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遵义市汇川区卫生健康系统招聘乡村医生简章</w:t>
      </w:r>
      <w:bookmarkStart w:id="0" w:name="_GoBack"/>
      <w:bookmarkEnd w:id="0"/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11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2023-10-12T08:34:07Z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D5E542ECA5734DD1903B44151887196C_13</vt:lpwstr>
  </property>
</Properties>
</file>