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C8" w:rsidRDefault="004A16C8" w:rsidP="004A16C8">
      <w:pPr>
        <w:spacing w:line="560" w:lineRule="exact"/>
        <w:jc w:val="left"/>
        <w:rPr>
          <w:rFonts w:ascii="Times New Roman" w:eastAsia="黑体" w:hAnsi="Times New Roman"/>
          <w:spacing w:val="4"/>
          <w:kern w:val="0"/>
          <w:sz w:val="32"/>
          <w:szCs w:val="32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2</w:t>
      </w:r>
    </w:p>
    <w:p w:rsidR="004A16C8" w:rsidRDefault="004A16C8" w:rsidP="004A16C8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4A16C8" w:rsidRDefault="004A16C8" w:rsidP="004A16C8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广西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年定向选调生招录高校名单</w:t>
      </w:r>
    </w:p>
    <w:p w:rsidR="004A16C8" w:rsidRDefault="004A16C8" w:rsidP="004A16C8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4A16C8" w:rsidRDefault="004A16C8" w:rsidP="004A16C8">
      <w:pPr>
        <w:spacing w:line="590" w:lineRule="exact"/>
        <w:ind w:firstLineChars="200" w:firstLine="640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</w:t>
      </w:r>
      <w:r>
        <w:rPr>
          <w:rFonts w:ascii="Times New Roman" w:eastAsia="仿宋_GB2312" w:hAnsi="Times New Roman"/>
          <w:bCs/>
          <w:sz w:val="32"/>
          <w:szCs w:val="32"/>
        </w:rPr>
        <w:t>北京邮电大学、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北京中医药大学、北京外国语大学、中央财经大学、对外经济贸易大学、中国政法大学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上海财经大学、华东政法大学</w:t>
      </w:r>
      <w:r>
        <w:rPr>
          <w:rFonts w:ascii="Times New Roman" w:eastAsia="仿宋_GB2312" w:hAnsi="Times New Roman"/>
          <w:bCs/>
          <w:sz w:val="32"/>
          <w:szCs w:val="32"/>
        </w:rPr>
        <w:t>、河海大学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、中南</w:t>
      </w:r>
      <w:proofErr w:type="gramStart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大学、西南政法大学</w:t>
      </w:r>
      <w:r>
        <w:rPr>
          <w:rFonts w:ascii="Times New Roman" w:eastAsia="仿宋_GB2312" w:hAnsi="Times New Roman"/>
          <w:bCs/>
          <w:sz w:val="32"/>
          <w:szCs w:val="32"/>
        </w:rPr>
        <w:t>、西南交通大学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、西南财经大学</w:t>
      </w:r>
      <w:r>
        <w:rPr>
          <w:rFonts w:ascii="Times New Roman" w:eastAsia="仿宋_GB2312" w:hAnsi="Times New Roman"/>
          <w:bCs/>
          <w:sz w:val="32"/>
          <w:szCs w:val="32"/>
        </w:rPr>
        <w:t>、中国科学院大学</w:t>
      </w:r>
    </w:p>
    <w:p w:rsidR="004A16C8" w:rsidRDefault="004A16C8" w:rsidP="004A16C8">
      <w:pPr>
        <w:spacing w:line="560" w:lineRule="exact"/>
        <w:jc w:val="left"/>
        <w:rPr>
          <w:rFonts w:ascii="Times New Roman" w:eastAsia="黑体" w:hAnsi="Times New Roman"/>
          <w:spacing w:val="4"/>
          <w:kern w:val="0"/>
          <w:sz w:val="32"/>
          <w:szCs w:val="32"/>
        </w:rPr>
      </w:pPr>
    </w:p>
    <w:p w:rsidR="00F1309F" w:rsidRPr="004A16C8" w:rsidRDefault="00F1309F">
      <w:bookmarkStart w:id="0" w:name="_GoBack"/>
      <w:bookmarkEnd w:id="0"/>
    </w:p>
    <w:sectPr w:rsidR="00F1309F" w:rsidRPr="004A16C8">
      <w:headerReference w:type="default" r:id="rId5"/>
      <w:footerReference w:type="even" r:id="rId6"/>
      <w:footerReference w:type="default" r:id="rId7"/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6C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A16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6C8">
    <w:pPr>
      <w:pStyle w:val="a3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>
      <w:rPr>
        <w:rStyle w:val="a5"/>
        <w:rFonts w:ascii="宋体" w:hAnsi="宋体"/>
        <w:color w:val="FFFFFF"/>
        <w:sz w:val="28"/>
        <w:szCs w:val="28"/>
      </w:rPr>
      <w:t>—</w:t>
    </w:r>
  </w:p>
  <w:p w:rsidR="00000000" w:rsidRDefault="004A16C8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6C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C8"/>
    <w:rsid w:val="004A16C8"/>
    <w:rsid w:val="00F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16C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A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16C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4A16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16C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A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16C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4A16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苏杏</dc:creator>
  <cp:lastModifiedBy>苏杏</cp:lastModifiedBy>
  <cp:revision>1</cp:revision>
  <dcterms:created xsi:type="dcterms:W3CDTF">2023-10-24T00:40:00Z</dcterms:created>
  <dcterms:modified xsi:type="dcterms:W3CDTF">2023-10-24T00:40:00Z</dcterms:modified>
</cp:coreProperties>
</file>