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jc w:val="both"/>
        <w:textAlignment w:val="auto"/>
        <w:rPr>
          <w:rFonts w:hint="eastAsia" w:ascii="黑体" w:hAnsi="黑体" w:eastAsia="黑体" w:cs="黑体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shd w:val="clear" w:color="auto" w:fill="FFFFFF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340" w:firstLineChars="10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4"/>
          <w:szCs w:val="34"/>
          <w:shd w:val="clear" w:color="auto" w:fill="FFFFFF"/>
        </w:rPr>
        <w:t>猇亭区2023年面向应届高校毕业生专项公开招聘工作人员入围体检人员名单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徐喆、王茹越、张睿书、田萌、张雅霖琦</w:t>
      </w:r>
    </w:p>
    <w:p>
      <w:bookmarkStart w:id="0" w:name="_GoBack"/>
      <w:bookmarkEnd w:id="0"/>
    </w:p>
    <w:sectPr>
      <w:pgSz w:w="11906" w:h="16838"/>
      <w:pgMar w:top="209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D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2023-10-21T03:27:57Z</dcterms:created>
  <dc:creator>Administrator</dc:creator>
  <cp:lastModifiedBy>Administrator</cp:lastModifiedBy>
  <dcterms:modified xsi:type="dcterms:W3CDTF">2023-10-21T03:29:01Z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E4CACEAA4A6E43B4BB59577780998C29</vt:lpwstr>
  </property>
</Properties>
</file>