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right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丰都县事业单位2023年公开招聘拟聘人员公示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（第三批）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right="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right="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根据《重庆市事业单位公开招聘人员实施办法》（渝人发〔2006〕44号）等规定，按照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丰都县人民政府公众信息网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（cqfd.gov.cn）202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日发布《重庆市丰都县事业单位面向2023届公费师范生、服务期满特岗教师、农村订单定向医学生公开招聘工作人员公告》确定的程序，现将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110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名拟聘人员予以公示。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一、公示期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2023年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日—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日（7个工作日）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二、受理机构及联系方式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</w:rPr>
        <w:t>受理地点：重庆市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  <w:lang w:val="en-US" w:eastAsia="zh-CN"/>
        </w:rPr>
        <w:t>丰都县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</w:rPr>
        <w:t>人力资源和社会保障局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</w:rPr>
        <w:t>重庆市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  <w:lang w:val="en-US" w:eastAsia="zh-CN"/>
        </w:rPr>
        <w:t>丰都县三合街道商业二路286号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</w:rPr>
        <w:t>，邮编：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40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8200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）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</w:rPr>
        <w:t>联系方式：（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023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70605625</w:t>
      </w:r>
      <w:bookmarkStart w:id="0" w:name="_GoBack"/>
      <w:bookmarkEnd w:id="0"/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三、公示要求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1. 如对公示内容有异议，请以书面、署名形式反映。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2. 反映人必须用真实姓名，反映情况要实事求是，真实、具体、敢于负责。不允许借机捏造事实、泄愤报复或有意诬陷，一经查实，予以严肃处理。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3. 受理机构对反映人员及反映情况严格保密。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附件：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丰都县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事业单位2023年公开招聘拟聘人员公示表（第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批）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重庆市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丰都县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人力资源和社会保障局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left"/>
        <w:rPr>
          <w:rFonts w:hint="default" w:ascii="Times New Roman" w:hAnsi="Times New Roman" w:eastAsia="方正黑体_GBK"/>
          <w:sz w:val="30"/>
          <w:szCs w:val="30"/>
          <w:lang w:val="en-US"/>
        </w:rPr>
        <w:sectPr>
          <w:headerReference r:id="rId3" w:type="default"/>
          <w:pgSz w:w="11906" w:h="16838"/>
          <w:pgMar w:top="2098" w:right="1474" w:bottom="1713" w:left="1588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                            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FF0000"/>
          <w:spacing w:val="0"/>
          <w:sz w:val="32"/>
          <w:szCs w:val="32"/>
          <w:shd w:val="clear" w:color="auto" w:fill="FFFFFF"/>
        </w:rPr>
        <w:t>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2023年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20日</w:t>
      </w:r>
    </w:p>
    <w:p>
      <w:pPr>
        <w:adjustRightInd w:val="0"/>
        <w:snapToGrid w:val="0"/>
        <w:spacing w:line="594" w:lineRule="exact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附件</w:t>
      </w:r>
    </w:p>
    <w:p>
      <w:pPr>
        <w:pStyle w:val="11"/>
        <w:spacing w:before="0" w:beforeAutospacing="0" w:after="0" w:afterAutospacing="0" w:line="640" w:lineRule="exact"/>
        <w:jc w:val="center"/>
        <w:rPr>
          <w:rFonts w:ascii="Times New Roman" w:hAnsi="Times New Roman" w:eastAsia="方正小标宋_GBK" w:cs="Times New Roman"/>
          <w:sz w:val="30"/>
          <w:szCs w:val="30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丰</w:t>
      </w:r>
      <w:r>
        <w:rPr>
          <w:rFonts w:ascii="Times New Roman" w:hAnsi="Times New Roman" w:eastAsia="方正小标宋_GBK" w:cs="Times New Roman"/>
          <w:sz w:val="44"/>
          <w:szCs w:val="44"/>
        </w:rPr>
        <w:t>都县事业单位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2023年公开招聘拟聘人员公示表（第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三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批）</w:t>
      </w:r>
    </w:p>
    <w:tbl>
      <w:tblPr>
        <w:tblStyle w:val="12"/>
        <w:tblW w:w="15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694"/>
        <w:gridCol w:w="565"/>
        <w:gridCol w:w="996"/>
        <w:gridCol w:w="1102"/>
        <w:gridCol w:w="996"/>
        <w:gridCol w:w="996"/>
        <w:gridCol w:w="1130"/>
        <w:gridCol w:w="1054"/>
        <w:gridCol w:w="1185"/>
        <w:gridCol w:w="1102"/>
        <w:gridCol w:w="664"/>
        <w:gridCol w:w="636"/>
        <w:gridCol w:w="793"/>
        <w:gridCol w:w="780"/>
        <w:gridCol w:w="671"/>
        <w:gridCol w:w="671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Header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毕业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时间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（职、执业资格）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其它条件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拟聘岗位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lang w:bidi="ar"/>
              </w:rPr>
              <w:t>公共科目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lang w:bidi="ar"/>
              </w:rPr>
              <w:t>专业科目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lang w:bidi="ar"/>
              </w:rPr>
              <w:t>专业技能测试</w:t>
            </w:r>
            <w:r>
              <w:rPr>
                <w:rFonts w:ascii="Times New Roman" w:hAnsi="Times New Roman" w:eastAsia="方正仿宋_GBK"/>
                <w:kern w:val="0"/>
                <w:sz w:val="20"/>
                <w:lang w:bidi="ar"/>
              </w:rPr>
              <w:t xml:space="preserve">      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lang w:bidi="ar"/>
              </w:rPr>
              <w:t>综合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lang w:bidi="ar"/>
              </w:rPr>
              <w:t>面试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lang w:val="en-US" w:eastAsia="zh-Hans" w:bidi="ar"/>
              </w:rPr>
              <w:t>其他成绩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lang w:bidi="ar"/>
              </w:rPr>
              <w:t>总成绩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田海薇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忻州师范学院地理科学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1.丰都县2023年服务期满考核合格且仍在岗的“特岗计划”教师，2.具有高级中学教师资格证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2023届公费师范生、服务期满特岗教师、农村订单定向医学生公开招聘一批事业单位工作人员公告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邓心月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1.重庆师范大学为丰都县农村小学订单定向培养的2023年应届毕业全科师范生，2.具有小学教师资格证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86.1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2023届公费师范生、服务期满特岗教师、农村订单定向医学生公开招聘一批事业单位工作人员公告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秦春玲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2003.03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重庆文化艺术职业学院学前教育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大学专科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(无)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1.重庆市为丰都县订单定向培养的2023年应届毕业学前教育公费师范生，2.具有学前教育教师资格证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重庆市丰都县保合镇中心小学校学前教育教师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86.56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80.08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2023届公费师范生、服务期满特岗教师、农村订单定向医学生公开招聘一批事业单位工作人员公告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文倩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2002.01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重庆市丰都县仁沙镇红星完全小学校小学全科教师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68.29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72.85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2023届公费师范生、服务期满特岗教师、农村订单定向医学生公开招聘一批事业单位工作人员公告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张静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1.重庆师范大学为丰都县农村小学订单定向培养的2023年应届毕业全科师范生，2.具有小学教师资格证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87.9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83.95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2023届公费师范生、服务期满特岗教师、农村订单定向医学生公开招聘一批事业单位工作人员公告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高艺绮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2002.08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重庆市丰都县仁沙镇中心小学校小学全科教师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74.08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82.62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78.35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2023届公费师范生、服务期满特岗教师、农村订单定向医学生公开招聘一批事业单位工作人员公告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戴思源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1.重庆第二师范学院为丰都县农村小学订单定向培养的2023年应届毕业全科师范生；2.具有高中教师资格证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重庆市丰都县仁沙镇中心小学校小学全科教师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79.35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82.28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80.82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2023届公费师范生、服务期满特岗教师、农村订单定向医学生公开招聘一批事业单位工作人员公告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邱诗玥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1.重庆第二师范学院为丰都县农村小学订单定向培养的2023年应届毕业全科师范生，2.具有小学教师资格证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重庆市丰都县保合镇金盘完全小学校小学全科教师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69.8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75.76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72.78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2023届公费师范生、服务期满特岗教师、农村订单定向医学生公开招聘一批事业单位工作人员公告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陈庆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1.重庆第二师范学院为丰都县农村小学订单定向培养的2023年应届毕业全科师范生，2.具有小学教师资格证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72.16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76.36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74.26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2023届公费师范生、服务期满特岗教师、农村订单定向医学生公开招聘一批事业单位工作人员公告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李丽娜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1992.06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沧州师范学院英语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1.丰都县2023年服务期满考核合格且仍在岗的“特岗计划”教师；2.具有高中教师资格证。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重庆市丰都县仁沙镇初级中学校教师岗位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75.42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75.42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邱逸然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重庆市丰都县太平坝乡中心学校小学全科教师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63.72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76.18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69.95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程爱阳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重庆医科大学中医学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重庆市为丰都县乡镇卫生院订单定向培养的2023年应届毕业医学生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重庆市丰都县暨龙镇卫生院临床医师岗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吴梦灵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重庆市丰都县武平镇中心小学校小学全科教师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89.43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82.72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邱俊洁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重庆市丰都县武平镇中心小学校小学全科教师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63.78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67.54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陈楹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长江师范学院汉语言文学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语文二级教师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1.丰都县2023年服务期满考核合格且仍在岗的“特岗计划”教师；2.具有初级中学教师资格证。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78.18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78.18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郭秋香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辽宁师范大学数学与应用数学(师范)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数学二级教师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1.丰都县2023年服务期满考核合格且仍在岗的“特岗计划”教师；2.具有初级中学教师资格证。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黄利容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重庆师范大学涉外商贸学院数学与应用数学(师范)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数学二级教师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1.丰都县2023年服务期满考核合格且仍在岗的“特岗计划”教师；2.具有初级中学教师资格证。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孙华平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铜仁学院历史学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(历史学学士学位)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历史二级教师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邓柳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重庆师范大学涉外商贸学院汉语言文学(师范)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1.丰都县2023年服务期满考核合格且仍在岗的“特岗计划”教师，2.具有高级中学教师资格证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彭小文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重庆师范大学化学(师范)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1.丰都县2023年服务期满考核合格且仍在岗的“特岗计划”教师，2.具有高级中学教师资格证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代芸菘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1.重庆师范大学为丰都农村小学订单定向培养的2023年应届毕业全科师范生。2.具备小学教师资格。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重庆市丰都县许明寺镇中心小学校小学全科教师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86.19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张敏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重庆人文科技学院思想政治教育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(法学学士学位)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政治二级教师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彭柯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四川传媒学院音乐表演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(艺术学学士学位)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重庆市丰都县十直镇初级中学校教师岗位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高红霞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长江师范学院历史学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(历史学学士学位)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重庆市丰都县十直镇初级中学校教师岗位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74.46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74.46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王洪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重庆市丰都县太平坝乡中心学校小学全科教师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64.89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76.08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70.49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杜雪燕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重庆人文科技学院思想政治教育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(法学学士学位)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1、丰都县2023年服务期满考核合格且仍在岗的“特岗计划”教师。2、具有高级中学资格的教师资格证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重庆市丰都县许明寺镇初级中学校教师岗位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崔静月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重庆师范大学涉外商贸学院英语(师范)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1.丰都县2023年服务期满考核合格且仍在岗的“特岗计划”教师，2.具有高级中学教师资格证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向潘静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重庆第二师范学院为丰都县农村小学订单定向培养的2023年应届毕业全科师范生。2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具有小学教师资格。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重庆市丰都县许明寺镇中心小学校小学全科教师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68.06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李嘉欣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重庆医科大学临川医学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(无)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重庆市为丰都县乡镇卫生院订单定向培养的2023年应届毕业医学生。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重庆市丰都县青龙乡卫生院临床医师岗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bidi="ar"/>
              </w:rPr>
              <w:t>无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张浩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重庆师范大学涉外商贸学院数学与应用数学(师范)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重庆市丰都县太平坝乡中心学校教师岗位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77.7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卫小娜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重庆三峡学院汉语言文学(师范类)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1.丰都县2023年服务期满考核合格且仍在岗的“特岗计划”教师；2.具有高中教师资格证。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重庆市丰都县暨龙镇初级中学校教师岗位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73.96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73.96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李春晓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2002.02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重庆市丰都县坝周坝完全小学校小学全科教师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80.81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76.86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兰倩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1.重庆第二师范学院为丰都县农村订单定向培养的2023年应届毕业全科师范生。2、具备小学教师资格。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重庆市丰都县许明寺镇理明完全小学校小学全科教师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64.76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72.02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68.4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任思娟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1992.12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重庆师范大学生物科学(师范)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2015.06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重庆市丰都县武平镇初级中学校教师岗位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80.86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80.86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朱冬晴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重庆市丰都县青龙乡中心小学校小学全科教师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84.16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75.12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余鑫娅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长江师范学院汉语言文学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语文二级教师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1.丰都县2023年服务期满考核合格且仍在岗的“特岗计划”教师；2.具有初级中学教师资格证。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77.36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77.36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陈倩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重庆市丰都县武平镇中心小学校小学全科教师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69.81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78.58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陈欣妍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西华师范大学地理科学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地理二级教师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马敏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重庆人文科技学院数学与应用数学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1.丰都县2023年服务期满考核合格且仍在岗的“特岗计划”教师；2.具有初级中学教师资格证。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重庆市丰都县武平镇初级中学校教师岗位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73.16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73.16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谭雪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重庆文理学院英语(师范)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1.丰都县2023年服务期满考核合格且仍在岗的“特岗计划”教师，2.具有初级中学教师资格证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余玛瑶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四川师范大学计算机科学与技术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2020.05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(工学学士学位)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1.丰都县2023年服务期满考核合格且仍在岗的“特岗计划”教师，2.具有高级中学教师资格证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杜惠敏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唐山师范学院美术学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(艺术学学士学位)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1.丰都县2023年服务期满考核合格且仍在岗的“特岗计划”教师，2.具有初级中学教师资格证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田璇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四川师范大学地理科学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2020.05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地理二级教师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田铃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长江师范学院历史学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(历史学学士学位)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历史二级教师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洪霞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1991.08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重庆师范大学思想政治教育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2014.06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(法学学士学位)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政治二级教师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范尘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台州学院物理学(师范)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物理二级教师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1.丰都县2023年服务期满考核合格且仍在岗的“特岗计划”教师；2.具有初级中学教师资格证。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陈红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长江师范学院历史学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(历史学学士学位)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历史二级教师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王莹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绵阳师范学院地理科学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地理二级教师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73.96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73.96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蔡红涛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1992.04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重庆文理学院体育教育(师范)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体育二级教师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汪小翠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重庆师范大学涉外商贸学院汉语言文学(师范)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重庆市丰都县武平镇初级中学校教师岗位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谭鑫雨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重庆市丰都县太平坝乡中心学校小学全科教师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80.66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77.13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游映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四川师范大学地理科学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2020.05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地理二级教师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沈娇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重庆文理学院网络工程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(工学学士学位)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信息技术二级教师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代胜龙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华中师范大学数学与应用数学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数学二级教师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重庆市丰都县第一中学校教师岗位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曾秋芸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1991.05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长江师范学院英语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2014.06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重庆市丰都县太平坝乡中心学校教师岗位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75.7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余洪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淮南师范学院数学与应用数学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重庆市丰都县十直镇初级中学校教师岗位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71.46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71.46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江霞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长江师范学院汉语言文学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重庆市丰都县十直镇初级中学校教师岗位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77.7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梁坤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山西师范大学体育教育（师范）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1.丰都县2023年服务期满考核合格且仍在岗的“特岗计划”教师，2.具备高级中学教师资格。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重庆市丰都县许明寺镇初级中学校教师岗位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76.94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76.94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黄小山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重庆医科大学中医学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(无)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重庆市为丰都县乡镇卫生院订单定向培养的2023年应届毕业医学生。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重庆市丰都县董家中心卫生院临床医师岗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李娅玲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重庆医科大学临床医学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(无)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重庆市为丰都县乡镇卫生院订单定向培养的2023年应届毕业医学生。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重庆市丰都县双龙镇卫生院临床医师岗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bidi="ar"/>
              </w:rPr>
              <w:t>无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曾熙赟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2002.04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重庆市丰都县龙河镇长岭完全小学校小学全科教师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64.44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81.58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73.01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李霞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重庆市丰都县龙河镇中心小学校小学全科教师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86.64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79.82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肖琳丽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重庆市丰都县兴龙镇接龙完全小学校小学全科教师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67.13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71.37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熊汝消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1.重庆第二师范学院为丰都县农村小学订单定向培养的2023年应届毕业全科师范生；2.具备小学教教师资格证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重庆市丰都县三元镇梯子河完全小学校小学全科教师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68.58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76.36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72.47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任锦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1.重庆师范大学为丰都县农村小学订单定向培养的2023年应届毕业全科师范生；2.具备小学教师资格。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重庆市丰都县董家镇中心小学校小学全科教师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83.48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80.34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刘淇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1.重庆第二师范学院为丰都县农村小学订单定向培养的2023年应届毕业全科师范生（中文专长）；2.具备小学教师资格。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重庆市丰都县董家镇中心小学校小学全科教师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70.15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72.57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周永康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1.重庆第二师范学院为丰都县农村小学订单定向培养的2023年应届毕业全科师范生；2.具备小学教师资格。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重庆市丰都县董家镇中心小学校小学全科教师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68.38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76.76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72.57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徐红琼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1.重庆师范大学为丰都县农村小学订单定向培养的2023年应届毕业全科师范生；2.具备小学教师资格。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重庆市丰都县董家镇中心小学校小学全科教师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88.27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82.14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文倩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1992.09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重庆师范大学化学(师范)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2016.06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重庆市丰都县江池镇初级中学校教师岗位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黄桢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湖北第二师范学院英语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1.丰都县2023年服务期满考核合格且仍在岗的“特岗计划”教师；2.具备高级中学教师资格。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重庆市丰都县董家镇初级中学校教师岗位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陈李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重庆师范大学涉外商贸学院汉语言文学(师范)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1.丰都县2023年服务期满考核合格且仍在岗的“特岗计划”教师；2.具备高级中学教师资格。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重庆市丰都县三元中学校教师岗位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周彪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重庆师范大学涉外商贸学院环境设计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(艺术学学士学位)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无要求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1.丰都县2023年服务期满考核合格且仍在岗的“特岗计划”教师；2.具有高中教师资格证。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重庆市丰都县兴龙镇初级中学校教师岗位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孙建渝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1.重庆第二师范学院为丰都县农村小学订单定向培养的2023年应届毕业全科师范生；2.具备小学教师资格。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重庆市丰都县三元镇中心小学校小学全科教师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68.42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83.32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75.87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黎怀川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重庆第二师范学院体育教育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重庆市丰都县都督乡中心学校（小学部）教师岗位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蒋锦凤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重庆人文科技学院数学与应用数学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1.丰都县2023年服务期满考核合格且仍在岗的“特岗计划”教师；2.具备高级中学教师资格。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重庆市丰都县青龙乡初级中学校教师岗位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72.86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72.86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秦晓敏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长江师范学院汉语言文学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1.丰都县2023年服务期满考核合格且仍在岗的“特岗计划”教师；2.具备高级中学教师资格的教师资格证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重庆市丰都县三元中学校教师岗位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刘欢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重庆师范大学生物科学(师范)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2016.06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1.丰都县2023年服务期满考核合格且仍在岗的“特岗计划”教师；2.具备高级中学教师资格。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重庆市丰都县董家镇初级中学校教师岗位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余芙蓉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四川外国语大学英语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2016.07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1.丰都县2023年服务期满考核合格且仍在岗的“特岗计划”教师；2.具有高中教师资格证。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重庆市丰都县南天湖镇初级中学校教师岗位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75.24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75.24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敖香兰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重庆市丰都县南天湖镇中心小学校小学全科教师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85.51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82.01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刘春香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重庆师范大学涉外商贸学院数学与应用数学(师范)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重庆市丰都县栗子乡初级中学校教师岗位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71.92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71.92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岳凤琼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1.重庆师范大学为丰都县农村小学订单定向培养的2023年应届毕业全科师范生；2.具备小学教师资格。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重庆市丰都县董家镇中心小学校小学全科教师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85.49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81.95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黄亚亚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重庆师范大学涉外商贸学院汉语言文学(师范)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1.丰都县2023年服务期满考核合格且仍在岗的“特岗计划”教师；2.具有高级中学教师资格证。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重庆市丰都县栗子乡初级中学校教师岗位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江玉婷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内江师范学院地理科学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1.丰都县2023年服务期满考核合格且仍在岗的“特岗计划”教师；2.具备高级中学教师资格。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重庆市丰都县董家镇初级中学校教师岗位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何岩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1991.06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重庆师范大学英语(师范)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2014.06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1.丰都县2023年服务期满考核合格且仍在岗的“特岗计划”教师；2.具有高中教师资格证。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重庆市丰都县南天湖镇初级中学校教师岗位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秦敏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重庆市丰都县南天湖镇中心小学校小学全科教师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70.3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76.68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73.49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李思淋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1.重庆师范大学为丰都县农村小学订单定向培养的2023年应届毕业全科师范生；2.具备小学教师资格证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重庆市丰都县三元镇中心小学校小学全科教师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88.17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83.59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梁渝美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重庆市丰都县仙女湖镇厢坝完全小学校小学全科教师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74.22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74.42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74.32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付蓉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重庆市丰都县仙女湖镇中心学校小学全科教师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89.57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bidi="ar"/>
              </w:rPr>
              <w:t>无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84.44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敖骥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重庆市丰都县坝周坝完全小学校小学全科教师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65.33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74.82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70.08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林如琦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1.重庆第二师范学院为丰都县农村小学订单定向培养的2023年应届毕业全科师范生；2.具备小学教师资格。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重庆市丰都县董家镇飞龙完全小学校小学全科教师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66.35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69.46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67.91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鲁金勇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2003.03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重庆文化艺术职业学院学前教育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大学专科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(无)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1.重庆第二师范学院为丰都县农村小学订单定向培养的2023年应届毕业全科师范生；2.具有幼儿园教师资格的教师资格证。。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重庆市丰都县青龙乡中心幼儿园学前教育教师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86.6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78.48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向红艳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重庆人文科技学院数学与应用数学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1.丰都县2023年服务期满考核合格且仍在岗的“特岗计划”教师；2.具备高级中学教师资格的教师资格证。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重庆市丰都县青龙乡初级中学校教师岗位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72.28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72.28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黄云凤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重庆市丰都县重庆地税希望小学校小学全科教师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83.92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81.06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袁皓月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重庆市丰都县龙河镇中心小学校小学全科教师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73.96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74.88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74.42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高照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1.重庆第二师范学院为丰都县农村小学订单定向培养的2023年应届毕业全科师范生；2.具有小学教师资格的教师资格证。。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重庆市丰都县青龙乡中心小学校小学全科教师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86.6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80.45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刘桂佳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1.重庆第二师范学院为丰都县农村小学订单定向培养的2023年应届毕业全科师范生；2.具有相应层次及以上教师资格证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重庆市丰都县仙女湖镇中心学校小学全科教师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69.89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74.76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72.33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陈小龙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1.重庆第二师范学院为丰都县农村小学订单定向培养的2023年应届毕业全科师范生；2.具备小学教师资格证的教师资格证。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重庆市丰都县青龙乡中心小学校小学全科教师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67.1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73.92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朱芷兮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重庆市丰都县双龙镇中心小学校小学全科教师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68.97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72.38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70.68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贺新怡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韶关学院英语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1.丰都县2023年服务期满考核合格且仍在岗的“特岗计划”教师；2.具有相应层次教师资格证。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重庆市丰都县仙女湖镇中心学校教师岗位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陈雪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1.重庆第二师范学院为丰都县农村小学订单定向培养的2023年应届毕业全科师范生；2.具备小学教师资格证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重庆市丰都县三元镇中心小学校小学全科教师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75.05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75.06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75.06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孙江雯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1.重庆第二师范学院为丰都县农村小学订单定向培养的2023年应届毕业全科师范生（中文专长）；2.具有小学教师资格证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重庆市丰都县暨龙镇回龙完全小学校小学全科教师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62.18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73.84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68.01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周蕾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乐山师范学院英语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1.丰都县2023年服务期满考核合格且仍在岗的“特岗计划”教师；2.具有高中教师资格证。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重庆市丰都县都督乡中心学校（初中部）教师岗位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唐小璇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1992.06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重庆师范大学英语(师范)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2015.06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1.丰都县2023年服务期满考核合格且仍在岗的“特岗计划”教师；2.具有高中教师资格证。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重庆市丰都县仁沙镇初级中学校教师岗位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陈松伟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1992.11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内江师范学院地理科学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2016.06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1.丰都县2023年服务期满考核合格且仍在岗的“特岗计划”教师；2.具有高中教师资格证。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重庆市丰都县都督乡中心学校（小学部）教师岗位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邹泳沂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1.重庆第二师范学院为丰都县农村小学订单定向培养的2023年应届毕业全科师范生（中文专长）；2.具有小学教师资格证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重庆市丰都县暨龙镇回龙完全小学校小学全科教师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81.69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胡靖怡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重庆市丰都县仙女湖镇厢坝完全小学校小学全科教师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69.79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77.26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73.53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洪玉霞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1.重庆师范大学为丰都县农村小学订单定向培养的2023年应届毕业全科师范生；2.具有相应层次及以上教师资格证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重庆市丰都县仙女湖镇厢坝完全小学校小学全科教师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85.34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80.67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郎润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重庆师范大学小学教育(全科教师)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1.重庆师范大学为丰都县农村小学订单定向培养的2023年应届毕业全科师范生；2.具有小学教师资格证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重庆市丰都县仙女湖镇中心学校小学全科教师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86.28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82.69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郝真霞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1.重庆第二师范学院为丰都县农村小学订单定向培养的2023年应届毕业全科师范生（中文专长）；2.具有小学教师资格证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重庆市丰都县都督乡中心学校（小学部）小学全科教师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70.02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74.56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谢建松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内江师范学院音乐学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(艺术学学士学位)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二级教师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1.丰都县2023年服务期满考核合格且仍在岗的“特岗计划”教师；2.具有高中教师资格证。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重庆市丰都县都督乡中心学校（初中部）教师岗位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重庆市丰都县事业单位面向2023届公费师范生、服务期满特岗教师、农村订单定向医学生公开招聘工作人员公告</w:t>
            </w:r>
          </w:p>
        </w:tc>
      </w:tr>
    </w:tbl>
    <w:p>
      <w:pPr>
        <w:pStyle w:val="11"/>
        <w:spacing w:before="0" w:beforeAutospacing="0" w:after="0" w:afterAutospacing="0" w:line="640" w:lineRule="exact"/>
        <w:jc w:val="center"/>
        <w:rPr>
          <w:rFonts w:ascii="Times New Roman" w:hAnsi="Times New Roman" w:eastAsia="方正小标宋_GBK" w:cs="Times New Roman"/>
          <w:sz w:val="30"/>
          <w:szCs w:val="30"/>
        </w:rPr>
      </w:pPr>
    </w:p>
    <w:p>
      <w:pPr>
        <w:widowControl/>
        <w:textAlignment w:val="center"/>
        <w:rPr>
          <w:rFonts w:ascii="Times New Roman" w:hAnsi="Times New Roman" w:eastAsia="方正小标宋_GBK"/>
          <w:sz w:val="36"/>
          <w:szCs w:val="36"/>
        </w:rPr>
        <w:sectPr>
          <w:pgSz w:w="16838" w:h="11906" w:orient="landscape"/>
          <w:pgMar w:top="1588" w:right="2098" w:bottom="1474" w:left="1713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方正仿宋_GBK"/>
          <w:color w:val="000000"/>
          <w:kern w:val="0"/>
          <w:sz w:val="24"/>
          <w:szCs w:val="24"/>
          <w:lang w:bidi="ar"/>
        </w:rPr>
        <w:t>　　　　　</w:t>
      </w:r>
    </w:p>
    <w:p>
      <w:pPr>
        <w:pStyle w:val="11"/>
        <w:spacing w:before="0" w:beforeAutospacing="0" w:after="0" w:afterAutospacing="0" w:line="460" w:lineRule="exact"/>
      </w:pPr>
    </w:p>
    <w:sectPr>
      <w:headerReference r:id="rId4" w:type="default"/>
      <w:footerReference r:id="rId5" w:type="default"/>
      <w:pgSz w:w="11906" w:h="16838"/>
      <w:pgMar w:top="2098" w:right="1474" w:bottom="1713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31697"/>
    <w:rsid w:val="00005438"/>
    <w:rsid w:val="00020AC4"/>
    <w:rsid w:val="00062DB0"/>
    <w:rsid w:val="00093E0E"/>
    <w:rsid w:val="000D27BE"/>
    <w:rsid w:val="000D4715"/>
    <w:rsid w:val="000D4EEE"/>
    <w:rsid w:val="000F0BBF"/>
    <w:rsid w:val="000F4B1A"/>
    <w:rsid w:val="00186DF0"/>
    <w:rsid w:val="00230C72"/>
    <w:rsid w:val="002503DD"/>
    <w:rsid w:val="00311F6E"/>
    <w:rsid w:val="00331D54"/>
    <w:rsid w:val="00373E80"/>
    <w:rsid w:val="003F5BFC"/>
    <w:rsid w:val="0041606E"/>
    <w:rsid w:val="004A768C"/>
    <w:rsid w:val="004D16B8"/>
    <w:rsid w:val="00505960"/>
    <w:rsid w:val="005362E5"/>
    <w:rsid w:val="005373FB"/>
    <w:rsid w:val="00574346"/>
    <w:rsid w:val="005F2291"/>
    <w:rsid w:val="00600E1B"/>
    <w:rsid w:val="00615BFD"/>
    <w:rsid w:val="006217B0"/>
    <w:rsid w:val="00663AED"/>
    <w:rsid w:val="00691974"/>
    <w:rsid w:val="006F3D6D"/>
    <w:rsid w:val="007D3060"/>
    <w:rsid w:val="008125D8"/>
    <w:rsid w:val="00881280"/>
    <w:rsid w:val="008A58E4"/>
    <w:rsid w:val="008D4F21"/>
    <w:rsid w:val="009D6272"/>
    <w:rsid w:val="00A67614"/>
    <w:rsid w:val="00AD6ECF"/>
    <w:rsid w:val="00B90886"/>
    <w:rsid w:val="00B941F1"/>
    <w:rsid w:val="00B96872"/>
    <w:rsid w:val="00BA3439"/>
    <w:rsid w:val="00CA0AAB"/>
    <w:rsid w:val="00CA4D1A"/>
    <w:rsid w:val="00EB1C1B"/>
    <w:rsid w:val="00F76442"/>
    <w:rsid w:val="00F9092F"/>
    <w:rsid w:val="015007CB"/>
    <w:rsid w:val="1EF13F4A"/>
    <w:rsid w:val="1EFBAB63"/>
    <w:rsid w:val="2DB6C4A8"/>
    <w:rsid w:val="2DFB5EF5"/>
    <w:rsid w:val="316F0DA0"/>
    <w:rsid w:val="33FDC8E8"/>
    <w:rsid w:val="34D31697"/>
    <w:rsid w:val="36FD92AB"/>
    <w:rsid w:val="42D65555"/>
    <w:rsid w:val="44475E7B"/>
    <w:rsid w:val="48A1CE97"/>
    <w:rsid w:val="4BE049BA"/>
    <w:rsid w:val="557C543B"/>
    <w:rsid w:val="566966C9"/>
    <w:rsid w:val="5AFF6912"/>
    <w:rsid w:val="5B37E532"/>
    <w:rsid w:val="5BFBD9AE"/>
    <w:rsid w:val="5EFB2496"/>
    <w:rsid w:val="5FBF036D"/>
    <w:rsid w:val="6BEEE485"/>
    <w:rsid w:val="6CFD0E69"/>
    <w:rsid w:val="6F7B095F"/>
    <w:rsid w:val="6FDFC38B"/>
    <w:rsid w:val="6FFF1109"/>
    <w:rsid w:val="75ABE7E1"/>
    <w:rsid w:val="778D61EF"/>
    <w:rsid w:val="77BD283E"/>
    <w:rsid w:val="77E699E6"/>
    <w:rsid w:val="77F7DDA1"/>
    <w:rsid w:val="77FC05BE"/>
    <w:rsid w:val="7A417CB2"/>
    <w:rsid w:val="7B8B5DD0"/>
    <w:rsid w:val="7BF9ECC1"/>
    <w:rsid w:val="7BFFE0B0"/>
    <w:rsid w:val="7D679AC1"/>
    <w:rsid w:val="7E8FBFE8"/>
    <w:rsid w:val="7EEBF404"/>
    <w:rsid w:val="7EF3606C"/>
    <w:rsid w:val="7EFC79A9"/>
    <w:rsid w:val="7EFDA5B6"/>
    <w:rsid w:val="7F9F6349"/>
    <w:rsid w:val="7FCF3253"/>
    <w:rsid w:val="7FEF19B9"/>
    <w:rsid w:val="7FEFF4D9"/>
    <w:rsid w:val="7FFB5E71"/>
    <w:rsid w:val="7FFC83BE"/>
    <w:rsid w:val="9FC57040"/>
    <w:rsid w:val="9FCFF153"/>
    <w:rsid w:val="B63DDCF6"/>
    <w:rsid w:val="B7DEE36F"/>
    <w:rsid w:val="BC774550"/>
    <w:rsid w:val="BE4F088E"/>
    <w:rsid w:val="BF7E5579"/>
    <w:rsid w:val="BFCF099B"/>
    <w:rsid w:val="C9DF8722"/>
    <w:rsid w:val="CE79B8FC"/>
    <w:rsid w:val="CF3B2442"/>
    <w:rsid w:val="D3DB510B"/>
    <w:rsid w:val="DD7D8C10"/>
    <w:rsid w:val="DDFD48C2"/>
    <w:rsid w:val="DFFF2296"/>
    <w:rsid w:val="E7F784F4"/>
    <w:rsid w:val="EFCF6527"/>
    <w:rsid w:val="EFFF32F6"/>
    <w:rsid w:val="EFFF8E53"/>
    <w:rsid w:val="F57BEDC7"/>
    <w:rsid w:val="F5DBE8FB"/>
    <w:rsid w:val="F6DF4F5B"/>
    <w:rsid w:val="F77D2EB7"/>
    <w:rsid w:val="F7AC2947"/>
    <w:rsid w:val="F7DF3431"/>
    <w:rsid w:val="F7FE15A4"/>
    <w:rsid w:val="F9FF2F85"/>
    <w:rsid w:val="FABBEDE3"/>
    <w:rsid w:val="FBEDA474"/>
    <w:rsid w:val="FDFF4903"/>
    <w:rsid w:val="FE37E61D"/>
    <w:rsid w:val="FE7D63C4"/>
    <w:rsid w:val="FEE3D584"/>
    <w:rsid w:val="FF37B22C"/>
    <w:rsid w:val="FFB7C96B"/>
    <w:rsid w:val="FFD9C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uiPriority="9" w:semiHidden="0" w:name="heading 2"/>
    <w:lsdException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1"/>
    <w:next w:val="1"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4">
    <w:name w:val="heading 2"/>
    <w:next w:val="1"/>
    <w:unhideWhenUsed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next w:val="1"/>
    <w:unhideWhenUsed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4"/>
    <w:next w:val="1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7">
    <w:name w:val="heading 5"/>
    <w:next w:val="1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8">
    <w:name w:val="heading 6"/>
    <w:next w:val="1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Hyperlink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257</Words>
  <Characters>1465</Characters>
  <Lines>12</Lines>
  <Paragraphs>3</Paragraphs>
  <TotalTime>17</TotalTime>
  <ScaleCrop>false</ScaleCrop>
  <LinksUpToDate>false</LinksUpToDate>
  <CharactersWithSpaces>1719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2021-06-26T03:42:00Z</dcterms:created>
  <dc:creator>金洪帅</dc:creator>
  <cp:lastModifiedBy>Administrator</cp:lastModifiedBy>
  <cp:lastPrinted>2023-10-11T08:08:00Z</cp:lastPrinted>
  <dcterms:modified xsi:type="dcterms:W3CDTF">2023-10-20T08:48:44Z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82EF37B3D0D541AE9C5FE0C1AED7CA54</vt:lpwstr>
  </property>
  <property fmtid="{D5CDD505-2E9C-101B-9397-08002B2CF9AE}" pid="4" name="KSOSaveFontToCloudKey">
    <vt:lpwstr>198367474_btnclosed</vt:lpwstr>
  </property>
</Properties>
</file>