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80" w:lineRule="exact"/>
        <w:rPr>
          <w:rFonts w:hint="eastAsia" w:eastAsia="方正仿宋简体"/>
          <w:b/>
          <w:bCs/>
          <w:kern w:val="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32"/>
          <w:szCs w:val="32"/>
        </w:rPr>
        <w:t>附件</w:t>
      </w:r>
      <w:r>
        <w:rPr>
          <w:rFonts w:hint="eastAsia" w:eastAsia="方正仿宋简体"/>
          <w:b/>
          <w:bCs/>
          <w:kern w:val="2"/>
          <w:sz w:val="32"/>
          <w:szCs w:val="32"/>
        </w:rPr>
        <w:t>1</w:t>
      </w:r>
    </w:p>
    <w:tbl>
      <w:tblPr>
        <w:tblStyle w:val="6"/>
        <w:tblpPr w:leftFromText="180" w:rightFromText="180" w:vertAnchor="text" w:horzAnchor="page" w:tblpX="1929" w:tblpY="891"/>
        <w:tblOverlap w:val="never"/>
        <w:tblW w:w="12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080"/>
        <w:gridCol w:w="1140"/>
        <w:gridCol w:w="600"/>
        <w:gridCol w:w="615"/>
        <w:gridCol w:w="735"/>
        <w:gridCol w:w="675"/>
        <w:gridCol w:w="1200"/>
        <w:gridCol w:w="915"/>
        <w:gridCol w:w="840"/>
        <w:gridCol w:w="840"/>
        <w:gridCol w:w="1020"/>
        <w:gridCol w:w="1470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279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 w:bidi="ar"/>
              </w:rPr>
              <w:t>威远县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行政审批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局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 w:bidi="ar"/>
              </w:rPr>
              <w:t>下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 w:bidi="ar"/>
              </w:rPr>
              <w:t>半年面向全县公开考调事业单位工作人员岗位一览表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考调单位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主管部门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考调单位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经费形式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考调岗位类别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考调名额</w:t>
            </w:r>
          </w:p>
        </w:tc>
        <w:tc>
          <w:tcPr>
            <w:tcW w:w="6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报 考 条 件                                                                （请考生务必仔细阅读完本考调公告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和说明后再填报）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学位   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威远县行政审批局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威远县行政审批服务中心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全额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Hans"/>
              </w:rPr>
              <w:t>拨款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技术岗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40周岁及以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全额拨款事业单位人员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</w:tr>
    </w:tbl>
    <w:p>
      <w:pPr>
        <w:tabs>
          <w:tab w:val="left" w:pos="9966"/>
        </w:tabs>
        <w:bidi w:val="0"/>
        <w:jc w:val="left"/>
        <w:rPr>
          <w:rFonts w:hint="eastAsia"/>
          <w:lang w:val="en-US" w:eastAsia="zh-CN"/>
        </w:rPr>
        <w:sectPr>
          <w:pgSz w:w="16838" w:h="11906" w:orient="landscape"/>
          <w:pgMar w:top="1757" w:right="2098" w:bottom="1757" w:left="1928" w:header="851" w:footer="1531" w:gutter="0"/>
          <w:cols w:space="720" w:num="1"/>
          <w:rtlGutter w:val="0"/>
          <w:docGrid w:type="lines" w:linePitch="32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YjIzN2RmYzVjYmIzYWQ5OGJmMjkyMzRkYmIwYWEifQ=="/>
  </w:docVars>
  <w:rsids>
    <w:rsidRoot w:val="27D77EB7"/>
    <w:rsid w:val="27D77EB7"/>
    <w:rsid w:val="58C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4"/>
    <w:pPr>
      <w:ind w:firstLine="200" w:firstLineChars="20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180</Characters>
  <Lines>0</Lines>
  <Paragraphs>0</Paragraphs>
  <TotalTime>1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2023-08-17T02:22:00Z</dcterms:created>
  <dc:creator>Administrator</dc:creator>
  <cp:lastModifiedBy>Administrator</cp:lastModifiedBy>
  <dcterms:modified xsi:type="dcterms:W3CDTF">2023-09-04T06:51:20Z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98D17051A6824550AEABF2D56633E12E_11</vt:lpwstr>
  </property>
</Properties>
</file>