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sz w:val="28"/>
          <w:szCs w:val="28"/>
          <w:highlight w:val="none"/>
          <w:lang w:val="en-US" w:eastAsia="zh-CN"/>
        </w:rPr>
      </w:pPr>
      <w:bookmarkStart w:id="0" w:name="_GoBack"/>
      <w:r>
        <w:rPr>
          <w:rFonts w:hint="eastAsia"/>
          <w:sz w:val="28"/>
          <w:szCs w:val="28"/>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sz w:val="28"/>
          <w:szCs w:val="28"/>
          <w:highlight w:val="none"/>
          <w:lang w:val="en-US" w:eastAsia="zh-CN"/>
        </w:rPr>
      </w:pPr>
      <w:r>
        <w:rPr>
          <w:rStyle w:val="5"/>
          <w:rFonts w:hint="default" w:ascii="Arial" w:hAnsi="Arial" w:cs="Arial"/>
          <w:i w:val="0"/>
          <w:iCs w:val="0"/>
          <w:caps w:val="0"/>
          <w:color w:val="333333"/>
          <w:spacing w:val="0"/>
          <w:sz w:val="28"/>
          <w:szCs w:val="28"/>
          <w:highlight w:val="none"/>
          <w:u w:val="none"/>
          <w:shd w:val="clear" w:fill="FFFFFF"/>
        </w:rPr>
        <w:t>2023年</w:t>
      </w:r>
      <w:r>
        <w:rPr>
          <w:rStyle w:val="5"/>
          <w:rFonts w:hint="eastAsia" w:ascii="Arial" w:hAnsi="Arial" w:cs="Arial"/>
          <w:i w:val="0"/>
          <w:iCs w:val="0"/>
          <w:caps w:val="0"/>
          <w:color w:val="333333"/>
          <w:spacing w:val="0"/>
          <w:sz w:val="28"/>
          <w:szCs w:val="28"/>
          <w:highlight w:val="none"/>
          <w:u w:val="none"/>
          <w:shd w:val="clear" w:fill="FFFFFF"/>
          <w:lang w:eastAsia="zh-CN"/>
        </w:rPr>
        <w:t>白河县</w:t>
      </w:r>
      <w:r>
        <w:rPr>
          <w:rStyle w:val="5"/>
          <w:rFonts w:hint="default" w:ascii="Arial" w:hAnsi="Arial" w:cs="Arial"/>
          <w:i w:val="0"/>
          <w:iCs w:val="0"/>
          <w:caps w:val="0"/>
          <w:color w:val="333333"/>
          <w:spacing w:val="0"/>
          <w:sz w:val="28"/>
          <w:szCs w:val="28"/>
          <w:highlight w:val="none"/>
          <w:u w:val="none"/>
          <w:shd w:val="clear" w:fill="FFFFFF"/>
        </w:rPr>
        <w:t>公开招聘</w:t>
      </w:r>
      <w:r>
        <w:rPr>
          <w:rStyle w:val="5"/>
          <w:rFonts w:hint="eastAsia" w:ascii="Arial" w:hAnsi="Arial" w:cs="Arial"/>
          <w:i w:val="0"/>
          <w:iCs w:val="0"/>
          <w:caps w:val="0"/>
          <w:color w:val="333333"/>
          <w:spacing w:val="0"/>
          <w:sz w:val="28"/>
          <w:szCs w:val="28"/>
          <w:highlight w:val="none"/>
          <w:u w:val="none"/>
          <w:shd w:val="clear" w:fill="FFFFFF"/>
          <w:lang w:val="en-US" w:eastAsia="zh-CN"/>
        </w:rPr>
        <w:t>城镇社区专职工作人员</w:t>
      </w:r>
      <w:r>
        <w:rPr>
          <w:rStyle w:val="5"/>
          <w:rFonts w:hint="default" w:ascii="Arial" w:hAnsi="Arial" w:cs="Arial"/>
          <w:i w:val="0"/>
          <w:iCs w:val="0"/>
          <w:caps w:val="0"/>
          <w:color w:val="333333"/>
          <w:spacing w:val="0"/>
          <w:sz w:val="28"/>
          <w:szCs w:val="28"/>
          <w:highlight w:val="none"/>
          <w:u w:val="none"/>
          <w:shd w:val="clear" w:fill="FFFFFF"/>
        </w:rPr>
        <w:t>考察政审表</w:t>
      </w:r>
    </w:p>
    <w:bookmarkEnd w:id="0"/>
    <w:tbl>
      <w:tblPr>
        <w:tblStyle w:val="3"/>
        <w:tblW w:w="90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88"/>
        <w:gridCol w:w="1706"/>
        <w:gridCol w:w="1171"/>
        <w:gridCol w:w="1184"/>
        <w:gridCol w:w="925"/>
        <w:gridCol w:w="857"/>
        <w:gridCol w:w="2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姓 名</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性 别</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民族</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20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highlight w:val="none"/>
                <w:u w:val="none"/>
                <w:lang w:val="en-US" w:eastAsia="zh-CN" w:bidi="ar"/>
              </w:rPr>
            </w:pPr>
            <w:r>
              <w:rPr>
                <w:rFonts w:hint="eastAsia" w:ascii="仿宋_GB2312" w:hAnsi="宋体" w:eastAsia="仿宋_GB2312" w:cs="仿宋_GB2312"/>
                <w:i w:val="0"/>
                <w:iCs w:val="0"/>
                <w:color w:val="000000"/>
                <w:kern w:val="0"/>
                <w:sz w:val="22"/>
                <w:szCs w:val="22"/>
                <w:highlight w:val="none"/>
                <w:u w:val="none"/>
                <w:lang w:val="en-US" w:eastAsia="zh-CN" w:bidi="ar"/>
              </w:rPr>
              <w:t>近期彩色免冠</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出生年月</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政治面貌</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籍贯</w:t>
            </w:r>
          </w:p>
        </w:tc>
        <w:tc>
          <w:tcPr>
            <w:tcW w:w="857"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2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户籍地</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学历</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专业</w:t>
            </w:r>
          </w:p>
        </w:tc>
        <w:tc>
          <w:tcPr>
            <w:tcW w:w="857"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2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毕业院校</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身份证号</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2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家庭住址</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工作单位</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2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报考职位</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准考证号</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2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家庭成员及社会主要关系</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称谓</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姓名</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年龄</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学历</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政治面貌</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1" w:hRule="atLeast"/>
          <w:jc w:val="center"/>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考察政审情   况</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思想政治情况和综合情况</w:t>
            </w:r>
          </w:p>
        </w:tc>
        <w:tc>
          <w:tcPr>
            <w:tcW w:w="6194" w:type="dxa"/>
            <w:gridSpan w:val="5"/>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6194" w:type="dxa"/>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　　　　　　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遵纪守法情况</w:t>
            </w:r>
          </w:p>
        </w:tc>
        <w:tc>
          <w:tcPr>
            <w:tcW w:w="6194" w:type="dxa"/>
            <w:gridSpan w:val="5"/>
            <w:tcBorders>
              <w:top w:val="nil"/>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6194" w:type="dxa"/>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 xml:space="preserve">                   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档案审查意见</w:t>
            </w:r>
          </w:p>
        </w:tc>
        <w:tc>
          <w:tcPr>
            <w:tcW w:w="6194" w:type="dxa"/>
            <w:gridSpan w:val="5"/>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 xml:space="preserve">                   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考察意见</w:t>
            </w:r>
          </w:p>
        </w:tc>
        <w:tc>
          <w:tcPr>
            <w:tcW w:w="6194" w:type="dxa"/>
            <w:gridSpan w:val="5"/>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考察组人员签字：                 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6" w:hRule="atLeast"/>
          <w:jc w:val="center"/>
        </w:trPr>
        <w:tc>
          <w:tcPr>
            <w:tcW w:w="9088"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 xml:space="preserve">填表要求：                                                                                                 1.“思想政治情况和综合情况”一栏由户籍地所在乡镇和街道办事处 / 户籍地所在城镇居委会 / 档案所在人才交流中心 / 所在正式单位/应届毕业生所在学校出具证明（据本人具体情况，选其中之一出具情况，加盖公章）                                                                                         2.“遵纪守法情况”一栏由户籍地所在派出所出具证明（加盖公章）。                                  </w:t>
            </w:r>
          </w:p>
          <w:p>
            <w:pPr>
              <w:keepNext w:val="0"/>
              <w:keepLines w:val="0"/>
              <w:widowControl/>
              <w:numPr>
                <w:ilvl w:val="0"/>
                <w:numId w:val="0"/>
              </w:numPr>
              <w:suppressLineNumbers w:val="0"/>
              <w:jc w:val="left"/>
              <w:textAlignment w:val="center"/>
              <w:rPr>
                <w:rFonts w:hint="eastAsia"/>
                <w:highlight w:val="none"/>
              </w:rPr>
            </w:pPr>
            <w:r>
              <w:rPr>
                <w:rFonts w:hint="eastAsia" w:ascii="仿宋_GB2312" w:hAnsi="宋体" w:eastAsia="仿宋_GB2312" w:cs="仿宋_GB2312"/>
                <w:i w:val="0"/>
                <w:iCs w:val="0"/>
                <w:color w:val="000000"/>
                <w:kern w:val="0"/>
                <w:sz w:val="20"/>
                <w:szCs w:val="20"/>
                <w:highlight w:val="none"/>
                <w:u w:val="none"/>
                <w:lang w:val="en-US" w:eastAsia="zh-CN" w:bidi="ar"/>
              </w:rPr>
              <w:t>3.“档案审查意见”由接收档案的白河县人才交流服务中心进行审查档案资料的完整性及真实性。</w:t>
            </w:r>
          </w:p>
          <w:p>
            <w:pPr>
              <w:keepNext w:val="0"/>
              <w:keepLines w:val="0"/>
              <w:widowControl/>
              <w:numPr>
                <w:ilvl w:val="0"/>
                <w:numId w:val="0"/>
              </w:numPr>
              <w:suppressLineNumbers w:val="0"/>
              <w:jc w:val="left"/>
              <w:textAlignment w:val="center"/>
              <w:rPr>
                <w:rFonts w:hint="eastAsia"/>
                <w:highlight w:val="none"/>
              </w:rPr>
            </w:pPr>
            <w:r>
              <w:rPr>
                <w:rFonts w:hint="eastAsia" w:ascii="仿宋_GB2312" w:hAnsi="宋体" w:eastAsia="仿宋_GB2312" w:cs="仿宋_GB2312"/>
                <w:i w:val="0"/>
                <w:iCs w:val="0"/>
                <w:color w:val="000000"/>
                <w:kern w:val="0"/>
                <w:sz w:val="20"/>
                <w:szCs w:val="20"/>
                <w:highlight w:val="none"/>
                <w:u w:val="none"/>
                <w:lang w:val="en-US" w:eastAsia="zh-CN" w:bidi="ar"/>
              </w:rPr>
              <w:t xml:space="preserve">4.“考察意见”由白河县民政局综合考察政审及资格联审情况，最终作出“合格”“不合格”结论；                                                                                                5.所提交的考察政审信息，如有隐瞒事实，弄虚作假的，一经发现，取消录用资格。 </w:t>
            </w:r>
          </w:p>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opperplate Gothic Bold">
    <w:altName w:val="Courier New"/>
    <w:panose1 w:val="00000000000000000000"/>
    <w:charset w:val="00"/>
    <w:family w:val="swiss"/>
    <w:pitch w:val="default"/>
    <w:sig w:usb0="00000000"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0YzVjYzBmZGZiODRmMjRlOTgyMzAzZjA2NWRlMjYifQ=="/>
  </w:docVars>
  <w:rsids>
    <w:rsidRoot w:val="015E76D3"/>
    <w:rsid w:val="015E76D3"/>
    <w:rsid w:val="57252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BodyText2"/>
    <w:basedOn w:val="1"/>
    <w:qFormat/>
    <w:uiPriority w:val="0"/>
    <w:pPr>
      <w:textAlignment w:val="baseline"/>
    </w:pPr>
    <w:rPr>
      <w:rFonts w:ascii="楷体_GB2312" w:hAnsi="Copperplate Gothic Bold" w:eastAsia="楷体_GB2312"/>
      <w:sz w:val="28"/>
      <w:szCs w:val="2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2023-10-16T08:50:00Z</dcterms:created>
  <dc:creator>你别皱眉。</dc:creator>
  <cp:lastModifiedBy>你别皱眉。</cp:lastModifiedBy>
  <dcterms:modified xsi:type="dcterms:W3CDTF">2023-10-16T08:50:34Z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4C39241A6537415C91E9FB180951E400_11</vt:lpwstr>
  </property>
</Properties>
</file>