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beforeLines="0" w:afterLine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应 聘 人 员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历</w:t>
      </w:r>
    </w:p>
    <w:p>
      <w:pPr>
        <w:spacing w:beforeLines="0" w:afterLines="0"/>
        <w:rPr>
          <w:rFonts w:hint="default"/>
          <w:sz w:val="22"/>
          <w:szCs w:val="72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应聘岗位：</w:t>
      </w:r>
    </w:p>
    <w:tbl>
      <w:tblPr>
        <w:tblStyle w:val="5"/>
        <w:tblW w:w="9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现专业技术</w:t>
            </w:r>
          </w:p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职务职级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3.家庭情况应至少填写父亲、母亲、配偶（已婚填写）、子女（已育填写）、兄弟姐妹（如有）等直系亲属信息。</w:t>
      </w:r>
    </w:p>
    <w:sectPr>
      <w:pgSz w:w="11905" w:h="16837"/>
      <w:pgMar w:top="1587" w:right="1080" w:bottom="1417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TNmMWE0ZmQwMmQyZGVlYjRhNWNjMTkyYjliM2IifQ=="/>
  </w:docVars>
  <w:rsids>
    <w:rsidRoot w:val="00172A27"/>
    <w:rsid w:val="005F2C97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9661C75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7">
    <w:name w:val="Default Paragraph Font"/>
    <w:unhideWhenUsed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孙红波</cp:lastModifiedBy>
  <cp:lastPrinted>2017-06-27T07:55:00Z</cp:lastPrinted>
  <dcterms:modified xsi:type="dcterms:W3CDTF">2023-10-10T09:04:00Z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RubyTemplateID" linkTarget="0">
    <vt:lpwstr>4</vt:lpwstr>
  </property>
  <property fmtid="{D5CDD505-2E9C-101B-9397-08002B2CF9AE}" pid="4" name="ICV">
    <vt:lpwstr>C5C54B2998AC4E78923C1D03B692BEAE_13</vt:lpwstr>
  </property>
</Properties>
</file>