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ascii="Times New Roman" w:hAnsi="Times New Roman" w:eastAsia="宋体" w:cs="宋体"/>
          <w:b/>
          <w:bCs/>
          <w:sz w:val="28"/>
          <w:szCs w:val="28"/>
          <w:highlight w:val="none"/>
        </w:rPr>
      </w:pPr>
      <w:r>
        <w:rPr>
          <w:rFonts w:ascii="Times New Roman" w:hAnsi="Times New Roman" w:eastAsia="宋体" w:cs="宋体"/>
          <w:b/>
          <w:bCs/>
          <w:sz w:val="28"/>
          <w:szCs w:val="28"/>
          <w:highlight w:val="none"/>
        </w:rPr>
        <w:t>202</w:t>
      </w:r>
      <w:r>
        <w:rPr>
          <w:rFonts w:hint="eastAsia" w:ascii="Times New Roman" w:hAnsi="Times New Roman" w:eastAsia="宋体" w:cs="宋体"/>
          <w:b/>
          <w:bCs/>
          <w:sz w:val="28"/>
          <w:szCs w:val="28"/>
          <w:highlight w:val="none"/>
          <w:lang w:val="en-US" w:eastAsia="zh-CN"/>
        </w:rPr>
        <w:t>2</w:t>
      </w:r>
      <w:r>
        <w:rPr>
          <w:rFonts w:hint="eastAsia" w:ascii="Times New Roman" w:hAnsi="Times New Roman" w:eastAsia="宋体" w:cs="宋体"/>
          <w:b/>
          <w:bCs/>
          <w:sz w:val="28"/>
          <w:szCs w:val="28"/>
          <w:highlight w:val="none"/>
        </w:rPr>
        <w:t>年</w:t>
      </w:r>
      <w:r>
        <w:rPr>
          <w:rFonts w:hint="eastAsia" w:ascii="Times New Roman" w:hAnsi="Times New Roman" w:eastAsia="宋体" w:cs="宋体"/>
          <w:b/>
          <w:bCs/>
          <w:sz w:val="28"/>
          <w:szCs w:val="28"/>
          <w:highlight w:val="none"/>
          <w:lang w:val="en-US" w:eastAsia="zh-CN"/>
        </w:rPr>
        <w:t>9</w:t>
      </w:r>
      <w:r>
        <w:rPr>
          <w:rFonts w:hint="eastAsia" w:ascii="Times New Roman" w:hAnsi="Times New Roman" w:eastAsia="宋体" w:cs="宋体"/>
          <w:b/>
          <w:bCs/>
          <w:sz w:val="28"/>
          <w:szCs w:val="28"/>
          <w:highlight w:val="none"/>
        </w:rPr>
        <w:t>月时政模拟题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一、单选题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服务贸易交易会是中国扩大开放、深化合作、引领创新的重要平台。今年服贸会的主题为（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共筑高质量发展新篇 让教育的未来更出彩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高端交易平台 服务世界环境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数字开启未来，服务促进发展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服务合作促发展 绿色创新迎未来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考查时事热点。2022年中国国际服务贸易交易会于8月31日至9月5日在北京举行，主题为“服务合作促发展 绿色创新迎未来”，由商务部和北京市人民政府共同主办。习近平总书记指出，服贸会是中国扩大开放、深化合作、引领创新的重要平台，为促进全球服务业和服务贸易发展作出了积极贡献。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2022年9月1日，全国“质量月”活动拉开帷幕。中共中央政治局常委、国务院总理李克强作出重要批示，指出：（    ）是立业之本、强国之基，事关民生福祉。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质量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标准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技术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品牌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1日，全国“质量月”活动拉开帷幕。中共中央政治局常委、国务院总理李克强作出重要批示。批示指出：质量是立业之本、强国之基，事关民生福祉。要加强政策引导，深入推进全面质量管理，优化产业链供应链质量管理。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2022年9月1日，我国首次从问天实验舱气闸舱出舱实施舱外活动的宇航员是（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蔡旭哲、刘洋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陈冬、刘洋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蔡旭哲、陈冬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王亚平、陈冬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日，神舟十四号航天员乘组进行第一次出舱活动。15时48分，航天员关闭问天舱段间舱门，随后航天员陈冬、刘洋先后进入舱外航天服，进行出舱前各项准备工作。这是我国航天员首次从问天实验舱气闸舱出舱实施舱外活动，也是陈冬、刘洋首次执行出舱活动任务。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2022年9月1日，（    ）正式开学。该学校是粤港澳大湾区首个具有独立法人资格的内地与香港合作办学机构。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香港中文大学（广州）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香港理工大学（广州）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香港科技大学（广州）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香港城市大学（广州）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1日，香港科技大学（广州）正式开学。该校占地约1669亩，首年开设先进材料、微电子、人工智能等15个硕博士专业，在校师生数670多人，明年起招收本科专业学生。香港科技大学（广州）是粤港澳大湾区首个具有独立法人资格的内地与香港合作办学机构。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生态环境部等部门联合制定的《黄河生态保护治理攻坚战行动方案》近日发布，《方案》提出到2025年，黄河流域地表水优良断面比例达到81.9%，基本消除地表水（    ）水体。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劣V类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V类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劣IV类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IV类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生态环境部等12部门联合制定的《黄河生态保护治理攻坚战行动方案》近日发布，《方案》提出到2025年，黄河流域地表水优良断面比例达到81.9%，基本消除地表水劣V类水体，森林覆盖率达到21.58%。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2022年9月1日，2022世界人工智能大会在（    ）开幕，围绕“智联世界 元生无界”这一主题，行业专家、相关企业等就智能机器人、未来出行、城市管理等热点议题展开交流探讨。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成都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深圳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考查时事热点。2022年9月1日，2022世界人工智能大会在上海开幕，围绕“智联世界 元生无界”这一主题，行业专家、相关企业等就智能机器人、未来出行、城市管理等热点议题展开交流探讨。本次大会会期3天，展区面积15000平方米，参展企业200余家。故本题正确答案为C项。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2022年9月2日，国家主席习近平签署第一一九号主席令说，（    ）已由中华人民共和国第十三届全国人民代表大会常务委员会第三十六次会议通过，现予公布，自2022年12月1日起施行。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《中华人民共和国反电信网络诈骗法》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《中华人民共和国野生动物保护法》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《中华人民共和国农产品质量安全法》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《中华人民共和国个人信息保护法》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国家主席习近平9月2日签署第一一九号主席令说，《中华人民共和国反电信网络诈骗法》已由中华人民共和国第十三届全国人民代表大会常务委员会第三十六次会议于2022年9月2日通过，现予公布，自2022年12月1日起施行。《中华人民共和国反电信网络诈骗法》是为了预防、遏制和惩治电信网络诈骗活动，加强反电信网络诈骗工作，保护公民和组织的合法权益，维护社会稳定和国家安全，根据宪法，制定的法规。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szCs w:val="21"/>
          <w:highlight w:val="none"/>
          <w:lang w:val="en-US" w:eastAsia="zh-CN"/>
        </w:rPr>
        <w:t>8. 近期，国家管网重庆涪陵作业区累计增压外输（    ）量突破（    ）立方米大关，全力确保西气东输。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页岩气</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350亿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气田气</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350亿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气田气</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300亿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页岩气</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300亿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近期，国家管网重庆涪陵作业区累计增压外输页岩气量突破300亿立方米大关，全力确保西气东输。该作业区5台压缩机组全部投入运行作业，每天输气量超过1700万立方米，为长江中下游80多个城市2亿多人口送去清洁能源。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2022年9月1日，太原能源低碳发展论坛在晋阳湖国际会议中心隆重开幕。本次论坛的主题为（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“能源气候环境”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“能源 双碳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“能源革命 国际合作”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“城市能源低碳与可持续发展”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考查时事热点。2022年9月1日，太原能源低碳发展论坛在晋阳湖国际会议中心隆重开幕。本次论坛的主题为“能源 双碳 发展”。故本题正确答案为B项。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2022年9月2日，首届大国工匠论坛在（    ）举行。此次论坛以“匠心逐梦•强国有我”为主题。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辽宁沈阳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吉林长春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湖南长沙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河北石家庄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2日，首届大国工匠论坛在湖南长沙举行。此次论坛以“匠心逐梦•强国有我”为主题，设立主旨演讲、“巾帼工匠论坛”等环节，为大国工匠和工匠人才展现风采、分享经验、切磋技艺、提升素养搭建平台，激励广大职工走技能成才、技能报国之路。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近日，市场监管总局发布《药品网络销售监督管理办法》，自2022年12月1日起施行。办法明确对处方药网络销售实行（    ），并按规定进行处方审核调配。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实名制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私密制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匿名制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保密制度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近日，市场监管总局发布《药品网络销售监督管理办法》，自2022年12月1日起施行。办法明确疫苗、血液制品、麻醉药品、精神药品等国家实行特殊管理的药品不得在网络上销售；对处方药网络销售实行实名制，并按规定进行处方审核调配。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中共中央办公厅、国务院办公厅近日印发《关于新时代进一步加强科学技术普及工作的意见》。《意见》提出，到2025年，科普服务创新发展的作用显著提升，公民具备科学素质比例超过（    ），全社会热爱科学、崇尚创新的氛围更加浓厚。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中共中央办公厅、国务院办公厅近日印发《关于新时代进一步加强科学技术普及工作的意见》。《意见》提出，到2025年，科普服务创新发展的作用显著提升，公民具备科学素质比例超过15%，全社会热爱科学、崇尚创新的氛围更加浓厚。到2035年，公民具备科学素质比例达到25%，科普服务高质量发展能效显著，科学文化软实力显著增强，为世界科技强国建设提供有力支撑。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2022年9月5日，2022年国家网络安全宣传周在安徽合肥启动。本届网安周以（    ）为主题，设置了网络安全博览会、网络安全技术高峰论坛等活动。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“共建网络安全，共享网络文明”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“网络安全在我身边”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“网络安全为人民，网络安全靠人民”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“网络安全知识进万家”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由中央宣传部、中央网信办、教育部、工业和信息化部、公安部等部门联合举办的2022年国家网络安全宣传周，9月5日在安徽合肥启动。本届网安周以“网络安全为人民，网络安全靠人民”为主题，设置了网络安全博览会、网络安全技术高峰论坛等活动，邀请了来自政府、科研机构、企业的近千名嘉宾，聚焦网络安全教育技术产业融合发展，着力提升全民安全意识和防护技能。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2022年9月15日，中国人民银行今年第二次下调金融机构外汇存款准备金率，外汇存款准备金率由现行（    ）下调至（    ），这将提升金融机构外汇资金运用能力。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11%</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中国人民银行9月5日表示，自2022年9月15日起，下调金融机构外汇存款准备金率2个百分点，即外汇存款准备金率由现行8%下调至6%，这将提升金融机构外汇资金运用能力。这也是今年第二次下调外汇存款准备金率。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第七届东方经济论坛在俄罗斯符拉迪沃斯托克开幕。今年论坛的主题为（    ），旨在反映导致新经济模式的全球变革进程并为所有利益攸关方提供对话的平台。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“迈向多极世界”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“世界变局背景下的远东新机遇”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“远东：更多机遇”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“与亚太国家合作方向”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第七届东方经济论坛在俄罗斯符拉迪沃斯托克开幕。据论坛组委会介绍，有来自60多个国家和地区的代表出席。今年论坛的主题为“迈向多极世界”，旨在反映导致新经济模式的全球变革进程并为所有利益攸关方提供对话的平台。俄总统普京将出席7日举行的论坛全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2022年9月6日，教育部召开新闻发布会介绍，我国专任教师总数增长到1844.4万人。其中，小学教师本科以上学历增长到（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32.6%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50.3%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70.3%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82.6%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教育部9月6日召开新闻发布会介绍，我国专任教师总数从2012年的1462.9万人增长到2021年的1844.4万人，增幅达26%。各级各类教师素质不断提升、结构不断优化，其中，小学教师本科以上学历从32.6%增长到70.3%。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17. 2022年9月6日，中国企业联合会发布“2022中国企业500强”榜单。数据显示，2022中国企业500强营业收入总额首次突破（    ）元。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十万亿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百万亿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千万亿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考查时事热点。2022年9月6日，中国企业联合会发布“2022中国企业500强”榜单。数据显示，2022中国企业500强营业收入总额达到102.48万亿元，首次突破百万亿元。故本题正确答案为C项。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迄今为止我国规模最大的古船整体打捞迁移工程正式启动。长江口二号古船整体打捞迁移工程主作业船——（    ）起航出海。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“大力号”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“蛟龙号”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“郑和号”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“鲁班号”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考查时事热点。迄今为止我国规模最大的古船整体打捞迁移工程正式启动。长江口二号古船整体打捞迁移工程主作业船——“大力号”起航出海。故本题正确答案为A项。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2022年9月7日，国家主席习近平向巴西总统博索纳罗致贺电，祝贺巴西独立（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考查时事热点。2022年9月7日，国家主席习近平向巴西总统博索纳罗致贺电，祝贺巴西独立200周年。故本题正确答案为A项。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20. 2022年9月7日，由铁四院牵头设计的新“万里长江第一隧”——（    ）开工建设。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济泺路隧道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海太长江隧道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应天长江隧道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江阴过江通道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考查时事热点。2022年9月7日，由铁四院牵头设计的新“万里长江第一隧”、全国最长最大公路水下盾构隧道——海太长江隧道开工建设。故本题正确答案为B项。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21. 2022年9月8日上午，2022全国专精特新中小企业发展大会在（    ）开幕。2022全国专精特新中小企业发展大会主题为“专精特新 强基固链”。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江苏省徐州市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江苏省南京市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山东省青岛市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浙江省宁波市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考查时事热点。2022年9月8日上午，2022全国专精特新中小企业发展大会在江苏省南京市开幕。2022全国专精特新中小企业发展大会主题为“专精特新 强基固链”，由工业和信息化部、江苏省人民政府主办。故本题正确答案为B项。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22. 2022年9月7日，教育部发布新版《职业教育专业简介》，覆盖新版专业目录全部（    ）专业大类、（    ）专业类的1349个专业。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18个</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97个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19个</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97个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18个</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98个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19个</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98个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7日，教育部发布新版《职业教育专业简介》，覆盖新版专业目录全部19个专业大类、97个专业类的1349个专业。其中，中等职业教育358个，高等职业教育专科744个，高等职业教育本科247个。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23. 2022年9月8日，以“推广普通话，喜迎二十大”为主题的第25届全国推广普通话宣传周开幕式在云南省怒江傈僳族自治州泸水市举行。我国将按照“聚焦重点、全面普及、巩固提高”的新时代推普方针，实现到2025年全国范围内普通话普及率达到（    ）的目标。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70.72%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75%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80.72%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9月8日，以“推广普通话，喜迎二十大”为主题的第25届全国推广普通话宣传周开幕式在云南省怒江傈僳族自治州泸水市举行。截至2020年，全国普通话普及率达80.72%，我国将按照“聚焦重点、全面普及、巩固提高”的新时代推普方针，实现到2025年全国范围内普通话普及率达到85%的目标。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24. 2022全球服务贸易大会发布的报告显示，今年中国服务贸易综合指数在全球排名首次进入（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前三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前五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前十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前五十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考查时事热点。2022全球服务贸易大会发布的报告显示，今年中国服务贸易综合指数在全球排名由去年第14位上升到第9位，首次进入前十。故本题正确答案为C项。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25. 2022年9月8日，第22届中国国际投资贸易洽谈会在福建厦门开幕。本届投洽会为期四天，以（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“国际投资促进国际竞争优势”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“完善投资环境，创造竞争优势”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“全球发展：共享数字机遇 投资绿色未来”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“智造国际投资新格局”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考查时事热点。2022年9月8日，第22届中国国际投资贸易洽谈会在福建厦门开幕。本届投洽会为期四天，以“全球发展：共享数字机遇 投资绿色未来”为主题，展览面积12万平方米，首次设置项目资本对接馆和“中国投资热点城市展区”，全球近70个国家和地区的客商参展参会。故本题正确答案为C项。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26. 当地时间2022年9月6日，英国保守党党首的（    ）在苏格兰接受英国女王伊丽莎白二世的正式任命，成为英国新任首相。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特雷莎·梅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戴维·卡梅伦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鲍里斯·约翰逊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伊丽莎白·特拉斯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考查时事热点。当地时间2022年9月6日，英国保守党党首的伊丽莎白·特拉斯在苏格兰接受英国女王伊丽莎白二世的正式任命，成为英国新任首相。故本题正确答案为D项。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27. 当地时间9月8日，英国史上在位时间最长的君主——（    ）去世，享年96岁。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叶卡捷琳娜一世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玛丽一世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伊丽莎白一世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伊丽莎白二世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当地时间9月8日，白金汉宫证实，英国女王伊丽莎白二世去世，享年96岁。作为英国史上在位时间最长的君主，伊丽莎白二世在位70年间，见证了15位首相，世界政坛的更迭，她的一生，可谓是一部英国当代史。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28. 2022年9月9日，国家主席习近平同非洲联盟轮值主席、塞内加尔总统萨勒互致贺电，庆祝非盟成立和中国非盟建立外交关系（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考查时事热点。2022年9月9日，国家主席习近平同非洲联盟轮值主席、塞内加尔总统萨勒互致贺电，庆祝非盟成立20周年和中国非盟建立外交关系20周年。故本题正确答案为A项。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29. 2022年9月9日，国家航天局、国家原子能机构宣布，中国科学家在嫦娥五号带回的月球样品中，首次发现月球新矿物，并命名为（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“嫦娥石”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“月球石”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“嫦娥粒子”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“月球粒子”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9日，国家航天局、国家原子能机构宣布，中国科学家在嫦娥五号带回的月球样品中，首次发现月球新矿物，并命名为“嫦娥石”，将为认识月球起源与演化、月球资源评价和开发提供科学依据。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30. 2022年9月9日，全国规模最大的沙漠光伏基地——（    ）300万千瓦新能源基地光伏复合项目开工。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巴丹吉林沙漠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腾格里沙漠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古尔班通古特沙漠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塔克拉玛干沙漠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9日，全国规模最大的沙漠光伏基地——腾格里沙漠300万千瓦新能源基地光伏复合项目在宁夏中卫开工，建成后每年发电量将达到约57.8亿千瓦时，每年可节约192万吨标准煤，减少二氧化碳年排放量约466万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31. 为降低群众就医负担，国家医疗保障局宣布，三级公立医院单颗常规种植牙医疗服务原则上不超过（    ）元。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3500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4500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针对群众反应强烈的口腔种植医疗服务收费和耗材价格不规范、不透明等行业乱象，国家医疗保障局宣布，对种植体、牙冠将通过集采、竞价挂网的方式降价，同时对医疗服务价格进行调控，三级公立医院单颗常规种植牙医疗服务原则上不超过4500元，降低群众就医负担。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32. 未来8年总投资超过6000亿元，打造我国首个多能互补大型能源基地群在（    ）开建。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辽宁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内蒙古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新疆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山西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记者从国家电网了解到，我国首个多能互补大型能源基地群在辽宁开建。辽宁海上风电、沿海核电、新型储能等6个千万千瓦级能源基地已开工建设。未来8年总投资超过6000亿元，打造我国首个多能互补大型能源基地群，辐射东北、华北地区，引领能源绿色转型发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33. 2022年9月8日上海港集装箱日吞吐量首次突破（    ）标准箱，标志着上海港港口运转效率达到世界领先水平。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15万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16万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17万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18万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考查时事热点。记者从上港集团获悉，9月8日上海港集装箱日吞吐量首次突破16万标准箱，达160058标准箱，标志着上海港港口运转效率达到世界领先水平。故本题正确答案为B项。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34. 2022年9月10日，国家医保局公布全国中成药联合采购办公室成立，首次集采涉及（    ）等临床使用量较大的16种中成药。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心脑血管疾病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泌尿系统疾病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消化系统疾病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呼吸系统疾病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10日，国家医保局公布全国中成药联合采购办公室成立，并开展中成药及相关药品集中带量采购，首次集采涉及心脑血管疾病等临床使用量较大的16种中成药。本次集中采购周期为2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35. 2022年9月10日，国内首条可通行双层高箱集装箱的高速铁路——（    ）千石岩隧道贯通。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金甬铁路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长荆铁路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哈吉铁路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成渝铁路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10日，浙江金华到宁波的金甬铁路千石岩隧道贯通。金甬铁路全长188.3公里，是国内首条可通行双层高箱集装箱的高速铁路，预计2023年底建成通车，届时将实现义乌与宁波舟山港的互联互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36. 2022年9月12日，是第（    ）个中国预防出生缺陷日，今年的主题是（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“防治出生缺陷，促进生育健康”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“防治出生缺陷，促进生育健康”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“健康孕育，护佑新生”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“健康孕育，护佑新生”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12日，是第18个中国预防出生缺陷日，今年的主题是“防治出生缺陷，促进生育健康”。目前，我国已初步建立出生缺陷综合防治体系，通过推广预防措施降低出生缺陷发病率。近年来，我国因出生缺陷导致的儿童死亡明显下降。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37. 海关总署9月7日公布，今年前8个月，我国外贸进出口总值实现稳定增长。（    ）继续为我国第一大贸易伙伴，占我国外贸总值的15%。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欧盟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东盟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美国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俄罗斯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7日，海关总署公布，今年前8个月，我国外贸进出口总值实现稳定增长。据海关统计，前8个月，我国对东盟、欧盟、美国、韩国进出口同比分别增长14%、9.5%、10.1%和7.8%。东盟继续为我国第一大贸易伙伴，占我国外贸总值的15%。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38. 近日，中国科学院地球化学研究所科研团队针对嫦娥五号月壤样品开展了研究，通过红外光谱和纳米离子探针分析，发现嫦娥五号矿物表层中存在大量的（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矿物颗粒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有机物质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太阳风成因水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硫镉矿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考查时事热点。近日，中国科学院地球化学研究所科研团队针对嫦娥五号月壤样品开展了研究，通过红外光谱和纳米离子探针分析，发现嫦娥五号矿物表层中存在大量的太阳风成因水。故本题正确答案为C项。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39. 近日，科技部、中央宣传部等二十二部门印发《科研失信行为调查处理规则》，进一步规范了（    ），统一了（    ），科研失信行为的调查处理工作有了更具操作性的规范。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调查流程</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定性原则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流调进程</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操作原则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调查程序</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处理尺度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处理原则</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操作流程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近日，科技部、中央宣传部等二十二部门印发《科研失信行为调查处理规则》，进一步规范了调查程序，统一了处理尺度，科研失信行为的调查处理工作有了更具操作性的规范。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40. 2022年9月13日，中国船舶集团有限公司交付的（    ）号，标志着全球最大型箱船建造交付全面进入“沪东中华时间”。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“长益”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“东风”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“长韻”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“德尔瓦”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受国内疫情影响，2022年9月13日，中国船舶集团有限公司旗下沪东中华造船（集团）有限公司联合中国船舶工业贸易有限公司为长荣航运公司建造的24000TEU超大型集装箱船“长韻”号，比计划提前12天完工交付。这是今年6月22日交付的“长益”号的姊妹船，标志着全球最大型箱船建造交付全面进入“沪东中华时间”。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41. 2022年9月14日，中国核能行业协会发布《中国核能发展报告（2022）》蓝皮书，截至2022年8月底，核电发电量在当前我国电力结构中的占比达到（    ）左右，较十年前有了大幅提高。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近10%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9月14日，中国核能行业协会发布《中国核能发展报告（2022）》蓝皮书，截至2022年8月底，我国商运核电机组53台，总装机容量5559万千瓦；在建核电机组23台，总装机容量2419万千瓦，在建规模继续保持世界领先。核电发电量在当前我国电力结构中的占比达到5%左右，较十年前的约2%有了大幅提高。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42. 工信部日前发布《促进中小企业特色产业集群发展暂行办法》，提出“十四五”期间，以增强中小企业核心竞争力、激发县域经济活力等为目标，在全国范围内认定（    ）左右中小企业特色产业集群，并引导和支持地方培育一批省级集群。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200个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300个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400个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500个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工信部日前发布《促进中小企业特色产业集群发展暂行办法》，提出“十四五”期间，以增强中小企业核心竞争力、激发县域经济活力等为目标，在全国范围内认定200个左右中小企业特色产业集群，并引导和支持地方培育一批省级集群。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43. 近日，由航天科技集团六院西安航天动力研究所自主研制的某型液氧煤油发动机实现重复飞行试验验证，也是国内首次实现（    ）的重复使用。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燃料火箭动力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液体火箭动力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固体火箭动力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核能火箭动力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考查时事热点。近日，由航天科技集团六院西安航天动力研究所自主研制的某型液氧煤油发动机实现重复飞行试验验证，也是国内首次实现液体火箭动力的重复使用。故本题正确答案为B项。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44. 2022年9月14日，纪念安源路矿工人运动100周年座谈会在（    ）召开。座谈会回顾党独立领导工人运动的历史经验，从中传承红色基因、汲取接续奋斗的精神力量。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江西萍乡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辽宁沈阳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广东珠海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江西鹰潭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14日，纪念安源路矿工人运动100周年座谈会在江西萍乡召开。座谈会回顾党独立领导工人运动的历史经验，从中传承红色基因、汲取接续奋斗的精神力量。当地还举办了追寻红色足迹等纪念活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45. 2022年9月14日，随着位于我国南海莺歌海的（    ）气田东南区乐东块开发项目投入生产，我国自主研发的首套深水水下生产系统正式投入使用。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荔湾3-1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东方1-1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塔里木盆地顺北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陆丰22-1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14日，随着位于我国南海莺歌海的东方1-1气田东南区乐东块开发项目投入生产，我国自主研发的首套深水水下生产系统正式投入使用，标志着我国深水油气开发关键技术装备研制取得重大突破，对打造自主可控的海洋油气装备体系、保障国家能源安全具有重要意义。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46. 近日，中国地质调查局岩溶地质研究所洞穴调查团队，在福建省龙岩市连城县冠豸山国家地质公园赖源溶洞景区，发现洞穴（    ）的钟乳石奇观。系国内乃至全球首次发现。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“海星石”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“海葵石”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“海螺石”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“海贝石”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近日，中国地质调查局岩溶地质研究所洞穴调查团队，在福建省龙岩市连城县冠豸山国家地质公园赖源溶洞景区，发现洞穴“海贝石”的钟乳石奇观。洞穴“海贝石”形成条件极为苛刻，在岩溶洞穴里十分罕见，系国内乃至全球首次发现。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47. 2022年9月14日下午，国家主席习近平在努尔苏丹总统府接受哈萨克斯坦总统托卡耶夫授予（    ）勋章。体现了哈方对中哈关系的高度重视，以及哈萨克斯坦人民对中国人民的深厚情谊。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“鸿雁”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“大雁”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“金鹰”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“雄鹰”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14日下午，国家主席习近平在努尔苏丹总统府接受哈萨克斯坦总统托卡耶夫授予“金鹰”勋章。“金鹰”勋章是哈萨克斯坦最高荣誉，旨在表彰为哈萨克斯坦国家建设和对外友好关系作出重大贡献的人士。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48. 2022年9月15日，由中国科协、中宣部等18个部门联合主办的2022年全国科普日活动启动。今年的主题是（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“百年再出发，迈向高水平科技自立自强”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“喜迎二十大，科普向未来”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“决胜全面小康、践行科技为民”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“礼赞共和国、智慧新生活”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15日，由中国科协、中宣部等18个部门联合主办的2022年全国科普日活动启动。今年的主题是“喜迎二十大，科普向未来”。在为期一周的时间里，全国各地将协同举办碳达峰碳中和、乡村振兴、探秘海洋等50000多项科普活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49. 公安部15日消息，自10月1日起，私家车车检进行调整，10年内非营运小微型载客汽车，检验次数调整为（    ），每两年向公安交管部门申领检验标志。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公安部15日消息，自10月1日起，私家车车检进行调整，10年内非营运小微型载客汽车，检验次数由3次调整为2次，每两年向公安交管部门申领检验标志；超过15年的，由每半年检验1次调整为每年检验1次。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50. 2022年9月16日，由国家版权局和中国残联主办的（    ）落地实施推进会在京举行，是目前国际上唯一一部版权领域的人权条约，会上签署推动条约实施的合作协议。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《马拉喀什条约》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《世界人权宣言》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《残疾人权利公约》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《世界知识产权组织版权条约》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16日，由国家版权局和中国残联主办的《马拉喀什条约》落地实施推进会在京举行，会上签署推动条约实施的合作协议。《马拉喀什条约》2022年5月5日对中国正式生效，作为目前国际上唯一一部版权领域的人权条约，旨在为阅读障碍者提供获得和利用作品的机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51. 2022年9月16日，第五届中国国际进口博览会倒计时50天暨第六届招展启动仪式在（    ）举行。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16日，第五届中国国际进口博览会倒计时50天暨第六届招展启动仪式在上海举行。40家企业和机构集中签约第六届进博会。目前，第五届进博会企业展招展工作已经完成，招商办展工作正积极推进。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52. 2022年（    ）是国际臭氧层保护日。臭氧层被誉为地球上生物生存繁衍的保护伞。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9月15日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9月16日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10月15日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10月16日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16日是国际臭氧层保护日。臭氧层被誉为地球上生物生存繁衍的保护伞。生态环境部发布，中国自加入《蒙特利尔议定书》以来，累计淘汰消耗臭氧层物质50.4万吨，为保护臭氧层和应对气候变化作出重要贡献。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53. 2022年9月15日，第三届中国国际文化旅游博览会暨首届中华传统工艺大会在（    ）开幕。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河南郑州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山西太原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山东济南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陕西西安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15日，第三届中国国际文化旅游博览会暨首届中华传统工艺大会在山东济南开幕。博览会采取线上线下相结合的方式，线下设置11大展区，突出“一带一路”特色，邀请了20多个国家和地区的企业或驻华代表及国内2700多家参展商参展。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54. 第19届中国—东盟博览会和中国—东盟商务与投资峰会在（    ）举行，共有267个投资合作项目签约，总投资4130亿元，比上届增长37%，10亿元以上项目有87个。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云南昆明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贵州贵阳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湖南长沙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广西南宁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第19届中国—东盟博览会和中国—东盟商务与投资峰会在广西南宁举行，共有267个投资合作项目签约，总投资4130亿元，比上届增长37%，10亿元以上项目有87个。项目主要集中在高端金属新材料、现代农业、绿色环保等产业，呈现重大项目多、投资规模大、区域合作广等特点，其中涉及粤港澳大湾区、长江经济带、京津冀等重点区域企业的项目签约额占比达76%。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55. 2022年9月17日，2022全球能源转型高层论坛在北京举行。论坛主题为（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“同心合意 庶几有成”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“数字赋能 绿色未来”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“互利共赢 共同发展”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“交流合作 共同发展”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考查时事热点。2022年9月17日，2022全球能源转型高层论坛在北京举行。论坛主题为“数字赋能 绿色未来”，发布了《中国能源革命进展报告 能源供给革命（2022）》，18个能源领域重磅项目集中签约，签约项目覆盖能源互联网、氢能储能等。故本题正确答案为B项。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56. 2022年9月18日，在海事部门22艘海巡艇接替护航下，（    ）号集装箱船从长江泰州港驶出开启试航。这是长江今年最大尺寸的集装箱船。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“长韻”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“新扬子412”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“长益”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“大力”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18日，在海事部门22艘海巡艇接替护航下，“新扬子412”号集装箱船从长江泰州港驶出开启试航。该船船长366米，甲板面积等于2.6个标准足球场，一次可装载15000个20英尺标准集装箱，是长江今年最大尺寸的集装箱船。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57. 2022年9月19日，生态环境部等17部门联合印发《深入打好长江保护修复攻坚战行动方案》，《方案》提出力争到2025年，长江干流水质保持在（    ），干流及主要支流水生生物完整性指数持续提升。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IV类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Ⅲ类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Ⅱ类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Ⅰ类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19日，生态环境部等17部门联合印发《深入打好长江保护修复攻坚战行动方案》，《方案》提出力争到2025年，长江干流水质保持在Ⅱ类，干流及主要支流水生生物完整性指数持续提升。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58. 2022年9月19日，世界首套万吨级煤基可降解材料项目——国家能源集团年产5万吨聚乙醇酸可降解材料示范项目在（    ）建成投产。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河南焦作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安徽蚌埠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陕西榆林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山西晋城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19日，世界首套万吨级煤基可降解材料项目——国家能源集团年产5万吨聚乙醇酸可降解材料示范项目在陕西榆林建成投产。项目产品广泛应用于一次性餐具、塑料袋、农业地膜等生产生活领域，在土壤、海水等自然环境中仅需半年到一年便可以无害降解。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59. 2022年9月19日，我国“北煤南运”重要通道——（    ）煤炭累计发送量突破1亿吨大关。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浩吉铁路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包西铁路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大秦铁路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神朔黄铁路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19日，我国“北煤南运”重要通道——浩吉铁路煤炭累计发送量突破1亿吨大关。浩吉铁路起自内蒙古浩勒报吉，终至江西吉安，途经内蒙古、陕西、山西、河南、湖北、湖南、江西七省区，全长1813.5公里，于2019年9月开通运营。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60. 2022年9月19日，创业板交易型开放式基金期权等3只期权品种在沪深交易所上市交易，首日交易总体运行平稳。至此，我国ETF期权品种增至（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6只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7只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19日，创业板交易型开放式基金期权等3只期权品种在沪深交易所上市交易，首日交易总体运行平稳。至此，我国ETF期权品种增至6只。ETF期权是资本市场成熟的风险管理工具，对于资本市场的长期稳定发展具有重要作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61. 生态环境部：过去十年，我国非化石能源消费占比提高了6.9个百分点，（    ）日益成为经济社会高质量发展鲜明的底色。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绿色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科技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可持续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和谐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考查时事热点。生态环境部：过去十年，我国非化石能源消费占比提高了6.9个百分点，绿色日益成为经济社会高质量发展鲜明的底色。故本题正确答案为A项。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62. 国家统计局日前发布的党的十八大以来经济社会发展成就系列报告显示，2013年至2021年，我国对世界经济增长的平均贡献率超过（    ），居世界第一。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国家统计局日前发布的党的十八大以来经济社会发展成就系列报告显示，2013年至2021年，我国国内生产总值（GDP）年均增长6.6%，高于同期世界2.6%和发展中经济体3.7%的平均增长水平；对世界经济增长的平均贡献率超过30%，居世界第一。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63. 近日，在法国巴黎召开的第73届国际宇航大会上，我国（    ）任务团队获得国际宇航联合会2022年度“世界航天奖”。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天问一号火星探测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嫦娥四号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嫦娥五号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神舟十四号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近日，在法国巴黎召开的第73届国际宇航大会上，我国天问一号火星探测任务团队获得国际宇航联合会2022年度“世界航天奖”。“世界航天奖”是国际宇航联年度最高奖，此前，嫦娥四号任务团队于2020年获此奖项。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64. 第五届中国国际进口博览会将于今年11月5日—10日在（    ）举办。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成都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9月20日，第五届中国国际进口博览会首批进境展品25件珠宝艺术作品由香港起飞，经上海海关验放顺利入境。这批展品申报货值达5.6亿元。本届进博会将于今年11月5日—10日在上海举办。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65. 2022年9月20日，2022世界制造业大会在安徽合肥开幕。本届大会以（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“创新驱动 制造引领 拥抱世界新工业革命”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“制造世界，创造美好”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“创新创业创造 迈向制造业新时代”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“线上经济赋能高质量发展”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20日，2022世界制造业大会在安徽合肥开幕。本届大会以“制造世界，创造美好”为主题，将举办大国制造展、高新产品发布会等近40场活动，充分展示制造业创新发展成果，促进全球制造业高质量发展、实现共创共享共赢。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66. 2022年9月19日，“十四五”粤港澳大湾区首个抽水蓄能电站——南方电网（    ）抽水蓄能电站二期工程开工建设。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龙滩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梅州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奚落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锦屏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19日，“十四五”粤港澳大湾区首个抽水蓄能电站——南方电网梅州抽水蓄能电站二期工程开工建设。电站总装机容量120万千瓦，计划2025年底前全面投产发电，将推动粤港澳大湾区建成世界首个千万千瓦抽蓄湾区。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67. 2022年9月19日，第七届中国—亚欧博览会在（    ）开幕，本届博览会将为期4天。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甘肃兰州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甘肃敦煌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新疆乌鲁木齐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新疆喀什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考查时事热点。2022年9月19日，第七届中国—亚欧博览会在新疆乌鲁木齐开幕，本届博览会将为期4天。故本题正确答案为C项。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68. 2022年9月20日，世界最大跨径时速350公里无砟轨道高速铁路斜拉桥——南玉铁路（    ）顺利合龙。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百合郁江特大桥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丹昆特大桥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赫章特大桥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北盘江大桥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20日，世界最大跨径时速350公里无砟轨道高速铁路斜拉桥——南玉铁路百合郁江特大桥顺利合龙。南玉铁路建成通车后广西南宁至玉林行程由2小时缩短至50分钟左右。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69. 国家卫健委消息，2035年左右我国60岁及以上老年人口将突破（    ）亿。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考查时事热点。国家卫健委消息，2035年左右我国60岁及以上老年人口将突破4亿。故本题正确答案为A项。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70. 我国消费电子产销规模均居（    ），我国是消费电子产品的全球重要制造基地，全球主要的电子生产和代工企业大多数在我国设立制造基地和研发中心。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世界第一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亚洲第一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发展中国家第一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世界前三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20日，工业和信息化部电子信息司副司长徐文立表示，我国消费电子产销规模均居世界第一，我国是消费电子产品的全球重要制造基地，全球主要的电子生产和代工企业大多数在我国设立制造基地和研发中心。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71. 2022年9月21日，2022年国际和平日纪念活动在北京举行。今年纪念活动以（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“携手为和平：人人享有尊重、安全和尊严”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“结束种族歧视，共同创建和平”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“践行全球安全倡议，维护世界和平稳定”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“共塑和平”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21日，2022年国际和平日纪念活动在北京举行。中共中央总书记、国家主席习近平向纪念活动致贺信。习近平表示，今年纪念活动以“践行全球安全倡议，维护世界和平稳定”为主题，契合联合国宪章维护国际和平与安全的精神。希望纪念活动凝聚各方智慧和力量，为维护世界和平稳定作出积极贡献。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72. 2022年9月21日，国家统计局发布，党的十八大以来，我国加快构建新一代信息基础设施，建成了全球规模最大的光纤网络和4G、5G网络。2021年末，我国光缆线路总长度达（    ）公里。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348万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5481万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6481万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8千万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21日，国家统计局发布，党的十八大以来，我国交通运输业和邮电通信业基础设施网络日趋完善，新技术、新业态蓬勃发展，服务质量持续提升，战略支撑能力不断增强。党的十八大以来，我国加快构建新一代信息基础设施，建成了全球规模最大的光纤网络和4G、5G网络。2021年末，我国光缆线路总长度达5481万公里，4G基站占比由2014年的24.2%提升到59.2%，5G网络已覆盖全国所有地级市城区。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73. 2022年9月21日，记者从2022中国北斗应用大会上了解到，去年，我国卫星导航与位置服务产业总体产值达（    ）元。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4690亿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560亿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32万亿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4万亿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21日，记者从2022中国北斗应用大会上了解到，目前北斗系统已覆盖自然资源、交通运输、电力等基础设施建设，深入共享经济、智能商务等民生领域，基本形成产业应用体系。数据显示，去年，我国卫星导航与位置服务产业总体产值达4690亿元。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74. 教育部消息，目前全国普通高中56人及以上大班额比例下降到（    ），学校基本办学条件不断改善。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11.81%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24.81%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考查时事热点。教育部消息，目前全国普通高中56人及以上大班额比例下降到4.81%，学校基本办学条件不断改善。故本题正确答案为B项。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75. 2022年9月21日，国家卫健委公布《健康中国行动中医药健康促进专项活动实施方案》，根据方案，到2025年，三级妇幼保健院开展中医药专科服务的比例达到（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21日，国家卫健委公布《健康中国行动中医药健康促进专项活动实施方案》，根据方案，到2025年，三级和二级妇幼保健院开展中医药专科服务的比例达到90%和70%，儿童中医药健康管理率达到85%。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76. 工信部消息，截至8月底，我国移动物联网连接数已达16.98亿户，首次超过（    ）数。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微博用户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互联网用户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联通电话用户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移动电话用户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考查时事热点。工信部消息，截至8月底，我国移动物联网连接数已达16.98亿户，首次超过移动电话用户数。故本题正确答案为D项。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77. 据海口海关统计，从2020年12月海南自由贸易港（    ）政策实施以来，截至2022年8月份，海关共监管相关货物116.8亿元、减免税款21.4亿元，惠及交通运输、文体旅游、加工制造等多个产业。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“高峰关税”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“零关税”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“升级关税”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“从价关税”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据海口海关统计，从2020年12月海南自由贸易港“零关税”政策实施以来，截至2022年8月份，海关共监管“零关税”货物116.8亿元、减免税款21.4亿元，惠及交通运输、文体旅游、加工制造等多个产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78. 2022年9月21日，中国科学院国家天文台在新疆奇台县建设的（    ）项目正式开工。建成后作为探月工程、火星探测等深度空间探测重要设备，为未来我国空间活动提供强大技术支撑。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110米口径全向可动射电望远镜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bCs/>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210米口径全向可动射电望远镜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310米口径全向可动射电望远镜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410米口径全向可动射电望远镜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9月21日，中国科学院国家天文台在新疆奇台县建设的110米口径全向可动射电望远镜项目正式开工。该项目是我国天文领域重大科技基础设施，建设期6年。建成后作为探月工程、火星探测等深度空间探测重要设备，为未来我国空间活动提供强大技术支撑。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79. 2022年9月22日，儿童文学翻译家、作家任溶溶在上海离世，他曾创作儿童经典童话（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《神笔马良》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《“没头脑”和“不高兴”》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《葫芦兄弟》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《舒克和贝塔》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考查时事热点。2022年9月22日，儿童文学翻译家、作家任溶溶在上海离世，他曾创作儿童经典童话《“没头脑”和“不高兴”》。故本题正确答案为B项。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80. 农业农村部日前印发《农业品牌打造实施方案（2022—2025年）》明确，到2025年，重点培育（    ）精品农产品区域公用品牌。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1000个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3000个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300个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2000个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考查时事热点。农业农村部日前印发《农业品牌打造实施方案（2022—2025年）》明确，到2025年，重点培育300个精品农产品区域公用品牌，带动1000个核心企业品牌、3000个优质农产品品牌。故本题正确答案为C项。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81. 2022年9月23日，杭州亚运会倒计时一周年之际，主办城市推广曲（    ）正式推出。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《诗画江南》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《最美的风景》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《一起向未来》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《荷风桂雨》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9月23日，杭州亚运会倒计时一周年之际，主办城市推广曲《最美的风景》正式推出。歌曲以古筝和琵琶作为和弦主调，歌词中加入“荷风”“桂雨”等一系列杭州元素，展现了“诗画江南”的韵味，也展现了杭州的活力和创新。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82. 2022年9月23日，习近平致信祝贺中国新闻社建社（    ）强调，希望中新社以此为新的起点，创新国际传播话语体系，加快融合发展，提高国际传播能力，增强报道亲和力和实效性，积极联系海外华文媒体，为展现可信、可爱、可敬的中国形象。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70周年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65周年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63周年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73周年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2022年9月23日，习近平致信祝贺中国新闻社建社70周年强调，希望中新社以建社70周年为新的起点，创新国际传播话语体系，加快融合发展，提高国际传播能力，增强报道亲和力和实效性，积极联系海外华文媒体，为展现可信、可爱、可敬的中国形象，促进海内外中华儿女大团结，推动中外文明交流、民心相通作出新的更大贡献。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83. 2022年9月25日，2022年全国古树名木保护科普宣传周在国家植物园启动，“中国古树名木保护图片展”同期开展。本次活动以（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“保护古树名木 弘扬生态文明”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“保护树木 就是保护自己”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“保护古树名木 共享绿水青山”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“加强古树名木保护 守住绿色</w:t>
      </w:r>
      <w:r>
        <w:rPr>
          <w:rFonts w:hint="eastAsia" w:ascii="宋体" w:hAnsi="宋体" w:eastAsia="宋体" w:cs="宋体"/>
          <w:b w:val="0"/>
          <w:bCs w:val="0"/>
          <w:color w:val="000000" w:themeColor="text1"/>
          <w:highlight w:val="none"/>
          <w:lang w:val="en-US" w:eastAsia="zh-CN"/>
          <w14:textFill>
            <w14:solidFill>
              <w14:schemeClr w14:val="tx1"/>
            </w14:solidFill>
          </w14:textFill>
        </w:rPr>
        <w:t>‘</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活化石’”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考查时事热点。2022年9月25日，2022年全国古树名木保护科普宣传周在国家植物园启动，“中国古树名木保护图片展”同期开展。本次活动以“保护古树名木 共享绿水青山”为主题，旨在通过普及古树名木相关知识，增强社会公众保护古树名木的意识和热情，全面推进古树名木保护管理工作。故本题正确答案为C项。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84. 2022年9月25日，国务院学位委员会、教育部印发《研究生教育学科专业目录（2022年）》、《研究生教育学科专业目录管理办法》新版目录，将（    ）正式列为一级学科，自2023年下半年启动招生的研究生培养按新版学科专业执行。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“物联网运输”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“美术与书法”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“社区劳动与家政”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“广播电视编导”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25日，国务院学位委员会、教育部印发《研究生教育学科专业目录（2022年）》、《研究生教育学科专业目录管理办法》新版目录，将“美术与书法”正式列为一级学科，自2023年下半年启动招生的研究生培养按新版学科专业执行。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85. 2022年9月22日，载运39.02万吨巴西铁矿石的“远津海”轮在河北海事部门护航下安全靠泊河北唐山港曹妃甸港区。这标志着40万吨级巨轮进出（    ）深水航路新通道成功打通。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黄海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渤海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海河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黄河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22日，载运39.02万吨巴西铁矿石的“远津海”轮乘潮通过渤海中部新航线，在河北海事部门护航下安全靠泊河北唐山港曹妃甸港区。这标志着40万吨级巨轮进出渤海深水航路新通道成功打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86. 2022年9月22日至9月25日，第四届大运河文化旅游博览会在（    ）召开。本届运博会以“融合·创新·共享”为主题，围绕弘扬传播大运河文化，邀请大运河沿线两市、六省相关部门共同参与。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扬州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聊城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苏州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台儿庄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22日至9月25日，第四届大运河文化旅游博览会在苏州召开。本届运博会以“融合·创新·共享”为主题，围绕弘扬传播大运河文化，邀请大运河沿线两市、六省相关部门共同参与。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87. 2022年9月25日，我国首艘航母辽宁舰交接入列（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考查时事热点。2022年9月25日，我国首艘航母辽宁舰交接入列10周年。故本题正确答案为C项。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88. 2022年全国夏粮总产量（    ）斤，比上年增加28.7亿斤，增长1.0%，小麦总产、单产均创历史新高。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2947.8亿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3947.8亿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2957.8万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3957.8万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考查时事热点。国家统计局数据显示，2022年全国夏粮总产量2947.8亿斤，比上年增加28.7亿斤，增长1.0%，小麦总产、单产均创历史新高。故本题正确答案为A项。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89. 自2022年9月23日起至12月底，公安部网络安全保卫局部署开展（    ）行动，集中打击整治网络账号黑色产业链。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“利剑”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“亮剑”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“封号”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“断号”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考查时事热点。自2022年9月23日起至12月底，公安部网络安全保卫局部署开展“断号”行动，集中打击整治网络账号黑色产业链。故本题正确答案为D项。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90. 2022年9月23日，国内首座井站一体标准化储气库——天津大港油（    ）储气库试注成功，日注气量达108万立方米。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大张坨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驴驹河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双台子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辽河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9月23日，国内首座井站一体标准化储气库——天津大港油田驴驹河储气库试注成功，日注气量达108万立方米。正式投用后，将有效缓解今冬明春京津冀地区天然气供应压力。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91. 2022年9月24日，教育部网站公布了对十三届全国人大五次会议“关于增强文化自信增加中国文化内容教学改革和降低英语教学比重的建议”的答复。答复指出，中小学外语课时占比（    ），明显低于语文、数学、体育、艺术等学科。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3%—4%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6%—8%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13%—14%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16%—18%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9月24日，教育部网站公布了对十三届全国人大五次会议“关于增强文化自信增加中国文化内容教学改革和降低英语教学比重的建议”的答复。答复指出，中小学外语课时占比6%—8%，明显低于语文、数学、体育、艺术等学科。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92. 2022年9月，习近平总书记为即将出版发行的《复兴文库》作题为《在复兴之路上坚定前行》的序言。《复兴文库》以中华民族伟大复兴为主题，以思想史为基本线索，精选（    ）以来同中华民族伟大复兴相关的重要文献。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1840年鸦片战争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抗日战争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五四运动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新中国成立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2022年9月，习近平总书记为即将出版发行的《复兴文库》作题为《在复兴之路上坚定前行》的序言。《复兴文库》以中华民族伟大复兴为主题，以思想史为基本线索，精选1840年鸦片战争以来同中华民族伟大复兴相关的重要文献，全景式记述了以中国共产党人为代表的中华优秀儿女为实现国家富强、民族振兴、人民幸福而不懈求索、百折不挠的历史足迹，集中展现了影响中国发展进程、引领时代进步、推动民族复兴的思想成果，深刻揭示了中华民族走向伟大复兴的历史逻辑、思想源流和文化脉络。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93. 2022年9月26日，中国海油盐城（    ）液化天然气接收站成功接卸首船液化天然气，标志国内规模最大的液化天然气储备基地实现投产。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“海油港”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“黄海港”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“新能港”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“绿能港”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时事热点。2022年9月26日，中国海油盐城“绿能港”液化天然气接收站成功接卸首船液化天然气，标志国内规模最大的液化天然气储备基地实现投产。盐城“绿能港”一期总罐容达250万立方米，对于华东地区天然气储备调峰保供等具有重要意义。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94. 2022年9月13日，水利部表示，十年来，我国水资源配置格局实现全局性优化，全国水利工程供水能力从2012年的（    ）立方米提高至2021年的（    ）立方米。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7000亿</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9800亿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7000亿</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8900亿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7500亿</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9800亿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7500亿</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8900亿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9月13日，水利部表示，十年来，我国水资源配置格局实现全局性优化，全国水利工程供水能力从2012年的7000亿立方米提高至2021年的8900亿立方米。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95. 2022年9月12日，全球航运权威媒体《劳埃德船舶日报》日前公布2021年度全球100大集装箱港口排名，（    ）以超4700万标准箱的吞吐量雄踞全球第一。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新加坡港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釜山港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香港港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上海港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【答案】D【解析】本题考查时事热点。2022年9月12日，全球航运权威媒体《劳埃德船舶日报》（Lloyd’s List）日前公布2021年度全球100大集装箱港口排名，上海港以超4700万标准箱的吞吐量雄踞全球第一。故本题正确答案为D项。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96. 2022年9月29日，2022年科普中国智库论坛暨第二十九届全国科普理论研讨会在京举办。论坛以（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“新时代 新战略 新动能：科技创新与东北振兴”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“构建具有全球竞争力的创新人才治理体系”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“融合赋能变革转型——构建大科普新格局”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“汇智聚力谱新篇，落实《纲要》开新局”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【答案】C【解析】本题考查时事热点。2022年9月29日，2022年科普中国智库论坛暨第二十九届全国科普理论研讨会在京举办。论坛以“融合赋能变革转型——构建大科普新格局”为主题。故本题正确答案为C项。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97. 9月27日，“2022中国（曲阜）国际孔子文化节 第八届尼山世界文明论坛”在山东曲阜举行，纪念孔子诞辰2573周年，以（    ）为主题进行深入研讨。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“文明对话与全球合作”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“文明照鉴未来”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“人类文明多样性与人类共同价值”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“用儒家文化讲好中国故事”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【答案】C【解析】本题考查时事热点。9月27日，“2022中国（曲阜）国际孔子文化节 第八届尼山世界文明论坛”在山东曲阜举行，来自不同国家、地区的专家学者和嘉宾代表相聚曲阜尼山，纪念孔子诞辰2573周年，并以“人类文明多样性与人类共同价值”为主题进行深入研讨。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98. 9月27日，记者从第十四届中国航展新闻发布会上了解到，本届航展将于11月8日至13日在（    ）举行。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福建厦门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山东青岛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浙江宁波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广东珠海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时事热点。9月27日，记者从第十四届中国航展新闻发布会上了解到，本届航展将于11月8日至13日在广东珠海举行，将有来自美国、巴西等线上线下43个国家和地区的740多家国内外企业参展，一批代表世界先进水平的航空航天新产品将“首发首秀”。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99. 2022年9月27日，国家发展改革委举行新闻发布会，介绍了我国重大基础设施建设有关情况。会上介绍，到2021年底，我国综合交通网总里程突破（    ）万公里。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600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750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800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550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2022年9月27日，国家发展改革委举行新闻发布会，介绍了我国重大基础设施建设有关情况。会上介绍，到2021年底，我国综合交通网总里程突破600万公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100. 2022年9月28日，国家文物局通报“考古中国”重大项目进展。（    ）发现1具距今约100万年的古人类头骨化石，是迄今欧亚内陆发现的同时代最为完整的直立人头骨化石。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周口店北京人遗址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湖北十堰学堂梁子遗址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云南元谋猿人遗址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湖南马坝人遗址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9月28日，国家文物局通报“考古中国”重大项目进展。湖北十堰学堂梁子遗址发现1具距今约100万年的古人类头骨化石“郧县人”3号头骨，是迄今欧亚内陆发现的同时代最为完整的直立人头骨化石，实证了我国百万年的人类史，预计今年11月前提取出土。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101. 2022年9月27日，教育部举行的新闻发布会。国家财政性教育经费投入占GDP的比例，连续十年保持在（    ）以上，教育成为财政一般公共预算第一大支出。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11%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2022年9月27日，教育部举行的新闻发布会。党和国家高度重视教育，始终把教育摆在优先发展的战略地位，优先规划、优先投入、优先配置资源，国家财政性教育经费投入占GDP的比例，连续十年保持在4%以上，教育成为财政一般公共预算第一大支出。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102. 2022年9月29日，中国阿根廷人文交流高端论坛在北京举办，主题为（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“人文交流，文明互鉴”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“共商共建共享多彩世界”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“深化媒体交流，共谋人民福祉”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“加强人文沟通，共建和谐世界”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时事热点。2022年9月29日，国家主席习近平同阿根廷总统费尔南德斯分别向中国阿根廷人文交流高端论坛致贺信。今年是中阿建交50周年，也是中阿友好合作年。希望与会嘉宾集思广益、凝聚共识，助力中阿全面战略伙伴关系谱写新篇章，为推动构建新时代中拉命运共同体、人类命运共同体作出贡献。中国阿根廷人文交流高端论坛当日在北京举办，主题为“深化媒体交流，共谋人民福祉”。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103. 环球银行金融电信协会（SWIFT）数据显示，人民币国际支付份额于2021年12月提高至2.7%，成为全球（    ）支付货币。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第五位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第二位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第三位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第四位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时事热点。2022年9月26日，人民银行发布《2022年人民币国际化报告》显示，2021年以来，人民币跨境收付金额在上年高基数的基础上延续增长态势。环球银行金融电信协会（SWIFT）数据显示，人民币国际支付份额于2021年12月提高至2.7%，超过日元成为全球第四位支付货币，2022年1月进一步提升至3.2%，创历史新高。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104. 为稳定外汇市场预期，加强宏观审慎管理，中国人民银行决定自2022年9月28日起，将远期售汇业务的外汇风险准备金率从0上调至（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16%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【答案】C【解析】本题考查时事热点。2022年9月26日，为稳定外汇市场预期，加强宏观审慎管理，中国人民银行决定自2022年9月28日起，将远期售汇业务的外汇风险准备金率从0上调至20%。故本题正确答案为C项。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105. 2022年9月28日，国务院总理李克强主持召开稳经济大盘四季度工作推进会议。会议指出，各部门要配套完善已定若干重大措施，抓紧出台细则，扎实保障民生，在第四季度将（    ）纳入低保补助。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低保边缘户阶段性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低保特困户阶段性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低保边缘户全面性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低保困难户全面性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2022年9月28日，国务院总理李克强主持召开稳经济大盘四季度工作推进会议。会议指出，各部门要配套完善已定若干重大措施，抓紧出台细则，扎实保障民生，在第四季度将低保边缘户阶段性纳入低保补助。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106. 2022年9月27日，国家组织骨科脊柱类高值医用耗材集中带量采购开标，拟中选产品平均降价（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72%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84%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63%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91%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9月27日，国家组织骨科脊柱类高值医用耗材集中带量采购开标，拟中选产品平均降价84%，14个产品系列类别首年意向采购量109万套，占全国医疗机构总需求量的90%，涉及市场约310亿元，按约定采购量计算，预计每年可节约费用260亿元。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107. 2022年9月28日，人力资源社会保障部发布新修订的《中华人民共和国职业分类大典》。调整后，2022年版大典职业分类为（   ）个大类，共计（    ）个职业。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八</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1639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七</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1703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十</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1840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九</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1910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2022年9月28日，人力资源社会保障部发布新修订的《中华人民共和国职业分类大典》。本次修订将近年来发布的新职业信息收录到大典之中，围绕建设制造强国、数字中国等要求，专门增设或调整了相关中类、小类和职业。调整后，2022年版大典职业分类仍为八个大类，共计1639个职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108. 2022年9月28日，西气东输四线天然气管道工程正式开工。工程起自新疆（    ），至宁夏（    ），预计2024年建成投产。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乌恰县</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中卫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石河子</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银川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图木舒克</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固原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克拉玛依</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吴忠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2022年9月28日，西气东输四线天然气管道工程正式开工。工程起自新疆乌恰县，经轮南、吐鲁番至宁夏中卫，全长约3340公里，预计2024年建成投产。届时，西气东输管道系统的年输送能力将达到千亿立方米，将大幅提升我国天然气管网系统的管输能力。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109. 2022年9月26日，市场监管总局发布《企业落实食品安全主体责任监督管理规定》，规定要求：建立健全企业（    ）的食品安全责任体系。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总监负责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分级负责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主任负责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整体负责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9月26日，市场监管总局发布《企业落实食品安全主体责任监督管理规定》，11月1日起正式施行。规定要求：具有一定规模的食品生产经营企业在配备食品安全员的同时，应当依法配备食品安全总监；建立健全企业分级负责的食品安全责任体系。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2022年9月3日上午7时44分，我国在酒泉卫星发射中心成功将遥感三十三号02星发射升空，卫星顺利进入预定轨道。这颗卫星主要用于（    ）等领域。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科学试验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国土资源普查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农产品估产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防灾减灾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9月3日上午7时44分，我国在酒泉卫星发射中心使用长征四号丙运载火箭，成功将遥感三十三号02星发射升空，卫星顺利进入预定轨道。这颗卫星主要用于科学试验、国土资源普查、农产品估产及防灾减灾等领域。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2022中国国际锂电产业展览会在山东枣庄开幕，我国已连续五年成为全球最大的锂电池消费市场。目前，我国已形成包括（    ）在内的完整产业链。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材料生产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电池制造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回收利用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电池研发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2022中国国际锂电产业展览会在山东枣庄开幕，我国已连续五年成为全球最大的锂电池消费市场，去年市场规模达到324亿瓦时。目前，我国已形成包括材料生产、电池制造和回收利用在内的完整产业链。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2022年9月7日，工业和信息化部日前发布《5G全连接工厂建设指南》提出，“十四五”期间，我国重点对（    ）等重点行业进行网络化改造，形成生产单元广泛连接、信息运营深度融合的先进工厂。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原材料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装备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科技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电子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【答案】ABD【解析】本题</w:t>
      </w:r>
      <w:r>
        <w:rPr>
          <w:rFonts w:hint="eastAsia" w:ascii="Times New Roman" w:hAnsi="Times New Roman" w:eastAsia="宋体" w:cs="宋体"/>
          <w:szCs w:val="21"/>
          <w:highlight w:val="none"/>
          <w:lang w:val="en-US" w:eastAsia="zh-CN"/>
        </w:rPr>
        <w:t>考查时事热点。2022年9月7日，工业和信息化部日前发布《5G全连接工厂建设指南》提出，“十四五”期间，我国将推动万家企业开展5G全连接工厂建设。重点对原材料、装备、电子等重点行业进行网络化改造，形成生产单元广泛连接、信息运营深度融合的先进工厂。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2022年9月7日，全国工商联在京发布“2022年中国民营企业500强”榜单，（    ）位列前三。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北京三快科技（美团）有限公司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京东集团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阿里巴巴（中国）有限公司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恒力集团有限公司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【答案】BCD【解析】本题</w:t>
      </w:r>
      <w:r>
        <w:rPr>
          <w:rFonts w:hint="eastAsia" w:ascii="Times New Roman" w:hAnsi="Times New Roman" w:eastAsia="宋体" w:cs="宋体"/>
          <w:szCs w:val="21"/>
          <w:highlight w:val="none"/>
          <w:lang w:val="en-US" w:eastAsia="zh-CN"/>
        </w:rPr>
        <w:t>考查时事热点。2022年9月7日，全国工商联在京发布“2022年中国民营企业500强”榜单，京东集团、阿里巴巴（中国）有限公司、恒力集团有限公司位列前三。故本题正确答案为BCD项。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中共中央总书记、国家主席、中央军委主席习近平对全国专精特新中小企业发展大会的召开发来贺信，表示热烈祝贺。习近平在贺信中指出，中小企业联系千家万户，是（    ）的重要力量。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推动创新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促进就业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改善民生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主导经济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2022年9月8日上午，全国专精特新中小企业发展大会在江苏省南京市开幕。中共中央总书记、国家主席、中央军委主席习近平发来贺信，表示热烈祝贺。习近平在贺信中指出，中小企业联系千家万户，是推动创新、促进就业、改善民生的重要力量。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《互联网弹窗信息推送服务管理规定》近日发布，着力解决（    ）等问题，将于9月30日起施行。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广告无法一键关闭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利用弹窗违规推送新闻信息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弹窗广告标识不明显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恶意炒作娱乐八卦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互联网弹窗信息推送服务管理规定》近日发布，着力解决利用弹窗违规推送新闻信息、弹窗广告标识不明显、广告无法一键关闭、恶意炒作娱乐八卦、推送频次过多过滥、推送信息内容比例不合理、诱导用户点击实施流量造假等问题，将于9月30日起施行。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2022年9月13日，“西电东送”白鹤滩至浙江特高压输电工程重庆段顺利完成长江大跨越。白浙线全长2140公里，途经重庆、（    ）、浙江省。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四川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湖北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安徽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江西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2022年9月13日，“西电东送”白鹤滩至浙江特高压输电工程重庆段顺利完成长江大跨越。白浙线全长2140公里，途经四川、重庆、湖北、安徽、浙江5省市，全线建成后，每年可实现超过300亿千瓦时的输电量。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2022年9月13日，2022年中国农民丰收节金秋消费季在北京密云启动。此次活动持续3个月，以（    ）为重点，促进农民增收。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电商扶农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营销助农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消费惠农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品牌强农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【答案】BCD【解析】本题</w:t>
      </w:r>
      <w:r>
        <w:rPr>
          <w:rFonts w:hint="eastAsia" w:ascii="Times New Roman" w:hAnsi="Times New Roman" w:eastAsia="宋体" w:cs="宋体"/>
          <w:szCs w:val="21"/>
          <w:highlight w:val="none"/>
          <w:lang w:val="en-US" w:eastAsia="zh-CN"/>
        </w:rPr>
        <w:t>考查时事热点。2022年9月13日，2022年中国农民丰收节金秋消费季在北京密云启动。此次活动持续3个月，以营销助农、消费惠农、品牌强农为重点，通过搭建线上线下平台，推动各类市场主体开展多种营销促销活动，预计带动50多万商家，涵盖80多万种农副产品，促进农民增收。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2022年9月13日21时18分，我国在文昌航天发射场使用长征七号改运载火箭，成功将“中星1E”卫星发射升空。该卫星主要用于为用户提供高质量的（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话音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数据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时空定位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广播电视传输服务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【答案】ABD【解析】本题</w:t>
      </w:r>
      <w:r>
        <w:rPr>
          <w:rFonts w:hint="eastAsia" w:ascii="Times New Roman" w:hAnsi="Times New Roman" w:eastAsia="宋体" w:cs="宋体"/>
          <w:szCs w:val="21"/>
          <w:highlight w:val="none"/>
          <w:lang w:val="en-US" w:eastAsia="zh-CN"/>
        </w:rPr>
        <w:t>考查时事热点。2022年9月13日21时18分，我国在文昌航天发射场使用长征七号改运载火箭，成功将“中星1E”卫星发射升空。卫星顺利进入预定轨道，发射任务获得圆满成功。该卫星主要用于为用户提供高质量的话音、数据、广播电视传输服务。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2022年9月15日，第二十九届中国杨凌农业高新科技成果博览会在陕西杨凌开幕。本届农高会以“创新•合作与粮食安全”为主题，围绕粮食安全、对外开放和上合元素等内容，集聚展示了国内外现代农业（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良种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良田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良法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良艺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9月15日，第二十九届中国杨凌农业高新科技成果博览会在陕西杨凌开幕。本届农高会以“创新•合作与粮食安全”为主题，围绕粮食安全、对外开放和上合元素等内容，集聚展示了国内外现代农业良种、良田、良法、良艺。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2022年9月15日，教育部相关负责人介绍，教育部明确取消（    ）等全国性高考加分项目。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体育特长生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中学生奥林匹克竞赛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科技类竞赛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省级优秀学生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9月15日，教育部相关负责人介绍，教育部明确取消体育特长生、中学生奥林匹克竞赛、科技类竞赛、省级优秀学生、思想品德有突出事迹等五类全国性高考加分项目。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2022年9月16日，（    ）海域全面结束休渔期，历经四个半月的伏季休渔结束，渔民喜迎开渔。至此，今年全国海洋伏季休渔全面结束。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黄海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渤海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东海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北纬12度以北的南海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【答案】AC【解析】本题</w:t>
      </w:r>
      <w:r>
        <w:rPr>
          <w:rFonts w:hint="eastAsia" w:ascii="Times New Roman" w:hAnsi="Times New Roman" w:eastAsia="宋体" w:cs="宋体"/>
          <w:szCs w:val="21"/>
          <w:highlight w:val="none"/>
          <w:lang w:val="en-US" w:eastAsia="zh-CN"/>
        </w:rPr>
        <w:t>考查时事热点。2022年9月16日，黄海和东海海域全面结束休渔期，历经四个半月的伏季休渔结束，渔民喜迎开渔。至此，今年全国海洋伏季休渔全面结束。故本题正确答案为AC项。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2022年9月16日，国家文物局发布“考古中国”重大项目进展，发布（    ）重要考古成果，展现了中国史前文明化与早期国家形成发展的历史进程。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内蒙古呼和浩特新石器时代后城咀石城遗址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山西兴县碧村遗址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河南偃师二里头遗址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河南郑州商都书院街商代墓地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9月16日，国家文物局发布“考古中国”重大项目进展，发布内蒙古呼和浩特新石器时代后城咀石城遗址、山西兴县碧村遗址、河南偃师二里头遗址、河南郑州商都书院街商代墓地4项重要考古成果，展现了中国史前文明化与早期国家形成发展的历史进程。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近日，中共中央办公厅印发了《推进领导干部能上能下规定》，《规定》指出健全能上能下的选人用人机制，对于推动形成（    ）的用人导向和从政环境，建设忠诚干净担当的高素质执政骨干队伍。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能者上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优者奖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庸者下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劣者汰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近日，中共中央办公厅印发了《推进领导干部能上能下规定》，《规定》指出健全能上能下的选人用人机制，对于推动形成能者上、优者奖、庸者下、劣者汰的用人导向和从政环境，建设忠诚干净担当的高素质执政骨干队伍。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2022年9月19日，生态环境部等17部门联合印发《深入打好长江保护修复攻坚战行动方案》，《方案》提出了持续（    ）攻坚任务。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深化水环境综合治理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深入推进水生态系统修复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着力提升水资源保障程度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加快形成绿色发展管控格局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9月19日，生态环境部等17部门联合印发《深入打好长江保护修复攻坚战行动方案》，《方案》提出了持续深化水环境综合治理、深入推进水生态系统修复、着力提升水资源保障程度、加快形成绿色发展管控格局四大攻坚任务。力争到2025年，长江干流水质保持在Ⅱ类，干流及主要支流水生生物完整性指数持续提升。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2022年9月21日7时15分，我国在酒泉卫星发射中心使用长征二号丁运载火箭成功将云海一号03星发射升空。该卫星主要用于开展（    ）等任务。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农业生产监测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城市热岛效应监测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大气海洋环境要素探测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防灾减灾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【答案】CD【解析】本题</w:t>
      </w:r>
      <w:r>
        <w:rPr>
          <w:rFonts w:hint="eastAsia" w:ascii="Times New Roman" w:hAnsi="Times New Roman" w:eastAsia="宋体" w:cs="宋体"/>
          <w:szCs w:val="21"/>
          <w:highlight w:val="none"/>
          <w:lang w:val="en-US" w:eastAsia="zh-CN"/>
        </w:rPr>
        <w:t>考查时事热点。2022年9月21日7时15分，我国在酒泉卫星发射中心使用长征二号丁运载火箭成功将云海一号03星发射升空，卫星顺利进入预定轨道。该卫星主要用于开展大气海洋环境要素探测、防灾减灾等任务。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1</w:t>
      </w:r>
      <w:r>
        <w:rPr>
          <w:rFonts w:hint="eastAsia" w:ascii="Times New Roman" w:hAnsi="Times New Roman" w:eastAsia="宋体" w:cs="宋体"/>
          <w:szCs w:val="21"/>
          <w:highlight w:val="none"/>
          <w:lang w:val="en-US" w:eastAsia="zh-CN"/>
        </w:rPr>
        <w:t>7</w:t>
      </w:r>
      <w:r>
        <w:rPr>
          <w:rFonts w:hint="eastAsia" w:ascii="Times New Roman" w:hAnsi="Times New Roman" w:eastAsia="宋体" w:cs="宋体"/>
          <w:szCs w:val="21"/>
          <w:highlight w:val="none"/>
        </w:rPr>
        <w:t>. 农业农村部、中央组织部等八部门发布关于印发《开展高价彩礼、大操大办等农村移风易俗重点领域突出问题专项治理工作方案》的通知。其中提出，将重点治理</w:t>
      </w:r>
      <w:r>
        <w:rPr>
          <w:rFonts w:hint="eastAsia" w:ascii="Times New Roman" w:hAnsi="Times New Roman" w:eastAsia="宋体" w:cs="宋体"/>
          <w:szCs w:val="21"/>
          <w:highlight w:val="none"/>
          <w:lang w:eastAsia="zh-CN"/>
        </w:rPr>
        <w:t>（    ）</w:t>
      </w:r>
      <w:r>
        <w:rPr>
          <w:rFonts w:hint="eastAsia" w:ascii="Times New Roman" w:hAnsi="Times New Roman" w:eastAsia="宋体" w:cs="宋体"/>
          <w:szCs w:val="21"/>
          <w:highlight w:val="none"/>
        </w:rPr>
        <w:t>等问题。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A. 高价彩礼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B. 人情攀比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C. 厚葬薄养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r>
        <w:rPr>
          <w:rFonts w:hint="eastAsia" w:ascii="Times New Roman" w:hAnsi="Times New Roman" w:eastAsia="宋体" w:cs="宋体"/>
          <w:szCs w:val="21"/>
          <w:highlight w:val="none"/>
        </w:rPr>
        <w:t>D. 铺张浪费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r>
        <w:rPr>
          <w:rFonts w:hint="eastAsia" w:ascii="Times New Roman" w:hAnsi="Times New Roman" w:eastAsia="宋体" w:cs="宋体"/>
          <w:szCs w:val="21"/>
          <w:highlight w:val="none"/>
        </w:rPr>
        <w:t>【答案】</w:t>
      </w:r>
      <w:r>
        <w:rPr>
          <w:rFonts w:hint="eastAsia" w:ascii="Times New Roman" w:hAnsi="Times New Roman" w:eastAsia="宋体" w:cs="宋体"/>
          <w:szCs w:val="21"/>
          <w:highlight w:val="none"/>
          <w:lang w:val="en-US" w:eastAsia="zh-CN"/>
        </w:rPr>
        <w:t>A</w:t>
      </w:r>
      <w:r>
        <w:rPr>
          <w:rFonts w:hint="eastAsia" w:ascii="Times New Roman" w:hAnsi="Times New Roman" w:eastAsia="宋体" w:cs="宋体"/>
          <w:szCs w:val="21"/>
          <w:highlight w:val="none"/>
        </w:rPr>
        <w:t>BCD【解析】本题考查时事热点。</w:t>
      </w:r>
      <w:r>
        <w:rPr>
          <w:rFonts w:hint="eastAsia" w:ascii="Times New Roman" w:hAnsi="Times New Roman" w:eastAsia="宋体" w:cs="宋体"/>
          <w:szCs w:val="21"/>
          <w:highlight w:val="none"/>
          <w:lang w:val="en-US" w:eastAsia="zh-CN"/>
        </w:rPr>
        <w:t>农业农村部、中央组织部等八部门发布关于印发《开展高价彩礼、大操大办等农村移风易俗重点领域突出问题专项治理工作方案》的通知。其中提出，将重点治理高价彩礼、人情攀比、厚葬薄养、铺张浪费等问题。</w:t>
      </w:r>
      <w:r>
        <w:rPr>
          <w:rFonts w:hint="eastAsia" w:ascii="Times New Roman" w:hAnsi="Times New Roman" w:eastAsia="宋体" w:cs="宋体"/>
          <w:szCs w:val="21"/>
          <w:highlight w:val="none"/>
        </w:rPr>
        <w:t>故本题正确答案为</w:t>
      </w:r>
      <w:r>
        <w:rPr>
          <w:rFonts w:hint="eastAsia" w:ascii="Times New Roman" w:hAnsi="Times New Roman" w:eastAsia="宋体" w:cs="宋体"/>
          <w:szCs w:val="21"/>
          <w:highlight w:val="none"/>
          <w:lang w:val="en-US" w:eastAsia="zh-CN"/>
        </w:rPr>
        <w:t>A</w:t>
      </w:r>
      <w:r>
        <w:rPr>
          <w:rFonts w:hint="eastAsia" w:ascii="Times New Roman" w:hAnsi="Times New Roman" w:eastAsia="宋体" w:cs="宋体"/>
          <w:szCs w:val="21"/>
          <w:highlight w:val="none"/>
        </w:rPr>
        <w:t>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2022年9月25日，我国使用快舟一号甲运载火箭，以“一箭双星”方式，成功将（    ）卫星送入预定轨道。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试验十四号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试验十五号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快舟十一号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快舟十二号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【答案】AB【解析】本题考查时事热点。2022年9月25日，我国使用快舟一号甲运载火箭，以“一箭双星”方式，成功将试验十四号和试验十五号卫星送入预定轨道。故本题正确答案为AB项。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2022年9月24日，王毅在纽约联合国总部出席第77届联合国大会一般性辩论并发表题为《为和平发展尽力 为团结进步担当》的演讲。指出（    ）。要团结，不要分裂。要公平，不要霸凌。中国始终是世界和平的建设者，全球发展的贡献者，国际秩序的维护者，公共产品的提供者，热点问题的斡旋者。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要和平，不要战乱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要发展，不要贫困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要开放，不要封闭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要合作，不要对抗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【答案】ABCD【解析】本题考查时事热点。2022年9月24日，王毅在纽约联合国总部出席第77届联合国大会一般性辩论并发表题为《为和平发展尽力 为团结进步担当》的演讲。指出要和平，不要战乱。要发展，不要贫困。要开放，不要封闭。要合作，不要对抗。要团结，不要分裂。要公平，不要霸凌。中国始终是世界和平的建设者，全球发展的贡献者，国际秩序的维护者，公共产品的提供者，热点问题的斡旋者。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20. 2022年9月，商务部等七部门联合印发《关于加快推进市场采购贸易方式试点工作的函》，新设了8个市场采购贸易方式试点（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吉林晖春东北亚国际商品城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新疆阿拉山口亚欧商品城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河北唐山国际商贸交易中心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江西景德镇陶瓷交易市场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9月，商务部等七部门联合印发《关于加快推进市场采购贸易方式试点工作的函》，新设了8个市场采购贸易方式试点：天津王兰庄国际商贸城、河北唐山国际商贸交易中心、吉林晖春东北亚国际商品城、黑龙江绥芬河市青云市场、江西景德镇陶瓷交易市场、重庆市大足龙水五金市场、新疆阿拉山口亚欧商品城、新疆乌鲁木齐边疆宾馆商贸市场。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21. 2022年9月28日，国务院总理李克强主持召开稳经济大盘四季度工作推进会议。李克强说，要针对需求偏弱的突出矛盾，想方设法扩投资促消费，调动（    ）积极性，继续实施好稳经济一揽子政策和接续政策。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非公有制主体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资本市场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市场主体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社会资本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D【解析】本题考查时事热点。2022年9月28日，国务院总理李克强主持召开稳经济大盘四季度工作推进会议。李克强说，要针对需求偏弱的突出矛盾，想方设法扩投资促消费，调动市场主体和社会资本积极性，继续实施好稳经济一揽子政策和接续政策，注重用好近期出台的两项重要政策工具。一是用好政策性开发性金融工具，加快基础设施项目建设。二是用好专项再贷款、财政贴息等政策，加快推进制造业、服务业、社会服务等领域设备更新改造。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outlineLvl w:val="0"/>
        <w:rPr>
          <w:rFonts w:hint="eastAsia" w:ascii="Times New Roman" w:hAnsi="Times New Roman" w:eastAsia="宋体" w:cs="宋体"/>
          <w:b/>
          <w:bCs w:val="0"/>
          <w:caps w:val="0"/>
          <w:sz w:val="28"/>
          <w:szCs w:val="28"/>
          <w:lang w:val="en-US" w:eastAsia="zh-CN"/>
        </w:rPr>
      </w:pPr>
      <w:r>
        <w:rPr>
          <w:rFonts w:hint="eastAsia" w:ascii="Times New Roman" w:hAnsi="Times New Roman" w:eastAsia="宋体" w:cs="宋体"/>
          <w:b/>
          <w:bCs w:val="0"/>
          <w:caps w:val="0"/>
          <w:sz w:val="28"/>
          <w:szCs w:val="28"/>
          <w:lang w:val="en-US" w:eastAsia="zh-CN"/>
        </w:rPr>
        <w:t>2022年9月时政文件模拟题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1.《求是》杂志发表习近平总书记重要讲话 《新发展阶段贯彻新发展理念必然要求构建新发展格局》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（单选题）2022年9月1日出版的第17期《求是》杂志发表国家主席习近平的重要讲话。讲话指出，我们的判断是危和机并存、危中有机、危可转机，机遇更具有（    ），挑战更具有（    ），挑战前所未有，应对好了，机遇也就前所未有。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战略性、可塑性；复杂性、全局性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战略性、竞争性；复杂性、全局性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战略性、可塑性；复杂性、全面性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战略性、竞争性；复杂性、全面性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解析】本题考查党政专题。2022年9月1日出版的第17期《求是》杂志发表中共中央总书记、国家主席、中央军委主席习近平在党的十九届五中全会第二次全体会议上的重要讲话《新发展阶段贯彻新发展理念必然要求构建新发展格局》。讲话指出，我们的判断是危和机并存、危中有机、危可转机，机遇更具有战略性、可塑性，挑战更具有复杂性、全局性，挑战前所未有，应对好了，机遇也就前所未有。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（多选题）2022年9月1日出版的第17期《求是》杂志发表国家主席习近平的重要讲话。讲话指出，要增强机遇意识、风险意识，（    ），勇于开顶风船，善于化危为机，为全面建设社会主义现代化国家开好局、起好步。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准确识变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精准识变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科学应变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主动求变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【答案】ACD</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9月1日出版的第17期《求是》杂志发表中共中央总书记、国家主席、中央军委主席习近平在党的十九届五中全会第二次全体会议上的重要讲话《新发展阶段贯彻新发展理念必然要求构建新发展格局》。讲话指出，要增强机遇意识、风险意识，准确识变、科学应变、主动求变，勇于开顶风船，善于化危为机，为全面建设社会主义现代化国家开好局、起好步。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ACD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（单选题）2022年9月1日出版的第17期《求是》杂志发表国家主席习近平的重要讲话。讲话指出，如期全面建成小康社会、打赢脱贫攻坚战，使中华民族伟大复兴向前迈出新的一大步，实现了从（    ）的新跨越。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脱贫攻坚到乡村振兴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管理国家到治理国家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大幅落后于时代到大踏步赶上时代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“绿色贫困”到“美丽宜居”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【答案】C</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9月1日出版的第17期《求是》杂志发表中共中央总书记、国家主席、中央军委主席习近平在党的十九届五中全会第二次全体会议上的重要讲话《新发展阶段贯彻新发展理念必然要求构建新发展格局》。讲话指出，如期全面建成小康社会、打赢脱贫攻坚战，使中华民族伟大复兴向前迈出新的一大步，实现了从大幅落后于时代到大踏步赶上时代的新跨越。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 （多选题）2022年9月1日出版的第17期《求是》杂志发表国家主席习近平的重要讲话。讲话指出，我国现代化（    ），是走和平发展道路的现代化。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是人口规模巨大的现代化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是全体人民共同富裕的现代化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是物质文明和精神文明相协调的现代化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是人与自然和谐共生的现代化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解析】本题考查党政专题。2022年9月1日出版的第17期《求是》杂志发表中共中央总书记、国家主席、中央军委主席习近平在党的十九届五中全会第二次全体会议上的重要讲话《新发展阶段贯彻新发展理念必然要求构建新发展格局》。讲话指出，我国现代化是人口规模巨大的现代化，是全体人民共同富裕的现代化，是物质文明和精神文明相协调的现代化，是人与自然和谐共生的现代化，是走和平发展道路的现代化。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5. （多选题）2022年9月1日出版的第17期《求是》杂志发表国家主席习近平的重要讲话。讲话指出，要强化战略思维，保持战略定力，把（    ）统一起来，牢牢掌握战略主动权。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谋事和谋势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谋时和谋事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谋当下和谋将来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谋当下和谋未来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AD【解析】本题考查党政专题。2022年9月1日出版的第17期《求是》杂志发表中共中央总书记、国家主席、中央军委主席习近平在党的十九届五中全会第二次全体会议上的重要讲话《新发展阶段贯彻新发展理念必然要求构建新发展格局》。讲话指出，要强化战略思维，保持战略定力，把谋事和谋势、谋当下和谋未来统一起来，牢牢掌握战略主动权。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6. （多选题）2022年9月1日出版的第17期《求是》杂志发表国家主席习近平的重要讲话。讲话指出，构建新发展格局要把握好以下几个重要着力点：要加快培育完整内需体系；（    ）；要牢牢守住安全发展这条底线。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要加快科技自立自强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要推动产业链供应链优化升级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要推进农业农村现代化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要提高人民生活品质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ABCD【解析】本题考查党政专题。2022年9月1日出版的第17期《求是》杂志发表中共中央总书记、国家主席、中央军委主席习近平在党的十九届五中全会第二次全体会议上的重要讲话《新发展阶段贯彻新发展理念必然要求构建新发展格局》。讲话指出，讲话指出，构建新发展格局要把握好几个重要着力点。构建新发展格局是一个系统工程，既要“操其要于上”，加强战略谋划和顶层设计，也要“分其详于下”，把握工作着力点。一是要加快培育完整内需体系。二是要加快科技自立自强。三是要推动产业链供应链优化升级。四是要推进农业农村现代化。五是要提高人民生活品质。六是要牢牢守住安全发展这条底线。故本题正确答案为A</w:t>
      </w:r>
      <w:r>
        <w:rPr>
          <w:rFonts w:hint="eastAsia" w:ascii="Times New Roman" w:hAnsi="Times New Roman" w:eastAsia="宋体" w:cs="宋体"/>
          <w:color w:val="000000" w:themeColor="text1"/>
          <w:sz w:val="21"/>
          <w:szCs w:val="22"/>
          <w:lang w:val="en-US" w:eastAsia="zh-CN"/>
          <w14:textFill>
            <w14:solidFill>
              <w14:schemeClr w14:val="tx1"/>
            </w14:solidFill>
          </w14:textFill>
        </w:rPr>
        <w:t>BC</w:t>
      </w:r>
      <w:r>
        <w:rPr>
          <w:rFonts w:hint="default" w:ascii="Times New Roman" w:hAnsi="Times New Roman" w:eastAsia="宋体" w:cs="宋体"/>
          <w:color w:val="000000" w:themeColor="text1"/>
          <w:sz w:val="21"/>
          <w:szCs w:val="22"/>
          <w:lang w:val="en-US" w:eastAsia="zh-CN"/>
          <w14:textFill>
            <w14:solidFill>
              <w14:schemeClr w14:val="tx1"/>
            </w14:solidFill>
          </w14:textFill>
        </w:rPr>
        <w:t>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2.推动中哈关系在继往开来中实现更大发展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（多选题）2022年9月13日，国家主席习近平在《哈萨克斯坦真理报》发表题为《推动中哈关系在继往开来中实现更大发展》的署名文章。文章指出，中国（    ）等都曾经到访哈萨克斯坦，“东方亚里士多德”阿里·法拉比、“诗圣”阿拜·库南巴耶夫等哈萨克斯坦历史文化名人在中国也为众人知晓，他们的故事至今在两国民间广为传颂。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唐代高僧玄奘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明代外交家陈诚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西汉张骞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东晋法显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【答案】AB【解析】本题考查党政专题。</w:t>
      </w:r>
      <w:r>
        <w:rPr>
          <w:rFonts w:hint="eastAsia" w:ascii="Times New Roman" w:hAnsi="Times New Roman" w:eastAsia="宋体" w:cs="宋体"/>
          <w:color w:val="000000" w:themeColor="text1"/>
          <w:sz w:val="21"/>
          <w:szCs w:val="22"/>
          <w:lang w:val="en-US" w:eastAsia="zh-CN"/>
          <w14:textFill>
            <w14:solidFill>
              <w14:schemeClr w14:val="tx1"/>
            </w14:solidFill>
          </w14:textFill>
        </w:rPr>
        <w:t>2022年</w:t>
      </w:r>
      <w:r>
        <w:rPr>
          <w:rFonts w:hint="eastAsia" w:ascii="Times New Roman" w:hAnsi="Times New Roman" w:eastAsia="宋体" w:cs="宋体"/>
          <w:color w:val="000000" w:themeColor="text1"/>
          <w:sz w:val="21"/>
          <w:szCs w:val="22"/>
          <w:lang w:eastAsia="zh-CN"/>
          <w14:textFill>
            <w14:solidFill>
              <w14:schemeClr w14:val="tx1"/>
            </w14:solidFill>
          </w14:textFill>
        </w:rPr>
        <w:t>9月13日，在应托卡耶夫总统邀请对哈萨克斯坦共和国进行国事访问前夕，国家主席习近平在《哈萨克斯坦真理报》发表题为《推动中哈关系在继往开来中实现更大发展》的署名文章。</w:t>
      </w:r>
      <w:r>
        <w:rPr>
          <w:rFonts w:hint="eastAsia" w:ascii="Times New Roman" w:hAnsi="Times New Roman" w:eastAsia="宋体" w:cs="宋体"/>
          <w:color w:val="000000" w:themeColor="text1"/>
          <w:sz w:val="21"/>
          <w:szCs w:val="22"/>
          <w:lang w:val="en-US" w:eastAsia="zh-CN"/>
          <w14:textFill>
            <w14:solidFill>
              <w14:schemeClr w14:val="tx1"/>
            </w14:solidFill>
          </w14:textFill>
        </w:rPr>
        <w:t>文章指出，中国唐代高僧玄奘、明代外交家陈诚等都曾经到访哈萨克斯坦，“东方亚里士多德”阿里·法拉比、“诗圣”阿拜·库南巴耶夫等哈萨克斯坦历史文化名人在中国也为众人知晓，他们的故事至今在两国民间广为传颂。</w:t>
      </w:r>
      <w:r>
        <w:rPr>
          <w:rFonts w:hint="eastAsia" w:ascii="Times New Roman" w:hAnsi="Times New Roman" w:eastAsia="宋体" w:cs="宋体"/>
          <w:color w:val="000000" w:themeColor="text1"/>
          <w:sz w:val="21"/>
          <w:szCs w:val="22"/>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（单选题）2022年9月13日，国家主席习近平在《哈萨克斯坦真理报》发表题为《推动中哈关系在继往开来中实现更大发展》的署名文章。文章指出，今年是中哈建交（    ）周年。两国交往日益密切，合作驰而不息，共同走出了一条不平凡的发展道路。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【答案】C</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w:t>
      </w:r>
      <w:r>
        <w:rPr>
          <w:rFonts w:hint="eastAsia" w:ascii="Times New Roman" w:hAnsi="Times New Roman" w:eastAsia="宋体" w:cs="宋体"/>
          <w:color w:val="000000" w:themeColor="text1"/>
          <w:sz w:val="21"/>
          <w:szCs w:val="22"/>
          <w:lang w:eastAsia="zh-CN"/>
          <w14:textFill>
            <w14:solidFill>
              <w14:schemeClr w14:val="tx1"/>
            </w14:solidFill>
          </w14:textFill>
        </w:rPr>
        <w:t>9月13日，在应托卡耶夫总统邀请对哈萨克斯坦共和国进行国事访问前夕，国家主席习近平在《哈萨克斯坦真理报》发表题为《推动中哈关系在继往开来中实现更大发展》的署名文章。</w:t>
      </w:r>
      <w:r>
        <w:rPr>
          <w:rFonts w:hint="eastAsia" w:ascii="Times New Roman" w:hAnsi="Times New Roman" w:eastAsia="宋体" w:cs="宋体"/>
          <w:color w:val="000000" w:themeColor="text1"/>
          <w:sz w:val="21"/>
          <w:szCs w:val="22"/>
          <w14:textFill>
            <w14:solidFill>
              <w14:schemeClr w14:val="tx1"/>
            </w14:solidFill>
          </w14:textFill>
        </w:rPr>
        <w:t>文章指出，今年是中哈建交30周年。三十载风雨兼程，三十载携手同行。两国交往日益密切，合作驰而不息，共同走出了一条不平凡的发展道路。故本题正确答案为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（单选题）2022年9月13日，国家主席习近平在《哈萨克斯坦真理报》发表题为《推动中哈关系在继往开来中实现更大发展》的署名文章。文章指出，30年来，中哈关系阔步向前，实现了（    ）的持续推进，树立了独一无二的双边关系定位，打造了相互尊重、睦邻友好、同舟共济、互利共赢的新型国家关系。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从睦邻友好到战略伙伴关系、再到永久全面战略伙伴关系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从睦邻友好到战略伙伴关系、再到战略合作伙伴关系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从友好伙伴关系到战略伙伴关系、再到永久全面战略伙伴关系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从友好伙伴关系到战略伙伴关系、再到战略合作伙伴关系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w:t>
      </w:r>
      <w:r>
        <w:rPr>
          <w:rFonts w:hint="eastAsia" w:ascii="Times New Roman" w:hAnsi="Times New Roman" w:eastAsia="宋体" w:cs="宋体"/>
          <w:color w:val="000000" w:themeColor="text1"/>
          <w:sz w:val="21"/>
          <w:szCs w:val="22"/>
          <w:lang w:eastAsia="zh-CN"/>
          <w14:textFill>
            <w14:solidFill>
              <w14:schemeClr w14:val="tx1"/>
            </w14:solidFill>
          </w14:textFill>
        </w:rPr>
        <w:t>9月13日，在应托卡耶夫总统邀请对哈萨克斯坦共和国进行国事访问前夕，国家主席习近平在《哈萨克斯坦真理报》发表题为《推动中哈关系在继往开来中实现更大发展》的署名文章。</w:t>
      </w:r>
      <w:r>
        <w:rPr>
          <w:rFonts w:hint="eastAsia" w:ascii="Times New Roman" w:hAnsi="Times New Roman" w:eastAsia="宋体" w:cs="宋体"/>
          <w:color w:val="000000" w:themeColor="text1"/>
          <w:sz w:val="21"/>
          <w:szCs w:val="22"/>
          <w14:textFill>
            <w14:solidFill>
              <w14:schemeClr w14:val="tx1"/>
            </w14:solidFill>
          </w14:textFill>
        </w:rPr>
        <w:t>文章指出，30年来，中哈关系阔步向前，实现了从睦邻友好到战略伙伴关系、再到永久全面战略伙伴关系的持续推进，树立了独一无二的双边关系定位，打造了相互尊重、睦邻友好、同舟共济、互利共赢的新型国家关系。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4. （多选题）2022年9月13日，国家主席习近平在《哈萨克斯坦真理报》发表题为《推动中哈关系在继往开来中实现更大发展》的署名文章。文章指出，中哈即将实现互设文化中心，哈萨克斯坦将建成（    ），两国人文合作步子越迈越大，人民友好基础越来越牢。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孔子学院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传统文化中心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传统医学中心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鲁班工坊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【答案】CD【解析】本题考查党政专题。2022年</w:t>
      </w:r>
      <w:r>
        <w:rPr>
          <w:rFonts w:hint="eastAsia" w:ascii="Times New Roman" w:hAnsi="Times New Roman" w:eastAsia="宋体" w:cs="宋体"/>
          <w:color w:val="000000" w:themeColor="text1"/>
          <w:sz w:val="21"/>
          <w:szCs w:val="22"/>
          <w:lang w:val="en-US" w:eastAsia="zh-CN"/>
          <w14:textFill>
            <w14:solidFill>
              <w14:schemeClr w14:val="tx1"/>
            </w14:solidFill>
          </w14:textFill>
        </w:rPr>
        <w:t>9月13日，在应托卡耶夫总统邀请对哈萨克斯坦共和国进行国事访问前夕，国家主席习近平在《哈萨克斯坦真理报》发表题为《推动中哈关系在继往开来中实现更大发展》的署名文章。</w:t>
      </w:r>
      <w:r>
        <w:rPr>
          <w:rFonts w:hint="default" w:ascii="Times New Roman" w:hAnsi="Times New Roman" w:eastAsia="宋体" w:cs="宋体"/>
          <w:color w:val="000000" w:themeColor="text1"/>
          <w:sz w:val="21"/>
          <w:szCs w:val="22"/>
          <w:lang w:val="en-US" w:eastAsia="zh-CN"/>
          <w14:textFill>
            <w14:solidFill>
              <w14:schemeClr w14:val="tx1"/>
            </w14:solidFill>
          </w14:textFill>
        </w:rPr>
        <w:t>文章指出，中哈即将实现互设文化中心，哈萨克斯坦将建成传统医学中心和鲁班工坊，两国人文合作步子越迈越大，人民友好基础越来越牢。故本题正确答案为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CD</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5. （多选题）2022年9月13日，国家主席习近平在《哈萨克斯坦真理报》发表题为《推动中哈关系在继往开来中实现更大发展》的署名文章。文章指出，中方愿同哈方深化执法、安全、防务合作，以全球安全倡议为指引，践行（    ）的安全观，推动落实《“中国+中亚五国”数据安全合作倡议》。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共同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综合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可持续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【答案】ABCD【解析】本题考查党政专题。2022年</w:t>
      </w:r>
      <w:r>
        <w:rPr>
          <w:rFonts w:hint="eastAsia" w:ascii="Times New Roman" w:hAnsi="Times New Roman" w:eastAsia="宋体" w:cs="宋体"/>
          <w:color w:val="000000" w:themeColor="text1"/>
          <w:sz w:val="21"/>
          <w:szCs w:val="22"/>
          <w:lang w:val="en-US" w:eastAsia="zh-CN"/>
          <w14:textFill>
            <w14:solidFill>
              <w14:schemeClr w14:val="tx1"/>
            </w14:solidFill>
          </w14:textFill>
        </w:rPr>
        <w:t>9月13日，在应托卡耶夫总统邀请对哈萨克斯坦共和国进行国事访问前夕，国家主席习近平在《哈萨克斯坦真理报》发表题为《推动中哈关系在继往开来中实现更大发展》的署名文章。</w:t>
      </w:r>
      <w:r>
        <w:rPr>
          <w:rFonts w:hint="default" w:ascii="Times New Roman" w:hAnsi="Times New Roman" w:eastAsia="宋体" w:cs="宋体"/>
          <w:color w:val="000000" w:themeColor="text1"/>
          <w:sz w:val="21"/>
          <w:szCs w:val="22"/>
          <w:lang w:val="en-US" w:eastAsia="zh-CN"/>
          <w14:textFill>
            <w14:solidFill>
              <w14:schemeClr w14:val="tx1"/>
            </w14:solidFill>
          </w14:textFill>
        </w:rPr>
        <w:t>文章指出，中方愿同哈方深化执法、安全、防务合作，以全球安全倡议为指引，践行共同、综合、合作、可持续的安全观，推动落实《“中国+中亚五国”数据安全合作倡议》。故本题正确答案为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w:t>
      </w:r>
      <w:r>
        <w:rPr>
          <w:rFonts w:hint="default" w:ascii="Times New Roman" w:hAnsi="Times New Roman" w:eastAsia="宋体" w:cs="宋体"/>
          <w:color w:val="000000" w:themeColor="text1"/>
          <w:sz w:val="21"/>
          <w:szCs w:val="22"/>
          <w:lang w:val="en-US" w:eastAsia="zh-CN"/>
          <w14:textFill>
            <w14:solidFill>
              <w14:schemeClr w14:val="tx1"/>
            </w14:solidFill>
          </w14:textFill>
        </w:rPr>
        <w:t>CD项。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Times New Roman" w:hAnsi="Times New Roman" w:eastAsia="宋体" w:cs="宋体"/>
          <w:b/>
          <w:bCs/>
          <w:color w:val="000000" w:themeColor="text1"/>
          <w:sz w:val="21"/>
          <w:szCs w:val="2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3.携手开创中乌关系更加美好的明天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2022年9月13日，国家主席习近平在乌兹别克斯坦媒体发表题为《携手开创中乌关系更加美好的明天》的署名文章。文章指出，中国是乌兹别克斯坦第一大贸易伙伴和主要投资来源国。2021年，双边贸易额超过（    ）亿美元。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C【解析】本题考查党政专题。2022年9月13日，在应米尔济约耶夫总统邀请对乌兹别克斯坦共和国进行国事访问并出席上海合作组织成员国元首理事会第二十二次会议前夕，国家主席习近平在乌兹别克斯坦《人民言论报》、乌兹别克斯坦国家通讯社等媒体发表题为《携手开创中乌关系更加美好的明天》的署名文章。</w:t>
      </w:r>
      <w:r>
        <w:rPr>
          <w:rFonts w:hint="eastAsia" w:ascii="Times New Roman" w:hAnsi="Times New Roman" w:eastAsia="宋体" w:cs="宋体"/>
          <w:color w:val="000000" w:themeColor="text1"/>
          <w:sz w:val="21"/>
          <w:szCs w:val="22"/>
          <w:lang w:val="en-US" w:eastAsia="zh-CN"/>
          <w14:textFill>
            <w14:solidFill>
              <w14:schemeClr w14:val="tx1"/>
            </w14:solidFill>
          </w14:textFill>
        </w:rPr>
        <w:t>文章指出，中国是乌兹别克斯坦第一大贸易伙伴和主要投资来源国。2021年，双边贸易额超过80亿美元。</w:t>
      </w:r>
      <w:r>
        <w:rPr>
          <w:rFonts w:hint="eastAsia" w:ascii="Times New Roman" w:hAnsi="Times New Roman" w:eastAsia="宋体" w:cs="宋体"/>
          <w:color w:val="000000" w:themeColor="text1"/>
          <w:sz w:val="21"/>
          <w:szCs w:val="22"/>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（单选题）2022年9月13日，国家主席习近平在乌兹别克斯坦媒体发表题为《携手开创中乌关系更加美好的明天》的署名文章。文章指出，今年适逢《上海合作组织宪章》签署（    ）周年和《上海合作组织成员国长期睦邻友好合作条约》签署（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20</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20</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18</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15</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解析】本题考查党政专题。2022年9月13日，在应米尔济约耶夫总统邀请对乌兹别克斯坦共和国进行国事访问并出席上海合作组织成员国元首理事会第二十二次会议前夕，国家主席习近平在乌兹别克斯坦《人民言论报》、乌兹别克斯坦国家通讯社等媒体发表题为《携手开创中乌关系更加美好的明天》的署名文章。文章指出，今年适逢《上海合作组织宪章》签署20周年和《上海合作组织成员国长期睦邻友好合作条约》签署15周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单选题）2022年9月13日，国家主席习近平在乌兹别克斯坦媒体发表题为《携手开创中乌关系更加美好的明天》的署名文章。文章指出，双方共建“一带一路”合作成果丰硕，重大项目有序推进。中国－中亚天然气管道（    ）条管线全部过境乌兹别克斯坦。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9月13日，在应米尔济约耶夫总统邀请对乌兹别克斯坦共和国进行国事访问并出席上海合作组织成员国元首理事会第二十二次会议前夕，国家主席习近平在乌兹别克斯坦《人民言论报》、乌兹别克斯坦国家通讯社等媒体发表题为《携手开创中乌关系更加美好的明天》的署名文章。文章指出，双方共建“一带一路”合作成果丰硕，重大项目有序推进。中国－中亚天然气管道4条管线全部过境乌兹别克斯坦。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 （单选题）2022年9月13日，国家主席习近平在乌兹别克斯坦媒体发表题为《携手开创中乌关系更加美好的明天》的署名文章。文章指出，双方要从战略高度和长远角度擘画新时代中乌关系蓝图，加强高层交往，增进政治互信，深化治国理政经验交流，在涉及彼此（    ）问题上继续相互支持。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国家利益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共同利益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核心利益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重要利益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default" w:ascii="Times New Roman" w:hAnsi="Times New Roman" w:eastAsia="宋体" w:cs="宋体"/>
          <w:color w:val="000000" w:themeColor="text1"/>
          <w:sz w:val="21"/>
          <w:szCs w:val="22"/>
          <w:lang w:val="en-US" w:eastAsia="zh-CN"/>
          <w14:textFill>
            <w14:solidFill>
              <w14:schemeClr w14:val="tx1"/>
            </w14:solidFill>
          </w14:textFill>
        </w:rPr>
        <w:t>【解析】本题考查党政专题。2022年9月13日，在应米尔济约耶夫总统邀请对乌兹别克斯坦共和国进行国事访问并出席上海合作组织成员国元首理事会第二十二次会议前夕，国家主席习近平在乌兹别克斯坦《人民言论报》、乌兹别克斯坦国家通讯社等媒体发表题为《携手开创中乌关系更加美好的明天》的署名文章。文章指出，双方要从战略高度和长远角度擘画新时代中乌关系蓝图，加强高层交往，增进政治互信，深化治国理政经验交流，在涉及彼此核心利益问题上继续相互支持。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4.《求是》杂志发表习近平总书记重要文章</w:t>
      </w:r>
      <w:r>
        <w:rPr>
          <w:rFonts w:hint="eastAsia" w:ascii="Times New Roman" w:hAnsi="Times New Roman" w:eastAsia="宋体" w:cs="宋体"/>
          <w:b/>
          <w:bCs/>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1"/>
          <w:szCs w:val="22"/>
          <w14:textFill>
            <w14:solidFill>
              <w14:schemeClr w14:val="tx1"/>
            </w14:solidFill>
          </w14:textFill>
        </w:rPr>
        <w:t>《坚持和发展中国特色社会主义要一以贯之》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（多选题）2022年9月16日出版的第18期《求是》杂志发表国家主席习近平的重要文章。文章指出，我们党是马克思主义执政党，但同时是马克思主义革命党，要保持过去革命战争时期的（    ），把革命工作做到底。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那么一股劲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那么一股革命精神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那么一股革命热情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那么一种拼命精神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【答案】ACD</w:t>
      </w:r>
      <w:r>
        <w:rPr>
          <w:rFonts w:hint="eastAsia" w:ascii="Times New Roman" w:hAnsi="Times New Roman" w:eastAsia="宋体" w:cs="宋体"/>
          <w:color w:val="000000" w:themeColor="text1"/>
          <w:sz w:val="21"/>
          <w:szCs w:val="22"/>
          <w:lang w:val="en-US" w:eastAsia="zh-CN"/>
          <w14:textFill>
            <w14:solidFill>
              <w14:schemeClr w14:val="tx1"/>
            </w14:solidFill>
          </w14:textFill>
        </w:rPr>
        <w:t>【解析】本题考查党政专题。2022年9月16日出版的第18期《求是》杂志发表中共中央总书记、国家主席、中央军委主席习近平的重要文章《坚持和发展中国特色社会主义要一以贯之》。文章指出，我们党是马克思主义执政党，但同时是马克思主义革命党，要保持过去革命战争时期的那么一股劲、那么一股革命热情、那么一种拼命精神，把革命工作做到底。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2022年9月16日出版的第18期《求是》杂志发表国家主席习近平的重要文章。文章指出，要实现党和国家兴旺发达、长治久安，全党同志必须保持革命精神、革命斗志，勇于把我们党领导人民进行的伟大社会革命继续推进下去，（    ），努力使中国特色社会主义展现更加强大、更有说服力的真理力量。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决不能因为成功而骄傲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决不能因为胜利而骄傲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决不能因为成就而懈怠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决不能因为困难而退缩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CD【解析】本题考查党政专题。2022年9月16日出版的第18期《求是》杂志发表中共中央总书记、国家主席、中央军委主席习近平的重要文章《坚持和发展中国特色社会主义要一以贯之》。文章指出，要实现党和国家兴旺发达、长治久安，全党同志必须保持革命精神、革命斗志，勇于把我们党领导人民进行的伟大社会革命继续推进下去，决不能因为胜利而骄傲，决不能因为成就而懈怠，决不能因为困难而退缩，努力使中国特色社会主义展现更加强大、更有说服力的真理力量。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eastAsia" w:ascii="Times New Roman" w:hAnsi="Times New Roman" w:eastAsia="宋体" w:cs="宋体"/>
          <w:color w:val="000000" w:themeColor="text1"/>
          <w:sz w:val="21"/>
          <w:szCs w:val="22"/>
          <w14:textFill>
            <w14:solidFill>
              <w14:schemeClr w14:val="tx1"/>
            </w14:solidFill>
          </w14:textFill>
        </w:rPr>
        <w:t>. （单选题）2022年9月16日出版的第18期《求是》杂志发表国家主席习近平的重要文章。文章指出，党要在新的历史方位上实现新时代党的历史使命，最根本的就是要高举</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伟大旗帜。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中国科学社会主义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中国特色社会主义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当代中国发展进步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全党全国各族人民团结奋斗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9月16日出版的第18期《求是》杂志发表中共中央总书记、国家主席、中央军委主席习近平的重要文章《坚持和发展中国特色社会主义要一以贯之》。文章指出，党要在新的历史方位上实现新时代党的历史使命，最根本的就是要高举中国特色社会主义伟大旗帜。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default" w:ascii="Times New Roman" w:hAnsi="Times New Roman" w:eastAsia="宋体" w:cs="宋体"/>
          <w:b/>
          <w:bCs/>
          <w:color w:val="000000" w:themeColor="text1"/>
          <w:sz w:val="21"/>
          <w:szCs w:val="22"/>
          <w:lang w:val="en-US" w:eastAsia="zh-CN"/>
          <w14:textFill>
            <w14:solidFill>
              <w14:schemeClr w14:val="tx1"/>
            </w14:solidFill>
          </w14:textFill>
        </w:rPr>
      </w:pPr>
      <w:r>
        <w:rPr>
          <w:rFonts w:hint="eastAsia" w:ascii="Times New Roman" w:hAnsi="Times New Roman" w:eastAsia="宋体" w:cs="宋体"/>
          <w:b/>
          <w:bCs/>
          <w:color w:val="000000" w:themeColor="text1"/>
          <w:sz w:val="21"/>
          <w:szCs w:val="22"/>
          <w:lang w:val="en-US" w:eastAsia="zh-CN"/>
          <w14:textFill>
            <w14:solidFill>
              <w14:schemeClr w14:val="tx1"/>
            </w14:solidFill>
          </w14:textFill>
        </w:rPr>
        <w:t>5.习近平出席上海合作组织成员国元首理事会第二十二次会议并发表重要讲话 强调秉持“上海精神” 加强团结合作 推动构建更加紧密的上海合作组织命运共同体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1. （多选题）2022年9月16日，国家主席习近平出席上海合作组织成员国元首理事会第二十二次会议并发表重要讲话。习近平指出，以上海合作组织宪章和成员国长期睦邻友好合作条约这两份纲领性文件为思想基石和行动指南，上海合作组织逐步成功探索出一条新型国际组织成长壮大之路，积累形成了一系列富有启示意义的重要成功经验，即（    ），坚持公平正义。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坚持政治互信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坚持互利合作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坚持平等相待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坚持开放包容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解析】本题考查党政专题。2022年9月16日，国家主席习近平在撒马尔罕国际会议中心出席上海合作组织成员国元首理事会第二十二次会议并发表重要讲话。习近平指出，以上海合作组织宪章和成员国长期睦邻友好合作条约这两份纲领性文件为思想基石和行动指南，上海合作组织逐步成功探索出一条新型国际组织成长壮大之路，积累形成了一系列富有启示意义的重要成功经验，即坚持政治互信，坚持互利合作，坚持平等相待，坚持开放包容，坚持公平正义。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（多选题）2022年9月16日，国家主席习近平出席上海合作组织成员国元首理事会第二十二次会议并发表重要讲话。习近平指出，中国经济（    ）的基本面不会改变，将为世界经济企稳复苏提供强大动能，为各国提供更广阔的市场机会。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韧性强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潜力足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回旋余地广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长期向好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9月16日，国家主席习近平在撒马尔罕国际会议中心出席上海合作组织成员国元首理事会第二十二次会议并发表重要讲话。习近平指出，中国经济韧性强、潜力足、回旋余地广、长期向好的基本面不会改变，将为世界经济企稳复苏提供强大动能，为各国提供更广阔的市场机会。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多选题）2022年9月16日，国家主席习近平出席上海合作组织成员国元首理事会第二十二次会议并发表重要讲话。习近平指出，要坚定维护以联合国为核心的国际体系和以国际法为基础的国际秩序，弘扬全人类共同价值，摒弃（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霸权主义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零和博弈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集团政治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强权政治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【答案】BC</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9月16日，国家主席习近平在撒马尔罕国际会议中心出席上海合作组织成员国元首理事会第二十二次会议并发表重要讲话。习近平指出，要坚定维护以联合国为核心的国际体系和以国际法为基础的国际秩序，弘扬全人类共同价值，摒弃零和博弈和集团政治。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BC</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w:t>
      </w:r>
      <w:r>
        <w:rPr>
          <w:rFonts w:hint="eastAsia" w:ascii="Times New Roman" w:hAnsi="Times New Roman" w:eastAsia="宋体" w:cs="宋体"/>
          <w:color w:val="000000" w:themeColor="text1"/>
          <w:sz w:val="21"/>
          <w:szCs w:val="22"/>
          <w14:textFill>
            <w14:solidFill>
              <w14:schemeClr w14:val="tx1"/>
            </w14:solidFill>
          </w14:textFill>
        </w:rPr>
        <w:t>. （</w:t>
      </w:r>
      <w:r>
        <w:rPr>
          <w:rFonts w:hint="eastAsia" w:ascii="Times New Roman" w:hAnsi="Times New Roman" w:eastAsia="宋体" w:cs="宋体"/>
          <w:color w:val="000000" w:themeColor="text1"/>
          <w:sz w:val="21"/>
          <w:szCs w:val="22"/>
          <w:lang w:val="en-US" w:eastAsia="zh-CN"/>
          <w14:textFill>
            <w14:solidFill>
              <w14:schemeClr w14:val="tx1"/>
            </w14:solidFill>
          </w14:textFill>
        </w:rPr>
        <w:t>多</w:t>
      </w:r>
      <w:r>
        <w:rPr>
          <w:rFonts w:hint="eastAsia" w:ascii="Times New Roman" w:hAnsi="Times New Roman" w:eastAsia="宋体" w:cs="宋体"/>
          <w:color w:val="000000" w:themeColor="text1"/>
          <w:sz w:val="21"/>
          <w:szCs w:val="22"/>
          <w14:textFill>
            <w14:solidFill>
              <w14:schemeClr w14:val="tx1"/>
            </w14:solidFill>
          </w14:textFill>
        </w:rPr>
        <w:t>选题）2022年9月16日</w:t>
      </w:r>
      <w:r>
        <w:rPr>
          <w:rFonts w:hint="eastAsia" w:ascii="Times New Roman" w:hAnsi="Times New Roman" w:eastAsia="宋体" w:cs="宋体"/>
          <w:color w:val="000000" w:themeColor="text1"/>
          <w:sz w:val="21"/>
          <w:szCs w:val="22"/>
          <w:lang w:eastAsia="zh-CN"/>
          <w14:textFill>
            <w14:solidFill>
              <w14:schemeClr w14:val="tx1"/>
            </w14:solidFill>
          </w14:textFill>
        </w:rPr>
        <w:t>，</w:t>
      </w:r>
      <w:bookmarkStart w:id="0" w:name="_GoBack"/>
      <w:bookmarkEnd w:id="0"/>
      <w:r>
        <w:rPr>
          <w:rFonts w:hint="eastAsia" w:ascii="Times New Roman" w:hAnsi="Times New Roman" w:eastAsia="宋体" w:cs="宋体"/>
          <w:color w:val="000000" w:themeColor="text1"/>
          <w:sz w:val="21"/>
          <w:szCs w:val="22"/>
          <w14:textFill>
            <w14:solidFill>
              <w14:schemeClr w14:val="tx1"/>
            </w14:solidFill>
          </w14:textFill>
        </w:rPr>
        <w:t>国家主席习近平出席上海合作组织成员国元首理事会第二十二次会议并发表重要讲话。习近平指出，中方愿同各方推动全球发展倡议在本地区落地生根，助力各国实现可持续发展。要落实好本次峰会通过的关于维护</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等声明。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国际经济安全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食品安全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国际能源安全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粮食安全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CD【解析】本题考查党政专题。2022年9月16日，国家主席习近平在撒马尔罕国际会议中心出席上海合作组织成员国元首理事会第二十二次会议并发表重要讲话。习近平指出，中方愿同各方推动全球发展倡议在本地区落地生根，助力各国实现可持续发展。要落实好本次峰会通过的关于维护国际能源安全、粮食安全等声明。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2Q4MmIwNWZkNTJhNTliZTlkYjFhYTZiOWUxMTAifQ=="/>
  </w:docVars>
  <w:rsids>
    <w:rsidRoot w:val="33BE3C5A"/>
    <w:rsid w:val="001B1F6C"/>
    <w:rsid w:val="003803F8"/>
    <w:rsid w:val="006E4802"/>
    <w:rsid w:val="00757B9E"/>
    <w:rsid w:val="00830491"/>
    <w:rsid w:val="00B701B7"/>
    <w:rsid w:val="0134736C"/>
    <w:rsid w:val="01B96C47"/>
    <w:rsid w:val="01D6352B"/>
    <w:rsid w:val="01EC20E2"/>
    <w:rsid w:val="01F86CD9"/>
    <w:rsid w:val="02954F92"/>
    <w:rsid w:val="02BC2F91"/>
    <w:rsid w:val="02F56E81"/>
    <w:rsid w:val="030C4538"/>
    <w:rsid w:val="033B73A9"/>
    <w:rsid w:val="03457412"/>
    <w:rsid w:val="035A2641"/>
    <w:rsid w:val="03EF1BF3"/>
    <w:rsid w:val="041D238B"/>
    <w:rsid w:val="045A4570"/>
    <w:rsid w:val="04ED23F9"/>
    <w:rsid w:val="069B77BD"/>
    <w:rsid w:val="06B07B82"/>
    <w:rsid w:val="06E10951"/>
    <w:rsid w:val="0703215A"/>
    <w:rsid w:val="075E138C"/>
    <w:rsid w:val="0761397C"/>
    <w:rsid w:val="079C4420"/>
    <w:rsid w:val="07C708A7"/>
    <w:rsid w:val="07F9130C"/>
    <w:rsid w:val="0831084F"/>
    <w:rsid w:val="084762C4"/>
    <w:rsid w:val="089636F6"/>
    <w:rsid w:val="08C47661"/>
    <w:rsid w:val="090767B2"/>
    <w:rsid w:val="091154A2"/>
    <w:rsid w:val="09665D40"/>
    <w:rsid w:val="096B21BB"/>
    <w:rsid w:val="097217F4"/>
    <w:rsid w:val="09837A11"/>
    <w:rsid w:val="098D77F0"/>
    <w:rsid w:val="09E477A4"/>
    <w:rsid w:val="09F83408"/>
    <w:rsid w:val="0A20430A"/>
    <w:rsid w:val="0A926901"/>
    <w:rsid w:val="0B522126"/>
    <w:rsid w:val="0B8A4CDF"/>
    <w:rsid w:val="0BFC5617"/>
    <w:rsid w:val="0C345C12"/>
    <w:rsid w:val="0C463D95"/>
    <w:rsid w:val="0C612BBC"/>
    <w:rsid w:val="0C6E18D7"/>
    <w:rsid w:val="0CD52E35"/>
    <w:rsid w:val="0D0450BB"/>
    <w:rsid w:val="0DB02B6C"/>
    <w:rsid w:val="0DCD7190"/>
    <w:rsid w:val="0E56354E"/>
    <w:rsid w:val="0EC702E8"/>
    <w:rsid w:val="0ED91C40"/>
    <w:rsid w:val="0F2E2A0F"/>
    <w:rsid w:val="0F5F1243"/>
    <w:rsid w:val="0F7122EA"/>
    <w:rsid w:val="0F830C23"/>
    <w:rsid w:val="10FF1B93"/>
    <w:rsid w:val="11164EB0"/>
    <w:rsid w:val="113F24C2"/>
    <w:rsid w:val="117B0D8C"/>
    <w:rsid w:val="11B85B3D"/>
    <w:rsid w:val="11C10E95"/>
    <w:rsid w:val="11CE7B05"/>
    <w:rsid w:val="11D33C69"/>
    <w:rsid w:val="11DF289A"/>
    <w:rsid w:val="120F1EA3"/>
    <w:rsid w:val="127272C1"/>
    <w:rsid w:val="127371DC"/>
    <w:rsid w:val="128B71FD"/>
    <w:rsid w:val="12CA6297"/>
    <w:rsid w:val="13054DB2"/>
    <w:rsid w:val="13F41C12"/>
    <w:rsid w:val="13FE2E72"/>
    <w:rsid w:val="14314073"/>
    <w:rsid w:val="144006A0"/>
    <w:rsid w:val="145651C5"/>
    <w:rsid w:val="14856F94"/>
    <w:rsid w:val="14EB0D23"/>
    <w:rsid w:val="151876AE"/>
    <w:rsid w:val="1527507E"/>
    <w:rsid w:val="153217E6"/>
    <w:rsid w:val="15633AC4"/>
    <w:rsid w:val="16BA7F2A"/>
    <w:rsid w:val="16C831A6"/>
    <w:rsid w:val="16EA17B8"/>
    <w:rsid w:val="16FC7B09"/>
    <w:rsid w:val="17A15C81"/>
    <w:rsid w:val="17B37F46"/>
    <w:rsid w:val="184721C3"/>
    <w:rsid w:val="185F69D0"/>
    <w:rsid w:val="18610CDC"/>
    <w:rsid w:val="18C80D5B"/>
    <w:rsid w:val="18ED6DE7"/>
    <w:rsid w:val="190A2EB2"/>
    <w:rsid w:val="190E37EA"/>
    <w:rsid w:val="19257F5C"/>
    <w:rsid w:val="19332C1A"/>
    <w:rsid w:val="19547D83"/>
    <w:rsid w:val="196439D9"/>
    <w:rsid w:val="19875034"/>
    <w:rsid w:val="1993062A"/>
    <w:rsid w:val="199D4F03"/>
    <w:rsid w:val="19ED78B8"/>
    <w:rsid w:val="1A0F19C1"/>
    <w:rsid w:val="1A405F82"/>
    <w:rsid w:val="1A8E240D"/>
    <w:rsid w:val="1AAA7380"/>
    <w:rsid w:val="1ABE5777"/>
    <w:rsid w:val="1AE05963"/>
    <w:rsid w:val="1AFA2E7B"/>
    <w:rsid w:val="1B062571"/>
    <w:rsid w:val="1B12345B"/>
    <w:rsid w:val="1B125220"/>
    <w:rsid w:val="1B154000"/>
    <w:rsid w:val="1B250EBD"/>
    <w:rsid w:val="1B71019B"/>
    <w:rsid w:val="1B8413DB"/>
    <w:rsid w:val="1BE64D26"/>
    <w:rsid w:val="1BF83465"/>
    <w:rsid w:val="1C1549BE"/>
    <w:rsid w:val="1C63380A"/>
    <w:rsid w:val="1C6C40F3"/>
    <w:rsid w:val="1CCA7AFE"/>
    <w:rsid w:val="1D6971B8"/>
    <w:rsid w:val="1D6E5879"/>
    <w:rsid w:val="1DC53C74"/>
    <w:rsid w:val="1DC6338F"/>
    <w:rsid w:val="1DD91DE8"/>
    <w:rsid w:val="1E7B59D5"/>
    <w:rsid w:val="1EA620D9"/>
    <w:rsid w:val="1EBA5BA3"/>
    <w:rsid w:val="1EC636BB"/>
    <w:rsid w:val="1EC66E22"/>
    <w:rsid w:val="1F0D3E1B"/>
    <w:rsid w:val="1F120357"/>
    <w:rsid w:val="1F486949"/>
    <w:rsid w:val="20395EDD"/>
    <w:rsid w:val="20566C4C"/>
    <w:rsid w:val="20626372"/>
    <w:rsid w:val="20E623FE"/>
    <w:rsid w:val="21077674"/>
    <w:rsid w:val="212C241D"/>
    <w:rsid w:val="21491CAC"/>
    <w:rsid w:val="219A11D5"/>
    <w:rsid w:val="21D544E9"/>
    <w:rsid w:val="21EE6EEB"/>
    <w:rsid w:val="220447F5"/>
    <w:rsid w:val="221B71BB"/>
    <w:rsid w:val="22274D44"/>
    <w:rsid w:val="22462882"/>
    <w:rsid w:val="225D289A"/>
    <w:rsid w:val="228509FF"/>
    <w:rsid w:val="23075903"/>
    <w:rsid w:val="231774AE"/>
    <w:rsid w:val="23244DE0"/>
    <w:rsid w:val="234352E7"/>
    <w:rsid w:val="2394258D"/>
    <w:rsid w:val="23B27445"/>
    <w:rsid w:val="23FB1467"/>
    <w:rsid w:val="242C083D"/>
    <w:rsid w:val="242D755D"/>
    <w:rsid w:val="244B6BBB"/>
    <w:rsid w:val="24852943"/>
    <w:rsid w:val="2515475E"/>
    <w:rsid w:val="25236AA0"/>
    <w:rsid w:val="260565E4"/>
    <w:rsid w:val="266A1336"/>
    <w:rsid w:val="26BD1117"/>
    <w:rsid w:val="26DC3C24"/>
    <w:rsid w:val="26DC54DA"/>
    <w:rsid w:val="27464F82"/>
    <w:rsid w:val="2754116D"/>
    <w:rsid w:val="27D41C77"/>
    <w:rsid w:val="27EE5A94"/>
    <w:rsid w:val="289736F2"/>
    <w:rsid w:val="28C62208"/>
    <w:rsid w:val="28DD3674"/>
    <w:rsid w:val="29701552"/>
    <w:rsid w:val="2A10729A"/>
    <w:rsid w:val="2A211099"/>
    <w:rsid w:val="2A23061E"/>
    <w:rsid w:val="2A657544"/>
    <w:rsid w:val="2A8A4211"/>
    <w:rsid w:val="2B0D057E"/>
    <w:rsid w:val="2B104CBE"/>
    <w:rsid w:val="2BA7709E"/>
    <w:rsid w:val="2C052F36"/>
    <w:rsid w:val="2C1052D5"/>
    <w:rsid w:val="2C532BDA"/>
    <w:rsid w:val="2CDE4A22"/>
    <w:rsid w:val="2CE645EA"/>
    <w:rsid w:val="2D192671"/>
    <w:rsid w:val="2D731B04"/>
    <w:rsid w:val="2D7352E2"/>
    <w:rsid w:val="2D856A4E"/>
    <w:rsid w:val="2D870D8D"/>
    <w:rsid w:val="2DDB11B5"/>
    <w:rsid w:val="2E035C69"/>
    <w:rsid w:val="2E04336D"/>
    <w:rsid w:val="2E776B10"/>
    <w:rsid w:val="2E8B0C48"/>
    <w:rsid w:val="2EE531AE"/>
    <w:rsid w:val="2F041F69"/>
    <w:rsid w:val="2F050E74"/>
    <w:rsid w:val="2F331C81"/>
    <w:rsid w:val="2F940FB1"/>
    <w:rsid w:val="2FD20604"/>
    <w:rsid w:val="301E017F"/>
    <w:rsid w:val="302B0BE6"/>
    <w:rsid w:val="3031487E"/>
    <w:rsid w:val="30963660"/>
    <w:rsid w:val="30EE02BE"/>
    <w:rsid w:val="314A084F"/>
    <w:rsid w:val="31C4274B"/>
    <w:rsid w:val="322A6129"/>
    <w:rsid w:val="32717916"/>
    <w:rsid w:val="328534D0"/>
    <w:rsid w:val="3292019B"/>
    <w:rsid w:val="32D87995"/>
    <w:rsid w:val="330216E8"/>
    <w:rsid w:val="330A5DBD"/>
    <w:rsid w:val="334803AD"/>
    <w:rsid w:val="33571258"/>
    <w:rsid w:val="33866BE8"/>
    <w:rsid w:val="33973471"/>
    <w:rsid w:val="33BE3C5A"/>
    <w:rsid w:val="340372EE"/>
    <w:rsid w:val="346A408E"/>
    <w:rsid w:val="34872E40"/>
    <w:rsid w:val="34D86DDD"/>
    <w:rsid w:val="351B6E2B"/>
    <w:rsid w:val="355748A5"/>
    <w:rsid w:val="363B7603"/>
    <w:rsid w:val="36B21BBE"/>
    <w:rsid w:val="36B630DC"/>
    <w:rsid w:val="37024756"/>
    <w:rsid w:val="373830F8"/>
    <w:rsid w:val="374856D6"/>
    <w:rsid w:val="381710F5"/>
    <w:rsid w:val="383C77C2"/>
    <w:rsid w:val="384C5C8A"/>
    <w:rsid w:val="386D0B7F"/>
    <w:rsid w:val="387C0522"/>
    <w:rsid w:val="388217AE"/>
    <w:rsid w:val="39545FCA"/>
    <w:rsid w:val="39702237"/>
    <w:rsid w:val="3979737B"/>
    <w:rsid w:val="39AB195F"/>
    <w:rsid w:val="3A130E7B"/>
    <w:rsid w:val="3A595A89"/>
    <w:rsid w:val="3B1B2B15"/>
    <w:rsid w:val="3B586183"/>
    <w:rsid w:val="3B7D6D98"/>
    <w:rsid w:val="3C325462"/>
    <w:rsid w:val="3CDF4973"/>
    <w:rsid w:val="3CEB2B03"/>
    <w:rsid w:val="3D304850"/>
    <w:rsid w:val="3D4A42D2"/>
    <w:rsid w:val="3DB36470"/>
    <w:rsid w:val="3DF05082"/>
    <w:rsid w:val="3E1C2E2C"/>
    <w:rsid w:val="3E375EB7"/>
    <w:rsid w:val="3E7E2C7E"/>
    <w:rsid w:val="3E94479A"/>
    <w:rsid w:val="3F4C39A3"/>
    <w:rsid w:val="3F604F9A"/>
    <w:rsid w:val="3FE47440"/>
    <w:rsid w:val="4020339D"/>
    <w:rsid w:val="405D597D"/>
    <w:rsid w:val="407C0ACC"/>
    <w:rsid w:val="409018BF"/>
    <w:rsid w:val="40BB64B0"/>
    <w:rsid w:val="40BC705D"/>
    <w:rsid w:val="41EF7511"/>
    <w:rsid w:val="4224041C"/>
    <w:rsid w:val="424524DD"/>
    <w:rsid w:val="42B70575"/>
    <w:rsid w:val="42DE69E9"/>
    <w:rsid w:val="42E23274"/>
    <w:rsid w:val="4313614B"/>
    <w:rsid w:val="43885503"/>
    <w:rsid w:val="439E42E3"/>
    <w:rsid w:val="45815C6A"/>
    <w:rsid w:val="458D28C3"/>
    <w:rsid w:val="45B52D58"/>
    <w:rsid w:val="45E20266"/>
    <w:rsid w:val="46026BA9"/>
    <w:rsid w:val="461E170B"/>
    <w:rsid w:val="46584A47"/>
    <w:rsid w:val="46D85543"/>
    <w:rsid w:val="47106EE2"/>
    <w:rsid w:val="47717679"/>
    <w:rsid w:val="47B23E78"/>
    <w:rsid w:val="47F334BC"/>
    <w:rsid w:val="47FE28ED"/>
    <w:rsid w:val="48B06BBA"/>
    <w:rsid w:val="48CB3CE3"/>
    <w:rsid w:val="49624957"/>
    <w:rsid w:val="497E5B01"/>
    <w:rsid w:val="49DF72A9"/>
    <w:rsid w:val="49F75E46"/>
    <w:rsid w:val="4A266DE0"/>
    <w:rsid w:val="4A2E73B2"/>
    <w:rsid w:val="4A3E37AC"/>
    <w:rsid w:val="4AAB1BD4"/>
    <w:rsid w:val="4ACD4510"/>
    <w:rsid w:val="4ADD72DE"/>
    <w:rsid w:val="4B0D2F0B"/>
    <w:rsid w:val="4B1F3730"/>
    <w:rsid w:val="4B2D64B7"/>
    <w:rsid w:val="4B450CC8"/>
    <w:rsid w:val="4B466E62"/>
    <w:rsid w:val="4B4C0AC8"/>
    <w:rsid w:val="4BD00D27"/>
    <w:rsid w:val="4BEC38DE"/>
    <w:rsid w:val="4C7832CB"/>
    <w:rsid w:val="4C971D55"/>
    <w:rsid w:val="4CD8362B"/>
    <w:rsid w:val="4D073FAA"/>
    <w:rsid w:val="4D2743AC"/>
    <w:rsid w:val="4DB56EBF"/>
    <w:rsid w:val="4E0976AB"/>
    <w:rsid w:val="4E70675C"/>
    <w:rsid w:val="4E8E5FAD"/>
    <w:rsid w:val="4EE7586C"/>
    <w:rsid w:val="4F334098"/>
    <w:rsid w:val="4F5616DF"/>
    <w:rsid w:val="4F77327D"/>
    <w:rsid w:val="4F820486"/>
    <w:rsid w:val="4FA07433"/>
    <w:rsid w:val="4FB569B7"/>
    <w:rsid w:val="4FB629B4"/>
    <w:rsid w:val="509A6770"/>
    <w:rsid w:val="50D23FBA"/>
    <w:rsid w:val="50FA3B4B"/>
    <w:rsid w:val="51271C3E"/>
    <w:rsid w:val="52A875CF"/>
    <w:rsid w:val="52F13373"/>
    <w:rsid w:val="53433773"/>
    <w:rsid w:val="53625651"/>
    <w:rsid w:val="53B9517B"/>
    <w:rsid w:val="53C55637"/>
    <w:rsid w:val="540422AE"/>
    <w:rsid w:val="54757E95"/>
    <w:rsid w:val="548D7640"/>
    <w:rsid w:val="54BC4B20"/>
    <w:rsid w:val="54C65E84"/>
    <w:rsid w:val="553B5F23"/>
    <w:rsid w:val="55522B3B"/>
    <w:rsid w:val="556502E2"/>
    <w:rsid w:val="55944A4D"/>
    <w:rsid w:val="55E262B1"/>
    <w:rsid w:val="56384123"/>
    <w:rsid w:val="56384721"/>
    <w:rsid w:val="569A22A0"/>
    <w:rsid w:val="56CF37CC"/>
    <w:rsid w:val="5739653E"/>
    <w:rsid w:val="574907C1"/>
    <w:rsid w:val="57643855"/>
    <w:rsid w:val="57EB259F"/>
    <w:rsid w:val="58274C8C"/>
    <w:rsid w:val="584B107F"/>
    <w:rsid w:val="586D7D66"/>
    <w:rsid w:val="58B07A1D"/>
    <w:rsid w:val="58DA7713"/>
    <w:rsid w:val="59AF22B1"/>
    <w:rsid w:val="5A5D758C"/>
    <w:rsid w:val="5AB046DC"/>
    <w:rsid w:val="5AB82170"/>
    <w:rsid w:val="5B0D415F"/>
    <w:rsid w:val="5B406799"/>
    <w:rsid w:val="5B934902"/>
    <w:rsid w:val="5B9B5880"/>
    <w:rsid w:val="5BAE4588"/>
    <w:rsid w:val="5C16035D"/>
    <w:rsid w:val="5C973C68"/>
    <w:rsid w:val="5CF75497"/>
    <w:rsid w:val="5D290478"/>
    <w:rsid w:val="5D3E7177"/>
    <w:rsid w:val="5D77597D"/>
    <w:rsid w:val="5D7D43C1"/>
    <w:rsid w:val="5DDF0E9C"/>
    <w:rsid w:val="5E161BFA"/>
    <w:rsid w:val="5E8D35B5"/>
    <w:rsid w:val="5ECA5699"/>
    <w:rsid w:val="5EF37F1F"/>
    <w:rsid w:val="5F5271CC"/>
    <w:rsid w:val="5F6F5B5F"/>
    <w:rsid w:val="5F7A6740"/>
    <w:rsid w:val="5F8B4850"/>
    <w:rsid w:val="5FC7594B"/>
    <w:rsid w:val="5FFD132D"/>
    <w:rsid w:val="604F6802"/>
    <w:rsid w:val="605162C2"/>
    <w:rsid w:val="60E27AAD"/>
    <w:rsid w:val="60FB46CB"/>
    <w:rsid w:val="61457D09"/>
    <w:rsid w:val="619A6C69"/>
    <w:rsid w:val="61B13709"/>
    <w:rsid w:val="61C950A7"/>
    <w:rsid w:val="61EB5171"/>
    <w:rsid w:val="62680AD9"/>
    <w:rsid w:val="628A41A8"/>
    <w:rsid w:val="629B3C7A"/>
    <w:rsid w:val="62A9394D"/>
    <w:rsid w:val="62FC3808"/>
    <w:rsid w:val="636C382D"/>
    <w:rsid w:val="63D25DDF"/>
    <w:rsid w:val="63E0515C"/>
    <w:rsid w:val="64AF37A1"/>
    <w:rsid w:val="64F278F7"/>
    <w:rsid w:val="65E81126"/>
    <w:rsid w:val="66D819CA"/>
    <w:rsid w:val="67811331"/>
    <w:rsid w:val="68260AB0"/>
    <w:rsid w:val="68E968D7"/>
    <w:rsid w:val="68FB1797"/>
    <w:rsid w:val="69344C1E"/>
    <w:rsid w:val="69712984"/>
    <w:rsid w:val="69D5331E"/>
    <w:rsid w:val="6A1E15D5"/>
    <w:rsid w:val="6A4E1D0F"/>
    <w:rsid w:val="6A723FD1"/>
    <w:rsid w:val="6AD6046D"/>
    <w:rsid w:val="6B0B1118"/>
    <w:rsid w:val="6B2579D2"/>
    <w:rsid w:val="6B4A5A0A"/>
    <w:rsid w:val="6B965F59"/>
    <w:rsid w:val="6BD24168"/>
    <w:rsid w:val="6BEC7F0B"/>
    <w:rsid w:val="6C300260"/>
    <w:rsid w:val="6C4B4439"/>
    <w:rsid w:val="6CB940F1"/>
    <w:rsid w:val="6CCE5D80"/>
    <w:rsid w:val="6CFA30E1"/>
    <w:rsid w:val="6D5E2269"/>
    <w:rsid w:val="6DF40416"/>
    <w:rsid w:val="6E295F8A"/>
    <w:rsid w:val="6E3C26AA"/>
    <w:rsid w:val="6E431D71"/>
    <w:rsid w:val="6E905858"/>
    <w:rsid w:val="6F361728"/>
    <w:rsid w:val="6F696A5A"/>
    <w:rsid w:val="703255C0"/>
    <w:rsid w:val="70597200"/>
    <w:rsid w:val="70B34FC2"/>
    <w:rsid w:val="70C55A7F"/>
    <w:rsid w:val="70FF15A6"/>
    <w:rsid w:val="714F20E7"/>
    <w:rsid w:val="71864485"/>
    <w:rsid w:val="71AB7A47"/>
    <w:rsid w:val="71C50E5F"/>
    <w:rsid w:val="71C601B0"/>
    <w:rsid w:val="71E97F48"/>
    <w:rsid w:val="72424275"/>
    <w:rsid w:val="726C367A"/>
    <w:rsid w:val="726D34C1"/>
    <w:rsid w:val="72820D88"/>
    <w:rsid w:val="72821C90"/>
    <w:rsid w:val="72CE78DF"/>
    <w:rsid w:val="72DF4893"/>
    <w:rsid w:val="732049F2"/>
    <w:rsid w:val="736A28C3"/>
    <w:rsid w:val="74051876"/>
    <w:rsid w:val="741744A7"/>
    <w:rsid w:val="74D42CCE"/>
    <w:rsid w:val="75272ABC"/>
    <w:rsid w:val="75CA7192"/>
    <w:rsid w:val="76812D85"/>
    <w:rsid w:val="76A423A7"/>
    <w:rsid w:val="770B35EA"/>
    <w:rsid w:val="7755292F"/>
    <w:rsid w:val="776A0B8D"/>
    <w:rsid w:val="77CD5BD4"/>
    <w:rsid w:val="77E548C5"/>
    <w:rsid w:val="780659D7"/>
    <w:rsid w:val="78956613"/>
    <w:rsid w:val="78A237B3"/>
    <w:rsid w:val="78BA6EDD"/>
    <w:rsid w:val="791B7123"/>
    <w:rsid w:val="7A7255A6"/>
    <w:rsid w:val="7A731AD0"/>
    <w:rsid w:val="7ABC3BE6"/>
    <w:rsid w:val="7B127EE8"/>
    <w:rsid w:val="7B1C2A9B"/>
    <w:rsid w:val="7B5106F0"/>
    <w:rsid w:val="7B6C4336"/>
    <w:rsid w:val="7C0E12FE"/>
    <w:rsid w:val="7C130168"/>
    <w:rsid w:val="7C3869D7"/>
    <w:rsid w:val="7C6236D0"/>
    <w:rsid w:val="7CBA2FA1"/>
    <w:rsid w:val="7CC876FF"/>
    <w:rsid w:val="7D146433"/>
    <w:rsid w:val="7D4A468D"/>
    <w:rsid w:val="7D690EE2"/>
    <w:rsid w:val="7DD6351C"/>
    <w:rsid w:val="7DEF08D9"/>
    <w:rsid w:val="7E184647"/>
    <w:rsid w:val="7EF46ED2"/>
    <w:rsid w:val="7F8A028C"/>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35148</Words>
  <Characters>38278</Characters>
  <Lines>0</Lines>
  <Paragraphs>0</Paragraphs>
  <TotalTime>17</TotalTime>
  <ScaleCrop>false</ScaleCrop>
  <LinksUpToDate>false</LinksUpToDate>
  <CharactersWithSpaces>39794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user</cp:lastModifiedBy>
  <dcterms:modified xsi:type="dcterms:W3CDTF">2022-09-30T02:59:20Z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E0AB7C1AFD2E45AE9440EA902FEB200B</vt:lpwstr>
  </property>
</Properties>
</file>