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center"/>
        <w:textAlignment w:val="auto"/>
        <w:outlineLvl w:val="0"/>
        <w:rPr>
          <w:rFonts w:hint="eastAsia" w:ascii="宋体" w:hAnsi="宋体" w:eastAsia="宋体" w:cs="宋体"/>
          <w:b/>
          <w:bCs/>
          <w:sz w:val="28"/>
          <w:szCs w:val="28"/>
        </w:rPr>
      </w:pPr>
      <w:bookmarkStart w:id="0" w:name="_GoBack"/>
      <w:bookmarkEnd w:id="0"/>
      <w:r>
        <w:rPr>
          <w:rFonts w:hint="eastAsia" w:ascii="宋体" w:hAnsi="宋体" w:eastAsia="宋体" w:cs="宋体"/>
          <w:b/>
          <w:bCs/>
          <w:sz w:val="28"/>
          <w:szCs w:val="28"/>
        </w:rPr>
        <w:t>2022年</w:t>
      </w:r>
      <w:r>
        <w:rPr>
          <w:rFonts w:hint="eastAsia" w:ascii="宋体" w:hAnsi="宋体" w:eastAsia="宋体" w:cs="宋体"/>
          <w:b/>
          <w:bCs/>
          <w:sz w:val="28"/>
          <w:szCs w:val="28"/>
          <w:lang w:val="en-US" w:eastAsia="zh-CN"/>
        </w:rPr>
        <w:t>7</w:t>
      </w:r>
      <w:r>
        <w:rPr>
          <w:rFonts w:hint="eastAsia" w:ascii="宋体" w:hAnsi="宋体" w:eastAsia="宋体" w:cs="宋体"/>
          <w:b/>
          <w:bCs/>
          <w:sz w:val="28"/>
          <w:szCs w:val="28"/>
        </w:rPr>
        <w:t>月时事政治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一、国内部分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rPr>
        <w:t>1.习近平总书记系列发言</w:t>
      </w:r>
    </w:p>
    <w:p>
      <w:pPr>
        <w:pageBreakBefore w:val="0"/>
        <w:tabs>
          <w:tab w:val="left" w:pos="0"/>
        </w:tabs>
        <w:kinsoku/>
        <w:wordWrap/>
        <w:overflowPunct/>
        <w:topLinePunct w:val="0"/>
        <w:autoSpaceDE/>
        <w:autoSpaceDN/>
        <w:bidi w:val="0"/>
        <w:adjustRightInd w:val="0"/>
        <w:snapToGrid w:val="0"/>
        <w:spacing w:after="0" w:line="360" w:lineRule="auto"/>
        <w:ind w:firstLine="422" w:firstLineChars="200"/>
        <w:contextualSpacing/>
        <w:jc w:val="left"/>
        <w:outlineLvl w:val="3"/>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（1）习近平在视察驻香港部队时强调 加强部队全面建设 提高履行使命能力 为推进“一国两制”实践在香港行稳致远作出更大贡献</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中共中央总书记、国家主席、中央军委主席习近平</w:t>
      </w:r>
      <w:r>
        <w:rPr>
          <w:rFonts w:hint="eastAsia" w:ascii="宋体" w:hAnsi="宋体" w:eastAsia="宋体" w:cs="宋体"/>
          <w:sz w:val="21"/>
          <w:szCs w:val="21"/>
          <w:lang w:val="en-US" w:eastAsia="zh-CN"/>
        </w:rPr>
        <w:t>7月</w:t>
      </w:r>
      <w:r>
        <w:rPr>
          <w:rFonts w:hint="eastAsia" w:ascii="宋体" w:hAnsi="宋体" w:eastAsia="宋体" w:cs="宋体"/>
          <w:sz w:val="21"/>
          <w:szCs w:val="21"/>
        </w:rPr>
        <w:t>1日上午视察了</w:t>
      </w:r>
      <w:r>
        <w:rPr>
          <w:rFonts w:hint="eastAsia" w:ascii="宋体" w:hAnsi="宋体" w:eastAsia="宋体" w:cs="宋体"/>
          <w:b/>
          <w:bCs/>
          <w:sz w:val="21"/>
          <w:szCs w:val="21"/>
        </w:rPr>
        <w:t>中国人民解放军驻香港部队</w:t>
      </w:r>
      <w:r>
        <w:rPr>
          <w:rFonts w:hint="eastAsia" w:ascii="宋体" w:hAnsi="宋体" w:eastAsia="宋体" w:cs="宋体"/>
          <w:sz w:val="21"/>
          <w:szCs w:val="21"/>
        </w:rPr>
        <w:t>，代表党中央和中央军委，向驻香港部队全体同志致以诚挚的问候。</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上午11时30分许，习近平来到驻香港部队中环营区。在热烈的掌声中，习近平亲切接见驻香港部队官兵代表，同大家合影留念。</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指出，香港回归祖国25年来，驻香港部队坚决贯彻党中央和中央军委决策部署，认真落实“一国两制”方针和香港特别行政区基本法、驻军法，出色完成以履行防务为中心的各项任务。特别是面对近年来香港局势深刻复杂变化，驻香港部队有力服务中央治港工作大局，在实现香港由乱到治的转折中发挥了重要作用。</w:t>
      </w:r>
    </w:p>
    <w:p>
      <w:pPr>
        <w:pageBreakBefore w:val="0"/>
        <w:tabs>
          <w:tab w:val="left" w:pos="0"/>
        </w:tabs>
        <w:kinsoku/>
        <w:wordWrap/>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sz w:val="21"/>
          <w:szCs w:val="21"/>
        </w:rPr>
      </w:pPr>
      <w:r>
        <w:rPr>
          <w:rFonts w:hint="eastAsia" w:ascii="宋体" w:hAnsi="宋体" w:eastAsia="宋体" w:cs="宋体"/>
          <w:sz w:val="21"/>
          <w:szCs w:val="21"/>
        </w:rPr>
        <w:t>习近平强调，</w:t>
      </w:r>
      <w:r>
        <w:rPr>
          <w:rFonts w:hint="eastAsia" w:ascii="宋体" w:hAnsi="宋体" w:eastAsia="宋体" w:cs="宋体"/>
          <w:b/>
          <w:bCs/>
          <w:sz w:val="21"/>
          <w:szCs w:val="21"/>
        </w:rPr>
        <w:t>香港正处在</w:t>
      </w:r>
      <w:r>
        <w:rPr>
          <w:rFonts w:hint="eastAsia" w:ascii="宋体" w:hAnsi="宋体" w:eastAsia="宋体" w:cs="宋体"/>
          <w:b/>
          <w:bCs/>
          <w:color w:val="FF0000"/>
          <w:sz w:val="21"/>
          <w:szCs w:val="21"/>
        </w:rPr>
        <w:t>由治及兴</w:t>
      </w:r>
      <w:r>
        <w:rPr>
          <w:rFonts w:hint="eastAsia" w:ascii="宋体" w:hAnsi="宋体" w:eastAsia="宋体" w:cs="宋体"/>
          <w:b/>
          <w:bCs/>
          <w:sz w:val="21"/>
          <w:szCs w:val="21"/>
        </w:rPr>
        <w:t>的关键时期，驻香港部队任务繁重、责任重大。</w:t>
      </w:r>
      <w:r>
        <w:rPr>
          <w:rFonts w:hint="eastAsia" w:ascii="宋体" w:hAnsi="宋体" w:eastAsia="宋体" w:cs="宋体"/>
          <w:sz w:val="21"/>
          <w:szCs w:val="21"/>
        </w:rPr>
        <w:t>要贯彻新时代党的强军思想，贯彻新时代军事战略方针，把握新的形势和任务要求，加强部队全面建设，提高履行使命能力，为维护国家安全和香港长期繁荣稳定，为推进“一国两制”实践在香港行稳致远作出更大贡献。</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w:t>
      </w:r>
      <w:r>
        <w:rPr>
          <w:rFonts w:hint="eastAsia" w:ascii="宋体" w:hAnsi="宋体" w:eastAsia="宋体" w:cs="宋体"/>
          <w:sz w:val="21"/>
          <w:szCs w:val="21"/>
        </w:rPr>
        <w:t>国家主席习近平向“全球发展：共同使命与行动价值”智库媒体高端论坛致贺信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7月4日，国家主席习近平向</w:t>
      </w:r>
      <w:r>
        <w:rPr>
          <w:rFonts w:hint="eastAsia" w:ascii="宋体" w:hAnsi="宋体" w:eastAsia="宋体" w:cs="宋体"/>
          <w:b/>
          <w:bCs/>
          <w:sz w:val="21"/>
          <w:szCs w:val="21"/>
        </w:rPr>
        <w:t>“全球发展：共同使命与行动价值”智库媒体高端论坛</w:t>
      </w:r>
      <w:r>
        <w:rPr>
          <w:rFonts w:hint="eastAsia" w:ascii="宋体" w:hAnsi="宋体" w:eastAsia="宋体" w:cs="宋体"/>
          <w:sz w:val="21"/>
          <w:szCs w:val="21"/>
        </w:rPr>
        <w:t>致贺信。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强调，当前，世界百年变局和世纪疫情叠加，全球经济复苏脆弱乏力，南北发展鸿沟进一步拉大，世界进入新的动荡变革期，促进全球发展已成为人类面临的重大课题。为此，中国提出了全球发展倡议，中国愿同世界各国一道，坚持以人民为中心，坚持普惠包容、创新驱动、人与自然和谐共生，推动将发展置于国际优先议程，加快落实联合国2030年可持续发展议程，推动实现更加强劲、绿色、健康的全球发展。</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“全球发展：共同使命与行动价值”智库媒体高端论坛当日在北京举行，由国务院新闻办公室主办，中国社会科学院、国务院发展研究中心、中央广播电视总台共同承办。</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w:t>
      </w:r>
      <w:r>
        <w:rPr>
          <w:rFonts w:hint="eastAsia" w:ascii="宋体" w:hAnsi="宋体" w:eastAsia="宋体" w:cs="宋体"/>
          <w:sz w:val="21"/>
          <w:szCs w:val="21"/>
        </w:rPr>
        <w:t>习近平给中国国家博物馆的老专家回信强调 推动文物活化利用推进文明交流互鉴 守护好传承好展示好中华文明优秀成果</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中共中央总书记、国家主席、中央军委主席习近平7月8日给中国国家博物馆的老专家回信，在国博创建110周年之际，向国博全体同志致以热烈祝贺和诚挚问候。</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习近平在回信中说，我曾多次到国家博物馆参观，留下了深刻印象。得知国博在收藏、研究、展示、对外交流等方面取得了新的进步，我感到很欣慰。</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习近平强调，</w:t>
      </w:r>
      <w:r>
        <w:rPr>
          <w:rFonts w:hint="eastAsia" w:ascii="宋体" w:hAnsi="宋体" w:eastAsia="宋体" w:cs="宋体"/>
          <w:b/>
          <w:bCs/>
          <w:color w:val="FF0000"/>
          <w:sz w:val="21"/>
          <w:szCs w:val="21"/>
        </w:rPr>
        <w:t>博物馆</w:t>
      </w:r>
      <w:r>
        <w:rPr>
          <w:rFonts w:hint="eastAsia" w:ascii="宋体" w:hAnsi="宋体" w:eastAsia="宋体" w:cs="宋体"/>
          <w:b/>
          <w:bCs/>
          <w:sz w:val="21"/>
          <w:szCs w:val="21"/>
        </w:rPr>
        <w:t>是保护和传承人类文明的重要场所</w:t>
      </w:r>
      <w:r>
        <w:rPr>
          <w:rFonts w:hint="eastAsia" w:ascii="宋体" w:hAnsi="宋体" w:eastAsia="宋体" w:cs="宋体"/>
          <w:sz w:val="21"/>
          <w:szCs w:val="21"/>
        </w:rPr>
        <w:t>，文博工作者使命光荣、责任重大。希望同志们坚持正确政治方向，坚定文化自信，深化学术研究，创新展览展示，</w:t>
      </w:r>
      <w:r>
        <w:rPr>
          <w:rFonts w:hint="eastAsia" w:ascii="宋体" w:hAnsi="宋体" w:eastAsia="宋体" w:cs="宋体"/>
          <w:b/>
          <w:bCs/>
          <w:sz w:val="21"/>
          <w:szCs w:val="21"/>
        </w:rPr>
        <w:t>推动文物活化利用，推进文明交流互鉴，守护好、传承好、展示好中华文明优秀成果，为发展文博事业、为建设社会主义文化强国不断作出新贡献</w:t>
      </w:r>
      <w:r>
        <w:rPr>
          <w:rFonts w:hint="eastAsia" w:ascii="宋体" w:hAnsi="宋体" w:eastAsia="宋体" w:cs="宋体"/>
          <w:sz w:val="21"/>
          <w:szCs w:val="21"/>
        </w:rPr>
        <w:t>。</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中国国家博物馆的前身是</w:t>
      </w:r>
      <w:r>
        <w:rPr>
          <w:rFonts w:hint="eastAsia" w:ascii="宋体" w:hAnsi="宋体" w:eastAsia="宋体" w:cs="宋体"/>
          <w:b/>
          <w:bCs/>
          <w:sz w:val="21"/>
          <w:szCs w:val="21"/>
        </w:rPr>
        <w:t>1912年7月设立的国立历史博物馆筹备处</w:t>
      </w:r>
      <w:r>
        <w:rPr>
          <w:rFonts w:hint="eastAsia" w:ascii="宋体" w:hAnsi="宋体" w:eastAsia="宋体" w:cs="宋体"/>
          <w:sz w:val="21"/>
          <w:szCs w:val="21"/>
        </w:rPr>
        <w:t>。新中国成立后，在天安门广场东侧新建</w:t>
      </w:r>
      <w:r>
        <w:rPr>
          <w:rFonts w:hint="eastAsia" w:ascii="宋体" w:hAnsi="宋体" w:eastAsia="宋体" w:cs="宋体"/>
          <w:b/>
          <w:bCs/>
          <w:sz w:val="21"/>
          <w:szCs w:val="21"/>
        </w:rPr>
        <w:t>中国革命博物馆</w:t>
      </w:r>
      <w:r>
        <w:rPr>
          <w:rFonts w:hint="eastAsia" w:ascii="宋体" w:hAnsi="宋体" w:eastAsia="宋体" w:cs="宋体"/>
          <w:sz w:val="21"/>
          <w:szCs w:val="21"/>
        </w:rPr>
        <w:t>和</w:t>
      </w:r>
      <w:r>
        <w:rPr>
          <w:rFonts w:hint="eastAsia" w:ascii="宋体" w:hAnsi="宋体" w:eastAsia="宋体" w:cs="宋体"/>
          <w:b/>
          <w:bCs/>
          <w:sz w:val="21"/>
          <w:szCs w:val="21"/>
        </w:rPr>
        <w:t>中国历史博物馆</w:t>
      </w:r>
      <w:r>
        <w:rPr>
          <w:rFonts w:hint="eastAsia" w:ascii="宋体" w:hAnsi="宋体" w:eastAsia="宋体" w:cs="宋体"/>
          <w:sz w:val="21"/>
          <w:szCs w:val="21"/>
        </w:rPr>
        <w:t>，2003年</w:t>
      </w:r>
      <w:r>
        <w:rPr>
          <w:rFonts w:hint="eastAsia" w:ascii="宋体" w:hAnsi="宋体" w:eastAsia="宋体" w:cs="宋体"/>
          <w:b/>
          <w:bCs/>
          <w:sz w:val="21"/>
          <w:szCs w:val="21"/>
        </w:rPr>
        <w:t>两馆合并组建中国国家博物馆</w:t>
      </w:r>
      <w:r>
        <w:rPr>
          <w:rFonts w:hint="eastAsia" w:ascii="宋体" w:hAnsi="宋体" w:eastAsia="宋体" w:cs="宋体"/>
          <w:sz w:val="21"/>
          <w:szCs w:val="21"/>
        </w:rPr>
        <w:t>，2012年改扩建后正式对外开放，现有藏品140余万件。近日，国博的10位老专家给习近平总书记写信，介绍了国博110年来的发展历程，汇报了国博在藏品收集、文物保护、展览展示等方面所做的工作，表达了国博人牢记使命为文化强国建设贡献力量的决心。</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4）</w:t>
      </w:r>
      <w:r>
        <w:rPr>
          <w:rFonts w:hint="eastAsia" w:ascii="宋体" w:hAnsi="宋体" w:eastAsia="宋体" w:cs="宋体"/>
          <w:sz w:val="21"/>
          <w:szCs w:val="21"/>
        </w:rPr>
        <w:t>习近平同意大利总统分别向“意大利之源——古罗马文明展”开幕式致贺信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7月10日，国家主席习近平同</w:t>
      </w:r>
      <w:r>
        <w:rPr>
          <w:rFonts w:hint="eastAsia" w:ascii="宋体" w:hAnsi="宋体" w:eastAsia="宋体" w:cs="宋体"/>
          <w:b/>
          <w:bCs/>
          <w:sz w:val="21"/>
          <w:szCs w:val="21"/>
        </w:rPr>
        <w:t>意大利总统马塔雷拉</w:t>
      </w:r>
      <w:r>
        <w:rPr>
          <w:rFonts w:hint="eastAsia" w:ascii="宋体" w:hAnsi="宋体" w:eastAsia="宋体" w:cs="宋体"/>
          <w:sz w:val="21"/>
          <w:szCs w:val="21"/>
        </w:rPr>
        <w:t>分别向</w:t>
      </w:r>
      <w:r>
        <w:rPr>
          <w:rFonts w:hint="eastAsia" w:ascii="宋体" w:hAnsi="宋体" w:eastAsia="宋体" w:cs="宋体"/>
          <w:b/>
          <w:bCs/>
          <w:sz w:val="21"/>
          <w:szCs w:val="21"/>
        </w:rPr>
        <w:t>“意大利之源——古罗马文明展”开幕式</w:t>
      </w:r>
      <w:r>
        <w:rPr>
          <w:rFonts w:hint="eastAsia" w:ascii="宋体" w:hAnsi="宋体" w:eastAsia="宋体" w:cs="宋体"/>
          <w:sz w:val="21"/>
          <w:szCs w:val="21"/>
        </w:rPr>
        <w:t>致贺信。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指出，中国和意大利是东西方文明的杰出代表。这次“古罗马文明展”将以多姿多彩的珍贵文物展示意大利文化的深厚底蕴。希望“中国意大利文化和旅游年”以此为契机，推动文明交流互鉴，促进民心相连相通，为中意两国关系发展注入新活力。</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强调，相互尊重、和衷共济、和合共生是人类文明发展的正确道路。中国愿同国际社会一道，坚持弘扬平等、互鉴、对话、包容的文明观，以文明交流超越文明隔阂，以文明互鉴超越文明冲突，以文明共存超越文明优越，推动构建人类命运共同体。</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马塔雷拉在贺信中表示，文化合作是意中友谊重要组成部分。在新冠肺炎疫情背景下，意大利在中国举办“古罗马文明展”和系列意中文旅年活动，充分证明两国关系根基深厚。当前国际社会面临诸多挑战，唯有团结合作才能寻求公平持久的解决方案。相信意中将不断深化双边关系，共同维护世界和平与稳定。</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“意大利之源——古罗马文明展”当日在</w:t>
      </w:r>
      <w:r>
        <w:rPr>
          <w:rFonts w:hint="eastAsia" w:ascii="宋体" w:hAnsi="宋体" w:eastAsia="宋体" w:cs="宋体"/>
          <w:b/>
          <w:bCs/>
          <w:sz w:val="21"/>
          <w:szCs w:val="21"/>
        </w:rPr>
        <w:t>北京</w:t>
      </w:r>
      <w:r>
        <w:rPr>
          <w:rFonts w:hint="eastAsia" w:ascii="宋体" w:hAnsi="宋体" w:eastAsia="宋体" w:cs="宋体"/>
          <w:sz w:val="21"/>
          <w:szCs w:val="21"/>
        </w:rPr>
        <w:t>开幕。</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（5）习近平给参加海峡青年论坛的台湾青年回信</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中共中央总书记习近平7月11日给参加海峡青年论坛的台湾青年回信，勉励两岸青年为实现中华民族伟大复兴中国梦携手打拼。</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习近平在回信中说，得知你们因海峡青年论坛同大陆结缘，在大陆找到了实现梦想的舞台，亲历了祖国日新月异的发展变化，感受到了两岸同胞一家亲的热切感情，我很欣慰。</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w:t>
      </w:r>
      <w:r>
        <w:rPr>
          <w:rFonts w:hint="eastAsia" w:ascii="宋体" w:hAnsi="宋体" w:eastAsia="宋体" w:cs="宋体"/>
          <w:b/>
          <w:bCs/>
          <w:color w:val="000000"/>
          <w:kern w:val="0"/>
          <w:sz w:val="21"/>
          <w:szCs w:val="21"/>
          <w:lang w:val="en-US" w:eastAsia="zh-CN"/>
        </w:rPr>
        <w:t>青年兴则国家兴，青年强则国家强。祖国和民族的前途寄托在青年人身上。</w:t>
      </w:r>
      <w:r>
        <w:rPr>
          <w:rFonts w:hint="eastAsia" w:ascii="宋体" w:hAnsi="宋体" w:eastAsia="宋体" w:cs="宋体"/>
          <w:color w:val="000000"/>
          <w:kern w:val="0"/>
          <w:sz w:val="21"/>
          <w:szCs w:val="21"/>
          <w:lang w:val="en-US" w:eastAsia="zh-CN"/>
        </w:rPr>
        <w:t>我们将一如既往为两岸青年互学互鉴创造良好条件，为台湾青年在大陆学习、就业、创业、生活提供更多便利。希望你们多向台湾青年分享自己在大陆的经历和感悟，让更多台湾青年了解大陆，同大陆青年同心同行、携手打拼，锲而不舍、驰而不息，让青春在实现中华民族伟大复兴中国梦的伟大进程中绽放异彩。</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海峡青年论坛创办于2003年，由中华全国青年联合会、台湾中华青年交流协会、中国国民党青工总会共同主办，是两岸青年交流的重要平台。第二十届海峡青年论坛于7月11日至12日在</w:t>
      </w:r>
      <w:r>
        <w:rPr>
          <w:rFonts w:hint="eastAsia" w:ascii="宋体" w:hAnsi="宋体" w:eastAsia="宋体" w:cs="宋体"/>
          <w:b/>
          <w:bCs/>
          <w:color w:val="000000"/>
          <w:kern w:val="0"/>
          <w:sz w:val="21"/>
          <w:szCs w:val="21"/>
          <w:lang w:val="en-US" w:eastAsia="zh-CN"/>
        </w:rPr>
        <w:t>福建厦门</w:t>
      </w:r>
      <w:r>
        <w:rPr>
          <w:rFonts w:hint="eastAsia" w:ascii="宋体" w:hAnsi="宋体" w:eastAsia="宋体" w:cs="宋体"/>
          <w:color w:val="000000"/>
          <w:kern w:val="0"/>
          <w:sz w:val="21"/>
          <w:szCs w:val="21"/>
          <w:lang w:val="en-US" w:eastAsia="zh-CN"/>
        </w:rPr>
        <w:t>举办，应邀参加本届论坛的50名台湾青年近期给习近平总书记写信，讲述了在祖国大陆学习、工作、生活的经历和感悟，表达了为民族复兴和祖国统一贡献力量的坚定决心。</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（6）习近平向世界互联网大会国际组织成立致贺信</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7月12日，国家主席习近平向世界互联网大会国际组织成立致贺信。</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成立世界互联网大会国际组织，是顺应信息化时代发展潮流、深化网络空间国际交流合作的重要举措。希望世界互联网大会坚持高起点谋划、高标准建设、高水平推进，以对话交流促进共商，以务实合作推动共享，为全球互联网发展治理贡献智慧和力量。</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w:t>
      </w:r>
      <w:r>
        <w:rPr>
          <w:rFonts w:hint="eastAsia" w:ascii="宋体" w:hAnsi="宋体" w:eastAsia="宋体" w:cs="宋体"/>
          <w:b/>
          <w:bCs/>
          <w:color w:val="000000"/>
          <w:kern w:val="0"/>
          <w:sz w:val="21"/>
          <w:szCs w:val="21"/>
          <w:lang w:val="en-US" w:eastAsia="zh-CN"/>
        </w:rPr>
        <w:t>网络空间关乎人类命运，网络空间未来应由世界各国共同开创。</w:t>
      </w:r>
      <w:r>
        <w:rPr>
          <w:rFonts w:hint="eastAsia" w:ascii="宋体" w:hAnsi="宋体" w:eastAsia="宋体" w:cs="宋体"/>
          <w:color w:val="000000"/>
          <w:kern w:val="0"/>
          <w:sz w:val="21"/>
          <w:szCs w:val="21"/>
          <w:lang w:val="en-US" w:eastAsia="zh-CN"/>
        </w:rPr>
        <w:t>中国愿同国际社会一道，以此为重要契机，推动构建更加</w:t>
      </w:r>
      <w:r>
        <w:rPr>
          <w:rFonts w:hint="eastAsia" w:ascii="宋体" w:hAnsi="宋体" w:eastAsia="宋体" w:cs="宋体"/>
          <w:b/>
          <w:bCs/>
          <w:color w:val="000000"/>
          <w:kern w:val="0"/>
          <w:sz w:val="21"/>
          <w:szCs w:val="21"/>
          <w:lang w:val="en-US" w:eastAsia="zh-CN"/>
        </w:rPr>
        <w:t>公平合理、开放包容、安全稳定、富有生机活力</w:t>
      </w:r>
      <w:r>
        <w:rPr>
          <w:rFonts w:hint="eastAsia" w:ascii="宋体" w:hAnsi="宋体" w:eastAsia="宋体" w:cs="宋体"/>
          <w:color w:val="000000"/>
          <w:kern w:val="0"/>
          <w:sz w:val="21"/>
          <w:szCs w:val="21"/>
          <w:lang w:val="en-US" w:eastAsia="zh-CN"/>
        </w:rPr>
        <w:t>的网络空间，让互联网更好造福世界各国人民。</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世界互联网大会成立大会当日在</w:t>
      </w:r>
      <w:r>
        <w:rPr>
          <w:rFonts w:hint="eastAsia" w:ascii="宋体" w:hAnsi="宋体" w:eastAsia="宋体" w:cs="宋体"/>
          <w:b/>
          <w:bCs/>
          <w:color w:val="000000"/>
          <w:kern w:val="0"/>
          <w:sz w:val="21"/>
          <w:szCs w:val="21"/>
          <w:lang w:val="en-US" w:eastAsia="zh-CN"/>
        </w:rPr>
        <w:t>北京</w:t>
      </w:r>
      <w:r>
        <w:rPr>
          <w:rFonts w:hint="eastAsia" w:ascii="宋体" w:hAnsi="宋体" w:eastAsia="宋体" w:cs="宋体"/>
          <w:color w:val="000000"/>
          <w:kern w:val="0"/>
          <w:sz w:val="21"/>
          <w:szCs w:val="21"/>
          <w:lang w:val="en-US" w:eastAsia="zh-CN"/>
        </w:rPr>
        <w:t>举行，会员包括全球互联网领域相关国际组织、企业机构和专家学者。</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7）习近平向全球重要农业文化遗产大会致贺信</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7月18日，国家主席习近平向全球重要农业文化遗产大会致贺信。</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习近平强调，人类在历史长河中创造了璀璨的农耕文明，</w:t>
      </w:r>
      <w:r>
        <w:rPr>
          <w:rFonts w:hint="eastAsia" w:ascii="宋体" w:hAnsi="宋体" w:eastAsia="宋体" w:cs="宋体"/>
          <w:b/>
          <w:bCs/>
          <w:color w:val="000000"/>
          <w:kern w:val="0"/>
          <w:sz w:val="21"/>
          <w:szCs w:val="21"/>
          <w:lang w:val="en-US" w:eastAsia="zh-CN"/>
        </w:rPr>
        <w:t>保护农业文化遗产</w:t>
      </w:r>
      <w:r>
        <w:rPr>
          <w:rFonts w:hint="eastAsia" w:ascii="宋体" w:hAnsi="宋体" w:eastAsia="宋体" w:cs="宋体"/>
          <w:color w:val="000000"/>
          <w:kern w:val="0"/>
          <w:sz w:val="21"/>
          <w:szCs w:val="21"/>
          <w:lang w:val="en-US" w:eastAsia="zh-CN"/>
        </w:rPr>
        <w:t>是人类共同的责任。中国积极响应联合国粮农组织全球重要农业文化遗产倡议，坚持</w:t>
      </w:r>
      <w:r>
        <w:rPr>
          <w:rFonts w:hint="eastAsia" w:ascii="宋体" w:hAnsi="宋体" w:eastAsia="宋体" w:cs="宋体"/>
          <w:b/>
          <w:bCs/>
          <w:color w:val="000000"/>
          <w:kern w:val="0"/>
          <w:sz w:val="21"/>
          <w:szCs w:val="21"/>
          <w:lang w:val="en-US" w:eastAsia="zh-CN"/>
        </w:rPr>
        <w:t>在发掘中保护、在利用中传承</w:t>
      </w:r>
      <w:r>
        <w:rPr>
          <w:rFonts w:hint="eastAsia" w:ascii="宋体" w:hAnsi="宋体" w:eastAsia="宋体" w:cs="宋体"/>
          <w:color w:val="000000"/>
          <w:kern w:val="0"/>
          <w:sz w:val="21"/>
          <w:szCs w:val="21"/>
          <w:lang w:val="en-US" w:eastAsia="zh-CN"/>
        </w:rPr>
        <w:t>，不断推进农业文化遗产保护实践。中方愿同国际社会一道，共同加强农业文化遗产保护，进一步挖掘其经济、社会、文化、生态、科技等方面价值，助力落实联合国2030年可持续发展议程，推动构建人类命运共同体。</w:t>
      </w:r>
    </w:p>
    <w:p>
      <w:pPr>
        <w:pageBreakBefore w:val="0"/>
        <w:widowControl/>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全球重要农业文化遗产大会当日</w:t>
      </w:r>
      <w:r>
        <w:rPr>
          <w:rFonts w:hint="eastAsia" w:ascii="宋体" w:hAnsi="宋体" w:eastAsia="宋体" w:cs="宋体"/>
          <w:b/>
          <w:bCs/>
          <w:color w:val="000000" w:themeColor="text1"/>
          <w:kern w:val="0"/>
          <w:sz w:val="21"/>
          <w:szCs w:val="21"/>
          <w:lang w:val="en-US" w:eastAsia="zh-CN"/>
          <w14:textFill>
            <w14:solidFill>
              <w14:schemeClr w14:val="tx1"/>
            </w14:solidFill>
          </w14:textFill>
        </w:rPr>
        <w:t>在浙江省青田县开幕，主题为“保护共同农业遗产，促进全面乡村振兴”</w:t>
      </w:r>
      <w:r>
        <w:rPr>
          <w:rFonts w:hint="eastAsia" w:ascii="宋体" w:hAnsi="宋体" w:eastAsia="宋体" w:cs="宋体"/>
          <w:color w:val="000000"/>
          <w:kern w:val="0"/>
          <w:sz w:val="21"/>
          <w:szCs w:val="21"/>
          <w:lang w:val="en-US" w:eastAsia="zh-CN"/>
        </w:rPr>
        <w:t>，由农业农村部和浙江省人民政府共同举办。</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（8）习近平向世界青年发展论坛致贺信</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7月21日，国家主席习近平向世界青年发展论坛致贺信。</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习近平指出，青年代表希望，青年创造明天。</w:t>
      </w:r>
      <w:r>
        <w:rPr>
          <w:rFonts w:hint="eastAsia" w:ascii="宋体" w:hAnsi="宋体" w:eastAsia="宋体" w:cs="宋体"/>
          <w:b/>
          <w:bCs/>
          <w:color w:val="000000"/>
          <w:kern w:val="0"/>
          <w:sz w:val="21"/>
          <w:szCs w:val="21"/>
          <w:lang w:val="en-US" w:eastAsia="zh-CN"/>
        </w:rPr>
        <w:t>中国始终</w:t>
      </w:r>
      <w:r>
        <w:rPr>
          <w:rFonts w:hint="eastAsia" w:ascii="宋体" w:hAnsi="宋体" w:eastAsia="宋体" w:cs="宋体"/>
          <w:b/>
          <w:bCs/>
          <w:color w:val="000000" w:themeColor="text1"/>
          <w:kern w:val="0"/>
          <w:sz w:val="21"/>
          <w:szCs w:val="21"/>
          <w:lang w:val="en-US" w:eastAsia="zh-CN"/>
          <w14:textFill>
            <w14:solidFill>
              <w14:schemeClr w14:val="tx1"/>
            </w14:solidFill>
          </w14:textFill>
        </w:rPr>
        <w:t>把青年</w:t>
      </w:r>
      <w:r>
        <w:rPr>
          <w:rFonts w:hint="eastAsia" w:ascii="宋体" w:hAnsi="宋体" w:eastAsia="宋体" w:cs="宋体"/>
          <w:b/>
          <w:bCs/>
          <w:color w:val="000000"/>
          <w:kern w:val="0"/>
          <w:sz w:val="21"/>
          <w:szCs w:val="21"/>
          <w:lang w:val="en-US" w:eastAsia="zh-CN"/>
        </w:rPr>
        <w:t>看作推动社会发展的有生力量</w:t>
      </w:r>
      <w:r>
        <w:rPr>
          <w:rFonts w:hint="eastAsia" w:ascii="宋体" w:hAnsi="宋体" w:eastAsia="宋体" w:cs="宋体"/>
          <w:color w:val="000000"/>
          <w:kern w:val="0"/>
          <w:sz w:val="21"/>
          <w:szCs w:val="21"/>
          <w:lang w:val="en-US" w:eastAsia="zh-CN"/>
        </w:rPr>
        <w:t>，鼓励青年在参与推动构建人类命运共同体的实践中展现青春活力。希望世界青年发展论坛成为世界青年助力全球发展、全球共促青年发展的重要平台，为世界人民团结发出青年之声，为全球发展进步注入青春之力。</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习近平强调，各国青年要弘扬</w:t>
      </w:r>
      <w:r>
        <w:rPr>
          <w:rFonts w:hint="eastAsia" w:ascii="宋体" w:hAnsi="宋体" w:eastAsia="宋体" w:cs="宋体"/>
          <w:b/>
          <w:bCs/>
          <w:color w:val="000000"/>
          <w:kern w:val="0"/>
          <w:sz w:val="21"/>
          <w:szCs w:val="21"/>
          <w:lang w:val="en-US" w:eastAsia="zh-CN"/>
        </w:rPr>
        <w:t>和平、发展、公平、正义、民主、自由</w:t>
      </w:r>
      <w:r>
        <w:rPr>
          <w:rFonts w:hint="eastAsia" w:ascii="宋体" w:hAnsi="宋体" w:eastAsia="宋体" w:cs="宋体"/>
          <w:color w:val="000000"/>
          <w:kern w:val="0"/>
          <w:sz w:val="21"/>
          <w:szCs w:val="21"/>
          <w:lang w:val="en-US" w:eastAsia="zh-CN"/>
        </w:rPr>
        <w:t>的全人类共同价值，以实际行动推进全球发展倡议，助力落实联合国2030年可持续发展议程，共同谱写世界青年团结合作的时代新篇章。</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世界青年发展论坛当日在北京开幕，主题为</w:t>
      </w:r>
      <w:r>
        <w:rPr>
          <w:rFonts w:hint="eastAsia" w:ascii="宋体" w:hAnsi="宋体" w:eastAsia="宋体" w:cs="宋体"/>
          <w:b/>
          <w:bCs/>
          <w:color w:val="000000"/>
          <w:kern w:val="0"/>
          <w:sz w:val="21"/>
          <w:szCs w:val="21"/>
          <w:lang w:val="en-US" w:eastAsia="zh-CN"/>
        </w:rPr>
        <w:t>“促进青年发展、塑造共同未来”</w:t>
      </w:r>
      <w:r>
        <w:rPr>
          <w:rFonts w:hint="eastAsia" w:ascii="宋体" w:hAnsi="宋体" w:eastAsia="宋体" w:cs="宋体"/>
          <w:color w:val="000000"/>
          <w:kern w:val="0"/>
          <w:sz w:val="21"/>
          <w:szCs w:val="21"/>
          <w:lang w:val="en-US" w:eastAsia="zh-CN"/>
        </w:rPr>
        <w:t>，由中华全国青年联合会主办。</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（9）习近平向第二届中非和平安全论坛致贺信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7月25日，国家主席习近平向第二届中非和平安全论坛致贺信。</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中非是风雨同舟、守望相助的好朋友、好伙伴、好兄弟。当前，世界百年未有之大变局加速演进，新冠肺炎疫情仍在蔓延，各类安全挑战层出不穷，人类社会面临前所未有的挑战。实现持久和平和普遍安全是中非人民的共同心愿。中国始终秉持</w:t>
      </w:r>
      <w:r>
        <w:rPr>
          <w:rFonts w:hint="eastAsia" w:ascii="宋体" w:hAnsi="宋体" w:eastAsia="宋体" w:cs="宋体"/>
          <w:b/>
          <w:bCs/>
          <w:color w:val="000000"/>
          <w:kern w:val="0"/>
          <w:sz w:val="21"/>
          <w:szCs w:val="21"/>
          <w:lang w:val="en-US" w:eastAsia="zh-CN"/>
        </w:rPr>
        <w:t>正确义利观和真实亲诚理念</w:t>
      </w:r>
      <w:r>
        <w:rPr>
          <w:rFonts w:hint="eastAsia" w:ascii="宋体" w:hAnsi="宋体" w:eastAsia="宋体" w:cs="宋体"/>
          <w:color w:val="000000"/>
          <w:kern w:val="0"/>
          <w:sz w:val="21"/>
          <w:szCs w:val="21"/>
          <w:lang w:val="en-US" w:eastAsia="zh-CN"/>
        </w:rPr>
        <w:t>发展对非关系，愿同非洲朋友一道，坚持</w:t>
      </w:r>
      <w:r>
        <w:rPr>
          <w:rFonts w:hint="eastAsia" w:ascii="宋体" w:hAnsi="宋体" w:eastAsia="宋体" w:cs="宋体"/>
          <w:b/>
          <w:bCs/>
          <w:color w:val="000000"/>
          <w:kern w:val="0"/>
          <w:sz w:val="21"/>
          <w:szCs w:val="21"/>
          <w:lang w:val="en-US" w:eastAsia="zh-CN"/>
        </w:rPr>
        <w:t>共同、综合、合作、可持续的安全观</w:t>
      </w:r>
      <w:r>
        <w:rPr>
          <w:rFonts w:hint="eastAsia" w:ascii="宋体" w:hAnsi="宋体" w:eastAsia="宋体" w:cs="宋体"/>
          <w:color w:val="000000"/>
          <w:kern w:val="0"/>
          <w:sz w:val="21"/>
          <w:szCs w:val="21"/>
          <w:lang w:val="en-US" w:eastAsia="zh-CN"/>
        </w:rPr>
        <w:t>，维护以联合国为核心的国际体系，维护国际公平正义，推动落实全球安全倡议，构建新时代中非命运共同体。</w:t>
      </w:r>
    </w:p>
    <w:p>
      <w:pPr>
        <w:keepNext w:val="0"/>
        <w:keepLines w:val="0"/>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第二届中非和平安全论坛当日以视频方式召开，</w:t>
      </w:r>
      <w:r>
        <w:rPr>
          <w:rFonts w:hint="eastAsia" w:ascii="宋体" w:hAnsi="宋体" w:eastAsia="宋体" w:cs="宋体"/>
          <w:b/>
          <w:bCs/>
          <w:color w:val="000000"/>
          <w:kern w:val="0"/>
          <w:sz w:val="21"/>
          <w:szCs w:val="21"/>
          <w:lang w:val="en-US" w:eastAsia="zh-CN"/>
        </w:rPr>
        <w:t>主题为“加强团结协作，实现共同安全”，</w:t>
      </w:r>
      <w:r>
        <w:rPr>
          <w:rFonts w:hint="eastAsia" w:ascii="宋体" w:hAnsi="宋体" w:eastAsia="宋体" w:cs="宋体"/>
          <w:color w:val="000000"/>
          <w:kern w:val="0"/>
          <w:sz w:val="21"/>
          <w:szCs w:val="21"/>
          <w:lang w:val="en-US" w:eastAsia="zh-CN"/>
        </w:rPr>
        <w:t>由国防部主办。</w:t>
      </w:r>
    </w:p>
    <w:p>
      <w:pPr>
        <w:pStyle w:val="5"/>
        <w:pageBreakBefore w:val="0"/>
        <w:kinsoku/>
        <w:wordWrap/>
        <w:overflowPunct/>
        <w:topLinePunct w:val="0"/>
        <w:autoSpaceDE/>
        <w:autoSpaceDN/>
        <w:bidi w:val="0"/>
        <w:adjustRightInd w:val="0"/>
        <w:snapToGrid w:val="0"/>
        <w:spacing w:before="0" w:after="0" w:line="360" w:lineRule="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（10）习近平同印度尼西亚总统会谈</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0"/>
          <w:highlight w:val="none"/>
          <w:lang w:eastAsia="zh-CN"/>
        </w:rPr>
      </w:pPr>
      <w:r>
        <w:rPr>
          <w:rFonts w:hint="eastAsia" w:ascii="宋体" w:hAnsi="宋体" w:eastAsia="宋体" w:cs="宋体"/>
          <w:sz w:val="21"/>
          <w:szCs w:val="20"/>
          <w:highlight w:val="none"/>
        </w:rPr>
        <w:t>国家主席习近平7月26日下午在北京钓鱼台国宾馆同</w:t>
      </w:r>
      <w:r>
        <w:rPr>
          <w:rFonts w:hint="eastAsia" w:ascii="宋体" w:hAnsi="宋体" w:eastAsia="宋体" w:cs="宋体"/>
          <w:b/>
          <w:bCs/>
          <w:sz w:val="21"/>
          <w:szCs w:val="20"/>
          <w:highlight w:val="none"/>
        </w:rPr>
        <w:t>印度尼西亚总统佐科</w:t>
      </w:r>
      <w:r>
        <w:rPr>
          <w:rFonts w:hint="eastAsia" w:ascii="宋体" w:hAnsi="宋体" w:eastAsia="宋体" w:cs="宋体"/>
          <w:sz w:val="21"/>
          <w:szCs w:val="20"/>
          <w:highlight w:val="none"/>
        </w:rPr>
        <w:t>举行会谈。两国元首在亲切友好的气氛中就中印尼关系以及双方共同关心的国际地区问题全面深入交换了意见，达成一系列重要共识。</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0"/>
          <w:highlight w:val="none"/>
          <w:lang w:eastAsia="zh-CN"/>
        </w:rPr>
      </w:pPr>
      <w:r>
        <w:rPr>
          <w:rFonts w:hint="eastAsia" w:ascii="宋体" w:hAnsi="宋体" w:eastAsia="宋体" w:cs="宋体"/>
          <w:sz w:val="21"/>
          <w:szCs w:val="20"/>
          <w:highlight w:val="none"/>
        </w:rPr>
        <w:t>习近平指出，你是北京冬奥会后中方接待的首位外国元首，充分体现了双方对发展中印尼关系的高度重视。近年来，在我们共同引领下，中印尼关系蓬勃发展，彰显强劲韧性和活力。双方战略互信日益巩固，</w:t>
      </w:r>
      <w:r>
        <w:rPr>
          <w:rFonts w:hint="eastAsia" w:ascii="宋体" w:hAnsi="宋体" w:eastAsia="宋体" w:cs="宋体"/>
          <w:b/>
          <w:bCs/>
          <w:sz w:val="21"/>
          <w:szCs w:val="20"/>
          <w:highlight w:val="none"/>
        </w:rPr>
        <w:t>政治、经济、人文、海上合作“四轮驱动”合作格局不断深化</w:t>
      </w:r>
      <w:r>
        <w:rPr>
          <w:rFonts w:hint="eastAsia" w:ascii="宋体" w:hAnsi="宋体" w:eastAsia="宋体" w:cs="宋体"/>
          <w:sz w:val="21"/>
          <w:szCs w:val="20"/>
          <w:highlight w:val="none"/>
        </w:rPr>
        <w:t>，在维护地区和平稳定、促进世界团结合作方面展现担当，积极有为，树立了发展中大国联合自强、互利共赢的典范。事实证明，发展好中印尼关系不仅符合两国共同长远利益，也在地区和全球层面产生积极深远影响。当前，中国人民正向着全面建成社会主义现代化强国的第二个百年奋斗目标迈进，印尼人民也正为实现2045年建国百年目标积极打拼。我愿同你一道，继续从战略高度和长远角度引领中印尼关系行稳致远，更好造福两国人民，为地区和世界和平稳定作出更大贡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0"/>
          <w:highlight w:val="none"/>
          <w:lang w:eastAsia="zh-CN"/>
        </w:rPr>
      </w:pPr>
      <w:r>
        <w:rPr>
          <w:rFonts w:hint="eastAsia" w:ascii="宋体" w:hAnsi="宋体" w:eastAsia="宋体" w:cs="宋体"/>
          <w:sz w:val="21"/>
          <w:szCs w:val="20"/>
          <w:highlight w:val="none"/>
        </w:rPr>
        <w:t>习近平强调，中国和印尼</w:t>
      </w:r>
      <w:r>
        <w:rPr>
          <w:rFonts w:hint="eastAsia" w:ascii="宋体" w:hAnsi="宋体" w:eastAsia="宋体" w:cs="宋体"/>
          <w:b/>
          <w:bCs/>
          <w:sz w:val="21"/>
          <w:szCs w:val="20"/>
          <w:highlight w:val="none"/>
        </w:rPr>
        <w:t>发展阶段相似，共同利益相连，理念道路相通，前途命运攸关。</w:t>
      </w:r>
      <w:r>
        <w:rPr>
          <w:rFonts w:hint="eastAsia" w:ascii="宋体" w:hAnsi="宋体" w:eastAsia="宋体" w:cs="宋体"/>
          <w:sz w:val="21"/>
          <w:szCs w:val="20"/>
          <w:highlight w:val="none"/>
        </w:rPr>
        <w:t>构建中印尼命运共同体是两国人民的共同心声和普遍期待。很高兴双方确立了共建命运共同体这一大方向。中方愿同印尼以此为统领，巩固战略互信，坚定支持彼此维护主权、安全、发展利益，坚定支持彼此探索符合本国国情的发展道路，坚定支持对方发展经济、提高人民生活水平。双方要推动高质量共建“一带一路”合作不断走向深入，结出更多硕果。力争如期高质量建成</w:t>
      </w:r>
      <w:r>
        <w:rPr>
          <w:rFonts w:hint="eastAsia" w:ascii="宋体" w:hAnsi="宋体" w:eastAsia="宋体" w:cs="宋体"/>
          <w:b/>
          <w:bCs/>
          <w:sz w:val="21"/>
          <w:szCs w:val="20"/>
          <w:highlight w:val="none"/>
        </w:rPr>
        <w:t>雅万高铁</w:t>
      </w:r>
      <w:r>
        <w:rPr>
          <w:rFonts w:hint="eastAsia" w:ascii="宋体" w:hAnsi="宋体" w:eastAsia="宋体" w:cs="宋体"/>
          <w:sz w:val="21"/>
          <w:szCs w:val="20"/>
          <w:highlight w:val="none"/>
        </w:rPr>
        <w:t>，实施好</w:t>
      </w:r>
      <w:r>
        <w:rPr>
          <w:rFonts w:hint="eastAsia" w:ascii="宋体" w:hAnsi="宋体" w:eastAsia="宋体" w:cs="宋体"/>
          <w:b/>
          <w:bCs/>
          <w:sz w:val="21"/>
          <w:szCs w:val="20"/>
          <w:highlight w:val="none"/>
        </w:rPr>
        <w:t>“区域综合经济走廊”和“两国双园”等重大合作项目</w:t>
      </w:r>
      <w:r>
        <w:rPr>
          <w:rFonts w:hint="eastAsia" w:ascii="宋体" w:hAnsi="宋体" w:eastAsia="宋体" w:cs="宋体"/>
          <w:sz w:val="21"/>
          <w:szCs w:val="20"/>
          <w:highlight w:val="none"/>
        </w:rPr>
        <w:t>。中方将继续全力支持印尼建设区域疫苗生产中心，密切公共卫生合作，愿继续扩大进口印尼大宗商品和优质农副产品。中方愿积极参与建设印尼新首都和北加里曼丹工业园，扩大发展融资合作，在数字经济、绿色发展等领域培育新增长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0"/>
          <w:highlight w:val="none"/>
          <w:lang w:eastAsia="zh-CN"/>
        </w:rPr>
      </w:pPr>
      <w:r>
        <w:rPr>
          <w:rFonts w:hint="eastAsia" w:ascii="宋体" w:hAnsi="宋体" w:eastAsia="宋体" w:cs="宋体"/>
          <w:sz w:val="21"/>
          <w:szCs w:val="20"/>
          <w:highlight w:val="none"/>
        </w:rPr>
        <w:t>习近平指出，当前世界之变正以前所未有的方式展开，中印尼要同舟共济，展现发展中大国责任担当，践行真正的多边主义，坚持开放的区域主义，为推进全球治理提供东方智慧，贡献亚洲力量。中方</w:t>
      </w:r>
      <w:r>
        <w:rPr>
          <w:rFonts w:hint="eastAsia" w:ascii="宋体" w:hAnsi="宋体" w:eastAsia="宋体" w:cs="宋体"/>
          <w:b/>
          <w:bCs/>
          <w:sz w:val="21"/>
          <w:szCs w:val="20"/>
          <w:highlight w:val="none"/>
        </w:rPr>
        <w:t>全力支持印尼主持召开二十国集团领导人巴厘岛峰会</w:t>
      </w:r>
      <w:r>
        <w:rPr>
          <w:rFonts w:hint="eastAsia" w:ascii="宋体" w:hAnsi="宋体" w:eastAsia="宋体" w:cs="宋体"/>
          <w:sz w:val="21"/>
          <w:szCs w:val="20"/>
          <w:highlight w:val="none"/>
        </w:rPr>
        <w:t>，愿同印尼加强协调配合，确保峰会取得圆满成功。中方也将全力支持印尼当好明年东盟轮值主席国，愿同东盟加强团结协作，聚焦“五大家园”建设，不断释放中国东盟全面战略伙伴关系新动能。中方欢迎印尼继续积极参与“金砖+”合作，赞赏印尼支持和重视全球发展倡议和全球安全倡议，愿同印尼就此加强沟通合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0"/>
          <w:highlight w:val="none"/>
          <w:lang w:eastAsia="zh-CN"/>
        </w:rPr>
      </w:pPr>
      <w:r>
        <w:rPr>
          <w:rFonts w:hint="eastAsia" w:ascii="宋体" w:hAnsi="宋体" w:eastAsia="宋体" w:cs="宋体"/>
          <w:sz w:val="21"/>
          <w:szCs w:val="20"/>
          <w:highlight w:val="none"/>
        </w:rPr>
        <w:t>佐科表示，我谨预祝中国共产党第二十次全国代表大会取得圆满成功，相信在习近平主席坚强领导下，中国未来将取得更大成就。印尼和中国是全面战略伙伴，确立了共建命运共同体的重要目标，彼此合作是互利共赢的，不仅给两国人民带来福祉，也为地区和世界和平与发展作出重要贡献。在当前充满不确定性的国际形势下，印尼和中国的良好合作体现了双方关系的战略性，对地区和世界都是正能量。印尼愿同中方一道，不断深化两国全面战略伙伴关系，为促进地区和平和全球发展作出更大贡献。印尼钦佩中国在扶贫方面取得的杰出成就，愿借鉴中方成功经验。欢迎中方积极参与印尼新首都和北加里曼丹绿色工业园建设，加强“全球海洋支点”构想同共建“一带一路”倡议战略对接，深化投资、技术、疫苗、医疗卫生等领域合作。雅万高铁是印尼快速发展的象征，印尼愿同中方共同努力，确保雅万高铁按时竣工运行，使其成为两国友谊的又一丰碑。感谢中方支持印尼做好二十国集团主席国工作，印尼愿同中方密切协调，推动二十国集团领导人巴厘岛峰会取得成功。作为明年东盟轮值主席国，印尼愿为东盟同中国关系发展作出积极努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0"/>
          <w:highlight w:val="none"/>
          <w:lang w:eastAsia="zh-CN"/>
        </w:rPr>
      </w:pPr>
      <w:r>
        <w:rPr>
          <w:rFonts w:hint="eastAsia" w:ascii="宋体" w:hAnsi="宋体" w:eastAsia="宋体" w:cs="宋体"/>
          <w:sz w:val="21"/>
          <w:szCs w:val="20"/>
          <w:highlight w:val="none"/>
        </w:rPr>
        <w:t>两国元首还就乌克兰危机等问题交换意见，认为国际社会应该为劝和促谈创造条件，为乌克兰局势缓和降温、稳定全球经济秩序发挥建设性作用，共同维护好来之不易的地区和平稳定局面。</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0"/>
          <w:highlight w:val="none"/>
        </w:rPr>
      </w:pPr>
      <w:r>
        <w:rPr>
          <w:rFonts w:hint="eastAsia" w:ascii="宋体" w:hAnsi="宋体" w:eastAsia="宋体" w:cs="宋体"/>
          <w:sz w:val="21"/>
          <w:szCs w:val="20"/>
          <w:highlight w:val="none"/>
        </w:rPr>
        <w:t>双方发表《中华人民共和国和印度尼西亚共和国两国元首会晤联合新闻声明》并</w:t>
      </w:r>
      <w:r>
        <w:rPr>
          <w:rFonts w:hint="eastAsia" w:ascii="宋体" w:hAnsi="宋体" w:eastAsia="宋体" w:cs="宋体"/>
          <w:b/>
          <w:bCs/>
          <w:sz w:val="21"/>
          <w:szCs w:val="20"/>
          <w:highlight w:val="none"/>
        </w:rPr>
        <w:t>签署关于共同推进丝绸之路经济带和21世纪海上丝绸之路倡议与“全球海洋支点”构想有关合作的谅解备忘录</w:t>
      </w:r>
      <w:r>
        <w:rPr>
          <w:rFonts w:hint="eastAsia" w:ascii="宋体" w:hAnsi="宋体" w:eastAsia="宋体" w:cs="宋体"/>
          <w:sz w:val="21"/>
          <w:szCs w:val="20"/>
          <w:highlight w:val="none"/>
        </w:rPr>
        <w:t>以及疫苗、绿色发展、网络安全、海洋等领域合作文件。</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（11）习近平在参观“领航强军向复兴——新时代国防和军队建设成就展”时强调 再接再厉 锐意进取 埋头苦干 奋力实现建军一百年奋斗目标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在庆祝中国人民解放军建军95周年之际，中共中央总书记、国家主席、中央军委主席习近平27日前往中国人民革命军事博物馆，参观</w:t>
      </w:r>
      <w:r>
        <w:rPr>
          <w:rFonts w:hint="eastAsia" w:ascii="宋体" w:hAnsi="宋体" w:eastAsia="宋体" w:cs="宋体"/>
          <w:b/>
          <w:bCs/>
          <w:sz w:val="21"/>
          <w:szCs w:val="21"/>
          <w:highlight w:val="none"/>
          <w:lang w:val="en-US" w:eastAsia="zh-CN"/>
        </w:rPr>
        <w:t>“领航强军向复兴——新时代国防和军队建设成就展”</w:t>
      </w:r>
      <w:r>
        <w:rPr>
          <w:rFonts w:hint="eastAsia" w:ascii="宋体" w:hAnsi="宋体" w:eastAsia="宋体" w:cs="宋体"/>
          <w:sz w:val="21"/>
          <w:szCs w:val="21"/>
          <w:highlight w:val="none"/>
          <w:lang w:val="en-US" w:eastAsia="zh-CN"/>
        </w:rPr>
        <w:t>。他强调，</w:t>
      </w:r>
      <w:r>
        <w:rPr>
          <w:rFonts w:hint="eastAsia" w:ascii="宋体" w:hAnsi="宋体" w:eastAsia="宋体" w:cs="宋体"/>
          <w:b/>
          <w:bCs/>
          <w:sz w:val="21"/>
          <w:szCs w:val="21"/>
          <w:highlight w:val="none"/>
          <w:lang w:val="en-US" w:eastAsia="zh-CN"/>
        </w:rPr>
        <w:t>党的十八大以来，党中央和中央军委着眼于实现中国梦强军梦，引领全军深入推进政治建军、改革强军、科技强军、人才强军、依法治军，全面加强练兵备战，国防和军队建设取得历史性伟大成就。</w:t>
      </w:r>
      <w:r>
        <w:rPr>
          <w:rFonts w:hint="eastAsia" w:ascii="宋体" w:hAnsi="宋体" w:eastAsia="宋体" w:cs="宋体"/>
          <w:sz w:val="21"/>
          <w:szCs w:val="21"/>
          <w:highlight w:val="none"/>
          <w:lang w:val="en-US" w:eastAsia="zh-CN"/>
        </w:rPr>
        <w:t>英雄的人民军队在中国特色强军之路上续写了新的时代篇章，焕发出新的时代风采。</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再过5年，我们将迎来中国人民解放军建军一百周年。要贯彻新时代党的强军思想，贯彻新时代军事战略方针，再接再厉，锐意进取，埋头苦干，奋力实现建军一百年奋斗目标，不断开创强军事业新局面，为实现中华民族伟大复兴提供战略支撑。</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（12）习近平在中共中央政治局第四十一次集体学习时强调 深入实施新时代人才强军战略 更好发挥人才对强军事业的引领和支撑作用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在庆祝中国人民解放军建军95周年之际，中共中央政治局7月28日下午就深入实施新时代人才强军战略进行第四十一次集体学习。中共中央总书记习近平在主持学习时发表重要讲话，代表党中央和中央军委，向全体人民解放军指战员、武警部队官兵、军队文职人员、民兵预备役人员致以节日的祝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w:t>
      </w:r>
      <w:r>
        <w:rPr>
          <w:rFonts w:hint="eastAsia" w:ascii="宋体" w:hAnsi="宋体" w:eastAsia="宋体" w:cs="宋体"/>
          <w:b/>
          <w:bCs/>
          <w:sz w:val="21"/>
          <w:szCs w:val="21"/>
          <w:highlight w:val="none"/>
          <w:lang w:val="en-US" w:eastAsia="zh-CN"/>
        </w:rPr>
        <w:t>实施新时代人才强军战略，推动军事人员能力素质、结构布局、开发管理全面转型升级，锻造德才兼备的高素质、专业化新型军事人才，对实现党在新时代的强军目标、把我军全面建成世界一流军队具有十分重要的意义</w:t>
      </w:r>
      <w:r>
        <w:rPr>
          <w:rFonts w:hint="eastAsia" w:ascii="宋体" w:hAnsi="宋体" w:eastAsia="宋体" w:cs="宋体"/>
          <w:sz w:val="21"/>
          <w:szCs w:val="21"/>
          <w:highlight w:val="none"/>
          <w:lang w:val="en-US" w:eastAsia="zh-CN"/>
        </w:rPr>
        <w:t>。要贯彻中央人才工作会议精神，做好中央军委人才工作会议下篇文章，深入实施新时代人才强军战略，更好发挥人才对强军事业的引领和支撑作用。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习近平在讲话中强调，</w:t>
      </w:r>
      <w:r>
        <w:rPr>
          <w:rFonts w:hint="eastAsia" w:ascii="宋体" w:hAnsi="宋体" w:eastAsia="宋体" w:cs="宋体"/>
          <w:b/>
          <w:bCs/>
          <w:sz w:val="21"/>
          <w:szCs w:val="21"/>
          <w:highlight w:val="none"/>
          <w:lang w:val="en-US" w:eastAsia="zh-CN"/>
        </w:rPr>
        <w:t>强军之道，要在得人</w:t>
      </w:r>
      <w:r>
        <w:rPr>
          <w:rFonts w:hint="eastAsia" w:ascii="宋体" w:hAnsi="宋体" w:eastAsia="宋体" w:cs="宋体"/>
          <w:sz w:val="21"/>
          <w:szCs w:val="21"/>
          <w:highlight w:val="none"/>
          <w:lang w:val="en-US" w:eastAsia="zh-CN"/>
        </w:rPr>
        <w:t>。党的十八大以来，党中央和中央军委把实施新时代人才强军战略摆在强军事业发展突出位置，在重振</w:t>
      </w:r>
      <w:r>
        <w:rPr>
          <w:rFonts w:hint="eastAsia" w:ascii="宋体" w:hAnsi="宋体" w:eastAsia="宋体" w:cs="宋体"/>
          <w:b/>
          <w:bCs/>
          <w:sz w:val="21"/>
          <w:szCs w:val="21"/>
          <w:highlight w:val="none"/>
          <w:lang w:val="en-US" w:eastAsia="zh-CN"/>
        </w:rPr>
        <w:t>党管人才</w:t>
      </w:r>
      <w:r>
        <w:rPr>
          <w:rFonts w:hint="eastAsia" w:ascii="宋体" w:hAnsi="宋体" w:eastAsia="宋体" w:cs="宋体"/>
          <w:sz w:val="21"/>
          <w:szCs w:val="21"/>
          <w:highlight w:val="none"/>
          <w:lang w:val="en-US" w:eastAsia="zh-CN"/>
        </w:rPr>
        <w:t>政治纲纪、立起</w:t>
      </w:r>
      <w:r>
        <w:rPr>
          <w:rFonts w:hint="eastAsia" w:ascii="宋体" w:hAnsi="宋体" w:eastAsia="宋体" w:cs="宋体"/>
          <w:b/>
          <w:bCs/>
          <w:sz w:val="21"/>
          <w:szCs w:val="21"/>
          <w:highlight w:val="none"/>
          <w:lang w:val="en-US" w:eastAsia="zh-CN"/>
        </w:rPr>
        <w:t>为战育人</w:t>
      </w:r>
      <w:r>
        <w:rPr>
          <w:rFonts w:hint="eastAsia" w:ascii="宋体" w:hAnsi="宋体" w:eastAsia="宋体" w:cs="宋体"/>
          <w:sz w:val="21"/>
          <w:szCs w:val="21"/>
          <w:highlight w:val="none"/>
          <w:lang w:val="en-US" w:eastAsia="zh-CN"/>
        </w:rPr>
        <w:t>鲜明导向、优化人才队伍建设布局、深化人力资源政策制度改革、推动人才领域开放融合等方面下了很大气力，我军人才工作取得历史性成就。</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w:t>
      </w:r>
      <w:r>
        <w:rPr>
          <w:rFonts w:hint="eastAsia" w:ascii="宋体" w:hAnsi="宋体" w:eastAsia="宋体" w:cs="宋体"/>
          <w:b/>
          <w:bCs/>
          <w:sz w:val="21"/>
          <w:szCs w:val="21"/>
          <w:highlight w:val="none"/>
          <w:lang w:val="en-US" w:eastAsia="zh-CN"/>
        </w:rPr>
        <w:t>世界进入新的动荡变革期，我国国家安全形势不稳定性不确定性增大</w:t>
      </w:r>
      <w:r>
        <w:rPr>
          <w:rFonts w:hint="eastAsia" w:ascii="宋体" w:hAnsi="宋体" w:eastAsia="宋体" w:cs="宋体"/>
          <w:sz w:val="21"/>
          <w:szCs w:val="21"/>
          <w:highlight w:val="none"/>
          <w:lang w:val="en-US" w:eastAsia="zh-CN"/>
        </w:rPr>
        <w:t>。未来5年，我军建设的中心任务就是实现建军一百年奋斗目标。要增强忧患意识、责任意识、进取意识，全面加强我军人才工作。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要把握军事职业特点和军事人才发展规律，提高人才工作针对性和实效性，确保培养的人才符合强军事业需要。要坚持从政治上培养、考察、使用人才，把党对军队绝对领导贯彻到人才工作各方面和全过程，</w:t>
      </w:r>
      <w:r>
        <w:rPr>
          <w:rFonts w:hint="eastAsia" w:ascii="宋体" w:hAnsi="宋体" w:eastAsia="宋体" w:cs="宋体"/>
          <w:b/>
          <w:bCs/>
          <w:sz w:val="21"/>
          <w:szCs w:val="21"/>
          <w:highlight w:val="none"/>
          <w:lang w:val="en-US" w:eastAsia="zh-CN"/>
        </w:rPr>
        <w:t>确保枪杆子始终掌握在对党忠诚可靠的人手中</w:t>
      </w:r>
      <w:r>
        <w:rPr>
          <w:rFonts w:hint="eastAsia" w:ascii="宋体" w:hAnsi="宋体" w:eastAsia="宋体" w:cs="宋体"/>
          <w:sz w:val="21"/>
          <w:szCs w:val="21"/>
          <w:highlight w:val="none"/>
          <w:lang w:val="en-US" w:eastAsia="zh-CN"/>
        </w:rPr>
        <w:t>。要把能打仗、打胜仗作为人才工作出发点和落脚点，紧跟战争形态演变趋势，提高备战打仗人才供给能力和水平。要加强现代科技特别是军事高技术知识学习，增强科技认知力、创新力、运用力，以科技素养提升促进能力素质升级。</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习近平指出，要</w:t>
      </w:r>
      <w:r>
        <w:rPr>
          <w:rFonts w:hint="eastAsia" w:ascii="宋体" w:hAnsi="宋体" w:eastAsia="宋体" w:cs="宋体"/>
          <w:b/>
          <w:bCs/>
          <w:sz w:val="21"/>
          <w:szCs w:val="21"/>
          <w:highlight w:val="none"/>
          <w:lang w:val="en-US" w:eastAsia="zh-CN"/>
        </w:rPr>
        <w:t>深入破解制约我军人才工作的突出矛盾和问题，统筹推进识才、聚才、育才、用才等各方面改革创新。</w:t>
      </w:r>
      <w:r>
        <w:rPr>
          <w:rFonts w:hint="eastAsia" w:ascii="宋体" w:hAnsi="宋体" w:eastAsia="宋体" w:cs="宋体"/>
          <w:sz w:val="21"/>
          <w:szCs w:val="21"/>
          <w:highlight w:val="none"/>
          <w:lang w:val="en-US" w:eastAsia="zh-CN"/>
        </w:rPr>
        <w:t>要坚持走好人才自主培养之路，拓宽培养渠道，创新培养模式。要</w:t>
      </w:r>
      <w:r>
        <w:rPr>
          <w:rFonts w:hint="eastAsia" w:ascii="宋体" w:hAnsi="宋体" w:eastAsia="宋体" w:cs="宋体"/>
          <w:b/>
          <w:bCs/>
          <w:sz w:val="21"/>
          <w:szCs w:val="21"/>
          <w:highlight w:val="none"/>
          <w:lang w:val="en-US" w:eastAsia="zh-CN"/>
        </w:rPr>
        <w:t>贯彻新时代军事教育方针，落实院校优先发展战略</w:t>
      </w:r>
      <w:r>
        <w:rPr>
          <w:rFonts w:hint="eastAsia" w:ascii="宋体" w:hAnsi="宋体" w:eastAsia="宋体" w:cs="宋体"/>
          <w:sz w:val="21"/>
          <w:szCs w:val="21"/>
          <w:highlight w:val="none"/>
          <w:lang w:val="en-US" w:eastAsia="zh-CN"/>
        </w:rPr>
        <w:t>，深化我军院校改革。要坚持在重大任务和斗争一线培养和发现人才。要创新军事人力资源管理，系统规划各类人员职业发展路径，实行精准调控配置，推开常态有序交流。要强化为人才服务的理念，在科学评价、正向激励、扶持保障等方面综合施策。要形成具有军事职业比较优势的人才制度体系，加强政策制度配套建设，抓好新老政策制度转换衔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做好我军人才工作，离不开全党全国各方面大力支持。要加强军地沟通协作，坚持军事需求导向，搞好规划对接、政策对接、工作对接，推动我军人才工作深度融入人才强国建设。中央和国家机关、地方各级党委和政府要强化国防意识，一如既往关心我军人才工作，在相关政策制定、资源共享等方面给予支持配合，在</w:t>
      </w:r>
      <w:r>
        <w:rPr>
          <w:rFonts w:hint="eastAsia" w:ascii="宋体" w:hAnsi="宋体" w:eastAsia="宋体" w:cs="宋体"/>
          <w:b/>
          <w:bCs/>
          <w:sz w:val="21"/>
          <w:szCs w:val="21"/>
          <w:highlight w:val="none"/>
          <w:lang w:val="en-US" w:eastAsia="zh-CN"/>
        </w:rPr>
        <w:t>军人家属随军就业</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子女入学入托</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优抚政策落实</w:t>
      </w:r>
      <w:r>
        <w:rPr>
          <w:rFonts w:hint="eastAsia" w:ascii="宋体" w:hAnsi="宋体" w:eastAsia="宋体" w:cs="宋体"/>
          <w:sz w:val="21"/>
          <w:szCs w:val="21"/>
          <w:highlight w:val="none"/>
          <w:lang w:val="en-US" w:eastAsia="zh-CN"/>
        </w:rPr>
        <w:t>和</w:t>
      </w:r>
      <w:r>
        <w:rPr>
          <w:rFonts w:hint="eastAsia" w:ascii="宋体" w:hAnsi="宋体" w:eastAsia="宋体" w:cs="宋体"/>
          <w:b/>
          <w:bCs/>
          <w:sz w:val="21"/>
          <w:szCs w:val="21"/>
          <w:highlight w:val="none"/>
          <w:lang w:val="en-US" w:eastAsia="zh-CN"/>
        </w:rPr>
        <w:t>退役军人保障</w:t>
      </w:r>
      <w:r>
        <w:rPr>
          <w:rFonts w:hint="eastAsia" w:ascii="宋体" w:hAnsi="宋体" w:eastAsia="宋体" w:cs="宋体"/>
          <w:sz w:val="21"/>
          <w:szCs w:val="21"/>
          <w:highlight w:val="none"/>
          <w:lang w:val="en-US" w:eastAsia="zh-CN"/>
        </w:rPr>
        <w:t>等方面积极排忧解难，齐心协力把我军人才工作做得更好，为推进强军事业贡献力量。</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（13）习近平在新疆考察</w:t>
      </w:r>
    </w:p>
    <w:p>
      <w:pPr>
        <w:pageBreakBefore w:val="0"/>
        <w:tabs>
          <w:tab w:val="left" w:pos="0"/>
        </w:tabs>
        <w:kinsoku/>
        <w:wordWrap/>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中共中央总书记、国家主席、中央军委主席习近平近日来到新疆考察调研，看望慰问各族干部群众。习近平强调，要坚决贯彻党中央决策部署，完整准确贯彻新时代党的治疆方略，牢牢扭住</w:t>
      </w:r>
      <w:r>
        <w:rPr>
          <w:rFonts w:hint="eastAsia" w:ascii="宋体" w:hAnsi="宋体" w:eastAsia="宋体" w:cs="宋体"/>
          <w:b/>
          <w:bCs/>
          <w:color w:val="000000"/>
          <w:kern w:val="0"/>
          <w:sz w:val="21"/>
          <w:szCs w:val="21"/>
          <w:lang w:val="en-US" w:eastAsia="zh-CN"/>
        </w:rPr>
        <w:t>社会稳定和长治久安总目标</w:t>
      </w:r>
      <w:r>
        <w:rPr>
          <w:rFonts w:hint="eastAsia" w:ascii="宋体" w:hAnsi="宋体" w:eastAsia="宋体" w:cs="宋体"/>
          <w:color w:val="000000"/>
          <w:kern w:val="0"/>
          <w:sz w:val="21"/>
          <w:szCs w:val="21"/>
          <w:lang w:val="en-US" w:eastAsia="zh-CN"/>
        </w:rPr>
        <w:t>，坚持</w:t>
      </w:r>
      <w:r>
        <w:rPr>
          <w:rFonts w:hint="eastAsia" w:ascii="宋体" w:hAnsi="宋体" w:eastAsia="宋体" w:cs="宋体"/>
          <w:b/>
          <w:bCs/>
          <w:color w:val="000000"/>
          <w:kern w:val="0"/>
          <w:sz w:val="21"/>
          <w:szCs w:val="21"/>
          <w:lang w:val="en-US" w:eastAsia="zh-CN"/>
        </w:rPr>
        <w:t>稳中求进工作总基调</w:t>
      </w:r>
      <w:r>
        <w:rPr>
          <w:rFonts w:hint="eastAsia" w:ascii="宋体" w:hAnsi="宋体" w:eastAsia="宋体" w:cs="宋体"/>
          <w:color w:val="000000"/>
          <w:kern w:val="0"/>
          <w:sz w:val="21"/>
          <w:szCs w:val="21"/>
          <w:lang w:val="en-US" w:eastAsia="zh-CN"/>
        </w:rPr>
        <w:t>，全面深化改革开放，推动高质量发展，统筹疫情防控和经济社会发展，统筹发展和安全，在新时代新征程上奋力建设</w:t>
      </w:r>
      <w:r>
        <w:rPr>
          <w:rFonts w:hint="eastAsia" w:ascii="宋体" w:hAnsi="宋体" w:eastAsia="宋体" w:cs="宋体"/>
          <w:b/>
          <w:bCs/>
          <w:color w:val="000000"/>
          <w:kern w:val="0"/>
          <w:sz w:val="21"/>
          <w:szCs w:val="21"/>
          <w:lang w:val="en-US" w:eastAsia="zh-CN"/>
        </w:rPr>
        <w:t>团结和谐、繁荣富裕、文明进步、安居乐业、生态良好的美好新疆</w:t>
      </w:r>
      <w:r>
        <w:rPr>
          <w:rFonts w:hint="eastAsia" w:ascii="宋体" w:hAnsi="宋体" w:eastAsia="宋体" w:cs="宋体"/>
          <w:color w:val="000000"/>
          <w:kern w:val="0"/>
          <w:sz w:val="21"/>
          <w:szCs w:val="21"/>
          <w:lang w:val="en-US" w:eastAsia="zh-CN"/>
        </w:rPr>
        <w:t>。</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（14）习近平向中国共产党与世界马克思主义政党论坛致贺信</w:t>
      </w:r>
    </w:p>
    <w:p>
      <w:pPr>
        <w:pageBreakBefore w:val="0"/>
        <w:tabs>
          <w:tab w:val="left" w:pos="0"/>
        </w:tabs>
        <w:kinsoku/>
        <w:wordWrap/>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7月28日，中共中央总书记、国家主席习近平向中国共产党与世界马克思主义政党论坛致贺信。</w:t>
      </w:r>
    </w:p>
    <w:p>
      <w:pPr>
        <w:pageBreakBefore w:val="0"/>
        <w:tabs>
          <w:tab w:val="left" w:pos="0"/>
        </w:tabs>
        <w:kinsoku/>
        <w:wordWrap/>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w:t>
      </w:r>
      <w:r>
        <w:rPr>
          <w:rFonts w:hint="eastAsia" w:ascii="宋体" w:hAnsi="宋体" w:eastAsia="宋体" w:cs="宋体"/>
          <w:b/>
          <w:bCs/>
          <w:color w:val="000000"/>
          <w:kern w:val="0"/>
          <w:sz w:val="21"/>
          <w:szCs w:val="21"/>
          <w:lang w:val="en-US" w:eastAsia="zh-CN"/>
        </w:rPr>
        <w:t>马克思主义是不断发展的开放的理论</w:t>
      </w:r>
      <w:r>
        <w:rPr>
          <w:rFonts w:hint="eastAsia" w:ascii="宋体" w:hAnsi="宋体" w:eastAsia="宋体" w:cs="宋体"/>
          <w:color w:val="000000"/>
          <w:kern w:val="0"/>
          <w:sz w:val="21"/>
          <w:szCs w:val="21"/>
          <w:lang w:val="en-US" w:eastAsia="zh-CN"/>
        </w:rPr>
        <w:t>，本土化才能落地生根，时代化才能充满生机。在各国马克思主义政党艰辛探索和共同努力下，二十一世纪的马克思主义不断开辟新境界、展现新气象，日益焕发出新的活力。</w:t>
      </w:r>
    </w:p>
    <w:p>
      <w:pPr>
        <w:pageBreakBefore w:val="0"/>
        <w:tabs>
          <w:tab w:val="left" w:pos="0"/>
        </w:tabs>
        <w:kinsoku/>
        <w:wordWrap/>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习近平表示，中国共产党坚持把马克思主义基本原理同中国具体实际相结合、同中华优秀传统文化相结合，不断推进马克思主义中国化时代化，坚定不移沿着中国特色社会主义道路前进。</w:t>
      </w:r>
    </w:p>
    <w:p>
      <w:pPr>
        <w:pageBreakBefore w:val="0"/>
        <w:tabs>
          <w:tab w:val="left" w:pos="0"/>
        </w:tabs>
        <w:kinsoku/>
        <w:wordWrap/>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当前，世界百年未有之大变局加速演进，人类又一次站在历史的十字路口。继续推进马克思主义本土化时代化，用真理的光芒照亮人类前行之路，是马克思主义政党共同的责任。中国共产党愿同各国马克思主义政党加强交流对话，立足本国国情，把准时代脉搏，不断丰富和发展马克思主义，在携手推动构建人类命运共同体的进程中让马克思主义展现出更强大的真理力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rPr>
        <w:t>2.习近平同多个国家领导人互致贺电</w:t>
      </w:r>
    </w:p>
    <w:p>
      <w:pPr>
        <w:pageBreakBefore w:val="0"/>
        <w:tabs>
          <w:tab w:val="left" w:pos="0"/>
        </w:tabs>
        <w:kinsoku/>
        <w:wordWrap/>
        <w:overflowPunct/>
        <w:topLinePunct w:val="0"/>
        <w:autoSpaceDE/>
        <w:autoSpaceDN/>
        <w:bidi w:val="0"/>
        <w:adjustRightInd w:val="0"/>
        <w:snapToGrid w:val="0"/>
        <w:spacing w:after="0" w:line="360" w:lineRule="auto"/>
        <w:ind w:firstLine="422" w:firstLineChars="200"/>
        <w:contextualSpacing/>
        <w:jc w:val="left"/>
        <w:outlineLvl w:val="3"/>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（1）国家主席习近平向阿尔及利亚民主人民共和国总统特本致贺电</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国家主席习近平7月5日向阿尔及利亚民主人民共和国总统特本致贺电，祝贺</w:t>
      </w:r>
      <w:r>
        <w:rPr>
          <w:rFonts w:hint="eastAsia" w:ascii="宋体" w:hAnsi="宋体" w:eastAsia="宋体" w:cs="宋体"/>
          <w:b/>
          <w:bCs/>
          <w:sz w:val="21"/>
          <w:szCs w:val="21"/>
        </w:rPr>
        <w:t>阿尔及利亚独立革命胜利60周年</w:t>
      </w:r>
      <w:r>
        <w:rPr>
          <w:rFonts w:hint="eastAsia" w:ascii="宋体" w:hAnsi="宋体" w:eastAsia="宋体" w:cs="宋体"/>
          <w:sz w:val="21"/>
          <w:szCs w:val="21"/>
        </w:rPr>
        <w:t>。</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指出，60年前，阿尔及利亚人民经过艰苦斗争，实现了国家独立和民族解放，谱写了阿拉伯和非洲民族解放运动的光辉篇章。中国政府和人民曾为阿尔及利亚独立革命提供支持和帮助，两国和两国人民在斗争中结下深厚友谊。近年来，两国政治互信日益增强，务实合作成果丰硕，中阿全面战略伙伴关系不断迈上新台阶。我高度重视中阿关系发展，愿同特本总统一道努力，推进两国在共建“一带一路”框架内各领域交流合作，造福两国和两国人民。</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（2）习近平向斯里兰卡新任总统致贺电</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7月22日，国家主席习近平致电拉尼尔·维克拉马辛哈，祝贺他当选斯里兰卡民主社会主义共和国总统。</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w:t>
      </w:r>
      <w:r>
        <w:rPr>
          <w:rFonts w:hint="eastAsia" w:ascii="宋体" w:hAnsi="宋体" w:eastAsia="宋体" w:cs="宋体"/>
          <w:b/>
          <w:bCs/>
          <w:color w:val="000000"/>
          <w:kern w:val="0"/>
          <w:sz w:val="21"/>
          <w:szCs w:val="21"/>
          <w:lang w:val="en-US" w:eastAsia="zh-CN"/>
        </w:rPr>
        <w:t>中斯互为传统友好邻邦</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建交65年</w:t>
      </w:r>
      <w:r>
        <w:rPr>
          <w:rFonts w:hint="eastAsia" w:ascii="宋体" w:hAnsi="宋体" w:eastAsia="宋体" w:cs="宋体"/>
          <w:color w:val="000000"/>
          <w:kern w:val="0"/>
          <w:sz w:val="21"/>
          <w:szCs w:val="21"/>
          <w:lang w:val="en-US" w:eastAsia="zh-CN"/>
        </w:rPr>
        <w:t>来，两国始终在相互尊重、平等互利的基础上推进双边关系发展，树立了大小国家友好相处、互利合作的典范。新冠肺炎疫情发生后，中斯同舟共济、守望相助，传统友谊得到升华。</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相信在维克拉马辛哈总统领导下，斯里兰卡一定能够克服暂时困难、推进经济社会复苏进程。我高度重视中斯关系发展，愿为维克拉马辛哈总统和斯里兰卡人民的努力提供力所能及的支持和帮助。希望双方弘扬传统友好，巩固政治互信，推动两国真诚互助、世代友好的</w:t>
      </w:r>
      <w:r>
        <w:rPr>
          <w:rFonts w:hint="eastAsia" w:ascii="宋体" w:hAnsi="宋体" w:eastAsia="宋体" w:cs="宋体"/>
          <w:b/>
          <w:bCs/>
          <w:color w:val="000000"/>
          <w:kern w:val="0"/>
          <w:sz w:val="21"/>
          <w:szCs w:val="21"/>
          <w:lang w:val="en-US" w:eastAsia="zh-CN"/>
        </w:rPr>
        <w:t>战略合作伙伴关系</w:t>
      </w:r>
      <w:r>
        <w:rPr>
          <w:rFonts w:hint="eastAsia" w:ascii="宋体" w:hAnsi="宋体" w:eastAsia="宋体" w:cs="宋体"/>
          <w:color w:val="000000"/>
          <w:kern w:val="0"/>
          <w:sz w:val="21"/>
          <w:szCs w:val="21"/>
          <w:lang w:val="en-US" w:eastAsia="zh-CN"/>
        </w:rPr>
        <w:t>不断向前迈进。</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（3）习近平就埃及国庆70周年向埃及总统塞西致贺电</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7月23日，国家主席习近平向</w:t>
      </w:r>
      <w:r>
        <w:rPr>
          <w:rFonts w:hint="eastAsia" w:ascii="宋体" w:hAnsi="宋体" w:eastAsia="宋体" w:cs="宋体"/>
          <w:b/>
          <w:bCs/>
          <w:color w:val="000000"/>
          <w:kern w:val="0"/>
          <w:sz w:val="21"/>
          <w:szCs w:val="21"/>
          <w:lang w:val="en-US" w:eastAsia="zh-CN"/>
        </w:rPr>
        <w:t>埃及总统塞西</w:t>
      </w:r>
      <w:r>
        <w:rPr>
          <w:rFonts w:hint="eastAsia" w:ascii="宋体" w:hAnsi="宋体" w:eastAsia="宋体" w:cs="宋体"/>
          <w:color w:val="000000"/>
          <w:kern w:val="0"/>
          <w:sz w:val="21"/>
          <w:szCs w:val="21"/>
          <w:lang w:val="en-US" w:eastAsia="zh-CN"/>
        </w:rPr>
        <w:t>致电祝贺</w:t>
      </w:r>
      <w:r>
        <w:rPr>
          <w:rFonts w:hint="eastAsia" w:ascii="宋体" w:hAnsi="宋体" w:eastAsia="宋体" w:cs="宋体"/>
          <w:b/>
          <w:bCs/>
          <w:color w:val="000000"/>
          <w:kern w:val="0"/>
          <w:sz w:val="21"/>
          <w:szCs w:val="21"/>
          <w:lang w:val="en-US" w:eastAsia="zh-CN"/>
        </w:rPr>
        <w:t>埃及国庆70周年</w:t>
      </w:r>
      <w:r>
        <w:rPr>
          <w:rFonts w:hint="eastAsia" w:ascii="宋体" w:hAnsi="宋体" w:eastAsia="宋体" w:cs="宋体"/>
          <w:color w:val="000000"/>
          <w:kern w:val="0"/>
          <w:sz w:val="21"/>
          <w:szCs w:val="21"/>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指出，近年来，埃及坚定走独立自主道路，国家建设蓬勃发展，在地区和国际事务中发挥重要影响。不久前，我同塞西总统共同出席了全球发展高层对话会，推动对话会取得丰硕成果，发出了实现共同发展繁荣的时代强音。</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习近平强调，我高度重视中埃关系发展，愿同塞西总统一道努力，坚定相互支持，推进中埃共建“一带一路”，就落实全球发展倡议开展合作，捍卫发展中国家共同利益，坚定朝着新时代构建中埃命运共同体的目标迈进，造福两国和两国人民。</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（4）习近平向印度新任总统致贺电</w:t>
      </w:r>
    </w:p>
    <w:p>
      <w:pPr>
        <w:spacing w:after="0"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国家主席习近平7月25日致电</w:t>
      </w:r>
      <w:r>
        <w:rPr>
          <w:rFonts w:hint="eastAsia" w:ascii="宋体" w:hAnsi="宋体" w:eastAsia="宋体" w:cs="宋体"/>
          <w:b/>
          <w:bCs/>
          <w:sz w:val="21"/>
          <w:szCs w:val="21"/>
          <w:highlight w:val="none"/>
        </w:rPr>
        <w:t>德劳帕迪·穆尔穆</w:t>
      </w:r>
      <w:r>
        <w:rPr>
          <w:rFonts w:hint="eastAsia" w:ascii="宋体" w:hAnsi="宋体" w:eastAsia="宋体" w:cs="宋体"/>
          <w:sz w:val="21"/>
          <w:szCs w:val="21"/>
          <w:highlight w:val="none"/>
        </w:rPr>
        <w:t>，祝贺她就任</w:t>
      </w:r>
      <w:r>
        <w:rPr>
          <w:rFonts w:hint="eastAsia" w:ascii="宋体" w:hAnsi="宋体" w:eastAsia="宋体" w:cs="宋体"/>
          <w:b/>
          <w:bCs/>
          <w:sz w:val="21"/>
          <w:szCs w:val="21"/>
          <w:highlight w:val="none"/>
        </w:rPr>
        <w:t>印度共和国总统</w:t>
      </w:r>
      <w:r>
        <w:rPr>
          <w:rFonts w:hint="eastAsia" w:ascii="宋体" w:hAnsi="宋体" w:eastAsia="宋体" w:cs="宋体"/>
          <w:sz w:val="21"/>
          <w:szCs w:val="21"/>
          <w:highlight w:val="none"/>
        </w:rPr>
        <w:t>。</w:t>
      </w:r>
    </w:p>
    <w:p>
      <w:pPr>
        <w:pageBreakBefore w:val="0"/>
        <w:kinsoku/>
        <w:wordWrap/>
        <w:overflowPunct/>
        <w:topLinePunct w:val="0"/>
        <w:autoSpaceDE/>
        <w:autoSpaceDN/>
        <w:bidi w:val="0"/>
        <w:adjustRightInd w:val="0"/>
        <w:snapToGrid w:val="0"/>
        <w:spacing w:after="0" w:line="360" w:lineRule="auto"/>
        <w:ind w:firstLine="420" w:firstLineChars="200"/>
        <w:contextualSpacing/>
        <w:jc w:val="left"/>
        <w:rPr>
          <w:rFonts w:hint="eastAsia" w:ascii="宋体" w:hAnsi="宋体" w:eastAsia="宋体" w:cs="宋体"/>
          <w:iCs/>
          <w:color w:val="000000"/>
          <w:spacing w:val="8"/>
          <w:kern w:val="0"/>
          <w:sz w:val="21"/>
          <w:szCs w:val="21"/>
          <w:lang w:val="en-US" w:eastAsia="zh-CN"/>
        </w:rPr>
      </w:pPr>
      <w:r>
        <w:rPr>
          <w:rFonts w:hint="eastAsia" w:ascii="宋体" w:hAnsi="宋体" w:eastAsia="宋体" w:cs="宋体"/>
          <w:sz w:val="21"/>
          <w:szCs w:val="21"/>
          <w:highlight w:val="none"/>
        </w:rPr>
        <w:t>习近平指出，中印两国互为重要邻国。一个健康稳定的中印关系符合中印两国和两国人民根本利益，也有利于本地区和世界和平、稳定、发展。我高度重视中印关系，愿同穆尔穆总统一道努力，增进政治互信，深化务实合作，妥善处理分歧，推动中印关系沿着正确轨道向前发展。</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（5）习近平同美国总统通电话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国家主席习近平7月28日晚应约同美国总统拜登通电话。两国元首就中美关系以及双方关心的问题进行了坦率沟通和交流。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当前，世界动荡和变革两种趋势持续演进，发展和安全两大赤字不断凸显。面对变乱交织的世界，国际社会和各国人民都期待中美两国发挥引领作用，维护世界和平安全，促进全球发展繁荣。这是中美两个大国职责所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w:t>
      </w:r>
      <w:r>
        <w:rPr>
          <w:rFonts w:hint="eastAsia" w:ascii="宋体" w:hAnsi="宋体" w:eastAsia="宋体" w:cs="宋体"/>
          <w:b/>
          <w:bCs/>
          <w:sz w:val="21"/>
          <w:szCs w:val="21"/>
          <w:highlight w:val="none"/>
          <w:lang w:val="en-US" w:eastAsia="zh-CN"/>
        </w:rPr>
        <w:t>从战略竞争的视角看待和定义中美关系，把中国视为最主要对手和最严峻的长期挑战，是对中美关系的误判和中国发展的误读</w:t>
      </w:r>
      <w:r>
        <w:rPr>
          <w:rFonts w:hint="eastAsia" w:ascii="宋体" w:hAnsi="宋体" w:eastAsia="宋体" w:cs="宋体"/>
          <w:sz w:val="21"/>
          <w:szCs w:val="21"/>
          <w:highlight w:val="none"/>
          <w:lang w:val="en-US" w:eastAsia="zh-CN"/>
        </w:rPr>
        <w:t>，会对两国人民和国际社会产生误导。双方要保持各层级沟通，用好现有沟通渠道，推动双方合作。当前全球经济形势充满挑战。中美应该就宏观经济政策协调、维护全球产业链供应链稳定、保障全球能源和粮食安全等重大问题保持沟通。违背规律搞脱钩断链，无助于提振美国经济，也将使世界经济变得更加脆弱。双方要推动地区热点问题撤火降温，助力世界尽快摆脱新冠疫情，走出经济滞胀困局和衰退风险，维护以联合国为核心的国际体系和以国际法为基础的国际秩序。</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习近平重点阐述了中方在台湾问题上的原则立场。习近平强调，</w:t>
      </w:r>
      <w:r>
        <w:rPr>
          <w:rFonts w:hint="eastAsia" w:ascii="宋体" w:hAnsi="宋体" w:eastAsia="宋体" w:cs="宋体"/>
          <w:b/>
          <w:bCs/>
          <w:sz w:val="21"/>
          <w:szCs w:val="21"/>
          <w:highlight w:val="none"/>
          <w:lang w:val="en-US" w:eastAsia="zh-CN"/>
        </w:rPr>
        <w:t>台湾问题的历史经纬明明白白，两岸同属一个中国的事实和现状清清楚楚。中美三个联合公报是双方的政治承诺，一个中国原则是中美关系的政治基础。</w:t>
      </w:r>
      <w:r>
        <w:rPr>
          <w:rFonts w:hint="eastAsia" w:ascii="宋体" w:hAnsi="宋体" w:eastAsia="宋体" w:cs="宋体"/>
          <w:sz w:val="21"/>
          <w:szCs w:val="21"/>
          <w:highlight w:val="none"/>
          <w:lang w:val="en-US" w:eastAsia="zh-CN"/>
        </w:rPr>
        <w:t>我们坚决反对“台独”分裂和外部势力干涉，绝不为任何形式的“台独”势力留下任何空间。中国政府和中国人民在台湾问题上的立场是一以贯之的，坚决维护中国国家主权和领土完整是14亿多中国人民的坚定意志。</w:t>
      </w:r>
      <w:r>
        <w:rPr>
          <w:rFonts w:hint="eastAsia" w:ascii="宋体" w:hAnsi="宋体" w:eastAsia="宋体" w:cs="宋体"/>
          <w:b/>
          <w:bCs/>
          <w:sz w:val="21"/>
          <w:szCs w:val="21"/>
          <w:highlight w:val="none"/>
          <w:lang w:val="en-US" w:eastAsia="zh-CN"/>
        </w:rPr>
        <w:t>民意不可违，玩火必自焚。希望美方看清楚这一点。美方应该言行一致恪守一个中国原则，履行中美三个联合公报。</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拜登表示，当今世界正处于一个关键时期。美中合作不仅有利于两国人民，也有利于各国人民。美方希望同中方保持畅通对话，增进相互了解，避免误解误判，寻求在利益交融的领域开展合作，同时妥善管控分歧。我愿重申，美国的一个中国政策没有改变也不会改变，美方不支持台湾“独立”。</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两国元首还就乌克兰危机等交换了意见，习近平重申了中方原则立场。</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两国元首认为，这次通话坦诚深入，同意保持联系，责成双方工作团队为此继续沟通合作。</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（6）习近平向瓦努阿图新任总统致贺电</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国家主席习近平7月29日致电</w:t>
      </w:r>
      <w:r>
        <w:rPr>
          <w:rFonts w:hint="eastAsia" w:ascii="宋体" w:hAnsi="宋体" w:eastAsia="宋体" w:cs="宋体"/>
          <w:b/>
          <w:bCs/>
          <w:sz w:val="21"/>
          <w:szCs w:val="21"/>
          <w:highlight w:val="none"/>
          <w:lang w:val="en-US" w:eastAsia="zh-CN"/>
        </w:rPr>
        <w:t>尼克尼克·武罗巴拉武</w:t>
      </w:r>
      <w:r>
        <w:rPr>
          <w:rFonts w:hint="eastAsia" w:ascii="宋体" w:hAnsi="宋体" w:eastAsia="宋体" w:cs="宋体"/>
          <w:sz w:val="21"/>
          <w:szCs w:val="21"/>
          <w:highlight w:val="none"/>
          <w:lang w:val="en-US" w:eastAsia="zh-CN"/>
        </w:rPr>
        <w:t>，祝贺他就任</w:t>
      </w:r>
      <w:r>
        <w:rPr>
          <w:rFonts w:hint="eastAsia" w:ascii="宋体" w:hAnsi="宋体" w:eastAsia="宋体" w:cs="宋体"/>
          <w:b/>
          <w:bCs/>
          <w:sz w:val="21"/>
          <w:szCs w:val="21"/>
          <w:highlight w:val="none"/>
          <w:lang w:val="en-US" w:eastAsia="zh-CN"/>
        </w:rPr>
        <w:t>瓦努阿图共和国总统</w:t>
      </w:r>
      <w:r>
        <w:rPr>
          <w:rFonts w:hint="eastAsia" w:ascii="宋体" w:hAnsi="宋体"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w:t>
      </w:r>
      <w:r>
        <w:rPr>
          <w:rFonts w:hint="eastAsia" w:ascii="宋体" w:hAnsi="宋体" w:eastAsia="宋体" w:cs="宋体"/>
          <w:b/>
          <w:bCs/>
          <w:sz w:val="21"/>
          <w:szCs w:val="21"/>
          <w:highlight w:val="none"/>
          <w:lang w:val="en-US" w:eastAsia="zh-CN"/>
        </w:rPr>
        <w:t>瓦努阿图是中国在太平洋岛国地区的好朋友、好伙伴、好兄弟</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中瓦全面战略伙伴关系</w:t>
      </w:r>
      <w:r>
        <w:rPr>
          <w:rFonts w:hint="eastAsia" w:ascii="宋体" w:hAnsi="宋体" w:eastAsia="宋体" w:cs="宋体"/>
          <w:sz w:val="21"/>
          <w:szCs w:val="21"/>
          <w:highlight w:val="none"/>
          <w:lang w:val="en-US" w:eastAsia="zh-CN"/>
        </w:rPr>
        <w:t>日益深化，各领域交流合作成果丰硕，已成为发展中国家相互尊重、团结协作的典范。今年是</w:t>
      </w:r>
      <w:r>
        <w:rPr>
          <w:rFonts w:hint="eastAsia" w:ascii="宋体" w:hAnsi="宋体" w:eastAsia="宋体" w:cs="宋体"/>
          <w:b/>
          <w:bCs/>
          <w:sz w:val="21"/>
          <w:szCs w:val="21"/>
          <w:highlight w:val="none"/>
          <w:lang w:val="en-US" w:eastAsia="zh-CN"/>
        </w:rPr>
        <w:t>中瓦建交40周年</w:t>
      </w:r>
      <w:r>
        <w:rPr>
          <w:rFonts w:hint="eastAsia" w:ascii="宋体" w:hAnsi="宋体" w:eastAsia="宋体" w:cs="宋体"/>
          <w:sz w:val="21"/>
          <w:szCs w:val="21"/>
          <w:highlight w:val="none"/>
          <w:lang w:val="en-US" w:eastAsia="zh-CN"/>
        </w:rPr>
        <w:t>。我高度重视中瓦关系发展，愿同武罗巴拉武总统一道努力，为中瓦关系开辟更加广阔的前景，造福两国和两国人民。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rPr>
        <w:t>3.李克强主持召开国务院常务会议汇总</w:t>
      </w:r>
    </w:p>
    <w:p>
      <w:pPr>
        <w:pageBreakBefore w:val="0"/>
        <w:tabs>
          <w:tab w:val="left" w:pos="0"/>
        </w:tabs>
        <w:kinsoku/>
        <w:wordWrap/>
        <w:overflowPunct/>
        <w:topLinePunct w:val="0"/>
        <w:autoSpaceDE/>
        <w:autoSpaceDN/>
        <w:bidi w:val="0"/>
        <w:adjustRightInd w:val="0"/>
        <w:snapToGrid w:val="0"/>
        <w:spacing w:after="0" w:line="360" w:lineRule="auto"/>
        <w:ind w:firstLine="422" w:firstLineChars="200"/>
        <w:contextualSpacing/>
        <w:jc w:val="left"/>
        <w:outlineLvl w:val="3"/>
        <w:rPr>
          <w:rFonts w:hint="eastAsia" w:ascii="宋体" w:hAnsi="宋体" w:eastAsia="宋体" w:cs="宋体"/>
          <w:b/>
          <w:bCs/>
          <w:iCs/>
          <w:color w:val="000000" w:themeColor="text1"/>
          <w:sz w:val="21"/>
          <w:szCs w:val="21"/>
          <w14:textFill>
            <w14:solidFill>
              <w14:schemeClr w14:val="tx1"/>
            </w14:solidFill>
          </w14:textFill>
        </w:rPr>
      </w:pPr>
      <w:r>
        <w:rPr>
          <w:rFonts w:hint="eastAsia" w:ascii="宋体" w:hAnsi="宋体" w:eastAsia="宋体" w:cs="宋体"/>
          <w:b/>
          <w:bCs/>
          <w:iCs/>
          <w:color w:val="000000" w:themeColor="text1"/>
          <w:sz w:val="21"/>
          <w:szCs w:val="21"/>
          <w14:textFill>
            <w14:solidFill>
              <w14:schemeClr w14:val="tx1"/>
            </w14:solidFill>
          </w14:textFill>
        </w:rPr>
        <w:t>（1）</w:t>
      </w:r>
      <w:r>
        <w:rPr>
          <w:rFonts w:hint="eastAsia" w:ascii="宋体" w:hAnsi="宋体" w:eastAsia="宋体" w:cs="宋体"/>
          <w:b/>
          <w:bCs/>
          <w:iCs/>
          <w:color w:val="000000" w:themeColor="text1"/>
          <w:sz w:val="21"/>
          <w:szCs w:val="21"/>
          <w:lang w:val="en-US" w:eastAsia="zh-CN"/>
          <w14:textFill>
            <w14:solidFill>
              <w14:schemeClr w14:val="tx1"/>
            </w14:solidFill>
          </w14:textFill>
        </w:rPr>
        <w:t>7</w:t>
      </w:r>
      <w:r>
        <w:rPr>
          <w:rFonts w:hint="eastAsia" w:ascii="宋体" w:hAnsi="宋体" w:eastAsia="宋体" w:cs="宋体"/>
          <w:b/>
          <w:bCs/>
          <w:iCs/>
          <w:color w:val="000000" w:themeColor="text1"/>
          <w:sz w:val="21"/>
          <w:szCs w:val="21"/>
          <w14:textFill>
            <w14:solidFill>
              <w14:schemeClr w14:val="tx1"/>
            </w14:solidFill>
          </w14:textFill>
        </w:rPr>
        <w:t>月</w:t>
      </w:r>
      <w:r>
        <w:rPr>
          <w:rFonts w:hint="eastAsia" w:ascii="宋体" w:hAnsi="宋体" w:eastAsia="宋体" w:cs="宋体"/>
          <w:b/>
          <w:bCs/>
          <w:iCs/>
          <w:color w:val="000000" w:themeColor="text1"/>
          <w:sz w:val="21"/>
          <w:szCs w:val="21"/>
          <w:lang w:val="en-US" w:eastAsia="zh-CN"/>
          <w14:textFill>
            <w14:solidFill>
              <w14:schemeClr w14:val="tx1"/>
            </w14:solidFill>
          </w14:textFill>
        </w:rPr>
        <w:t>6</w:t>
      </w:r>
      <w:r>
        <w:rPr>
          <w:rFonts w:hint="eastAsia" w:ascii="宋体" w:hAnsi="宋体" w:eastAsia="宋体" w:cs="宋体"/>
          <w:b/>
          <w:bCs/>
          <w:iCs/>
          <w:color w:val="000000" w:themeColor="text1"/>
          <w:sz w:val="21"/>
          <w:szCs w:val="21"/>
          <w14:textFill>
            <w14:solidFill>
              <w14:schemeClr w14:val="tx1"/>
            </w14:solidFill>
          </w14:textFill>
        </w:rPr>
        <w:t>日常务会议</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国务院总理李克强7月6日主持召开国务院常务会议，部署中央预算执行和其他财政收支审计查出问题整改工作；确定有序推进</w:t>
      </w:r>
      <w:r>
        <w:rPr>
          <w:rFonts w:hint="eastAsia" w:ascii="宋体" w:hAnsi="宋体" w:eastAsia="宋体" w:cs="宋体"/>
          <w:b/>
          <w:bCs/>
          <w:sz w:val="21"/>
          <w:szCs w:val="21"/>
        </w:rPr>
        <w:t>电子证照应用</w:t>
      </w:r>
      <w:r>
        <w:rPr>
          <w:rFonts w:hint="eastAsia" w:ascii="宋体" w:hAnsi="宋体" w:eastAsia="宋体" w:cs="宋体"/>
          <w:sz w:val="21"/>
          <w:szCs w:val="21"/>
        </w:rPr>
        <w:t>的举措，激发市场主体活力。</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会议指出，按照党中央、国务院部署，有关部门对2021年度中央预算执行和其他财政支出、重大政策落实等进行了审计。会议要求，强化问题整改，管好用好财政性资金，节用裕民，推动宏观政策落实，稳住经济大盘。一是各有关地方、部门和单位要</w:t>
      </w:r>
      <w:r>
        <w:rPr>
          <w:rFonts w:hint="eastAsia" w:ascii="宋体" w:hAnsi="宋体" w:eastAsia="宋体" w:cs="宋体"/>
          <w:b/>
          <w:bCs/>
          <w:sz w:val="21"/>
          <w:szCs w:val="21"/>
        </w:rPr>
        <w:t>对审计查出问题逐条制定方案尽快整改</w:t>
      </w:r>
      <w:r>
        <w:rPr>
          <w:rFonts w:hint="eastAsia" w:ascii="宋体" w:hAnsi="宋体" w:eastAsia="宋体" w:cs="宋体"/>
          <w:sz w:val="21"/>
          <w:szCs w:val="21"/>
        </w:rPr>
        <w:t>，适时开展“回头看”，确保整改到位。将审计整改纳入国务院大督查。对整改情况开展专项审计，坚决查处拒不整改、敷衍整改等问题。整改结果9月底前报国务院，并在向全国人大常委会报告后向社会公开。二是</w:t>
      </w:r>
      <w:r>
        <w:rPr>
          <w:rFonts w:hint="eastAsia" w:ascii="宋体" w:hAnsi="宋体" w:eastAsia="宋体" w:cs="宋体"/>
          <w:b/>
          <w:bCs/>
          <w:sz w:val="21"/>
          <w:szCs w:val="21"/>
        </w:rPr>
        <w:t>对性质恶劣的依法严肃惩处，以儆效尤</w:t>
      </w:r>
      <w:r>
        <w:rPr>
          <w:rFonts w:hint="eastAsia" w:ascii="宋体" w:hAnsi="宋体" w:eastAsia="宋体" w:cs="宋体"/>
          <w:sz w:val="21"/>
          <w:szCs w:val="21"/>
        </w:rPr>
        <w:t>。三是</w:t>
      </w:r>
      <w:r>
        <w:rPr>
          <w:rFonts w:hint="eastAsia" w:ascii="宋体" w:hAnsi="宋体" w:eastAsia="宋体" w:cs="宋体"/>
          <w:b/>
          <w:bCs/>
          <w:sz w:val="21"/>
          <w:szCs w:val="21"/>
        </w:rPr>
        <w:t>标本兼治，完善制度规范，强化内外部监管</w:t>
      </w:r>
      <w:r>
        <w:rPr>
          <w:rFonts w:hint="eastAsia" w:ascii="宋体" w:hAnsi="宋体" w:eastAsia="宋体" w:cs="宋体"/>
          <w:sz w:val="21"/>
          <w:szCs w:val="21"/>
        </w:rPr>
        <w:t>。四是</w:t>
      </w:r>
      <w:r>
        <w:rPr>
          <w:rFonts w:hint="eastAsia" w:ascii="宋体" w:hAnsi="宋体" w:eastAsia="宋体" w:cs="宋体"/>
          <w:b/>
          <w:bCs/>
          <w:sz w:val="21"/>
          <w:szCs w:val="21"/>
        </w:rPr>
        <w:t>确保退税减税降费、缓缴社保费、稳岗等政策落实到位，依法严厉打击骗税等行为</w:t>
      </w:r>
      <w:r>
        <w:rPr>
          <w:rFonts w:hint="eastAsia" w:ascii="宋体" w:hAnsi="宋体" w:eastAsia="宋体" w:cs="宋体"/>
          <w:sz w:val="21"/>
          <w:szCs w:val="21"/>
        </w:rPr>
        <w:t>。确保民生资金规范安全使用。五是坚持政府过紧日子。严格落实压减非急需非刚性支出，对低效和沉淀资金按规定收回，严禁违规建设楼堂馆所等，腾出更多资金用于稳市场主体稳就业保民生。</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会议指出，稳住经济大盘，既要实施好宏观政策，又要持续推进“放管服”改革，更大激发市场主体活力。在加强法治政府和服务型政府建设过程中，推进数字政府建设、提升“互联网+政务服务”水平，目的是增强市场主体创业和发展动力，是适应信息社会发展、提高政务服务效能的需要。要在确保信息安全基础上，有序扩大电子证照应用。电子营业执照已有多年应用实践，扩大应用范围有利于便利市场交易，有利于激发市场主体活力，有利于经济发展。要拓展电子营业执照在市场准入、纳税、金融等高频服务领域应用，推进电子印章同步发放。强化部门和地方信息共享，提升电子营业执照等互认度。会议强调，要守牢信息安全。完善安全管理规定，提高安全防护能力，依法保护个人信息、隐私和企业商业秘密。对违规使用信息、滥用信息等各类侵犯个人和企业合法权益的行为，要依法依规严肃查处。</w:t>
      </w:r>
    </w:p>
    <w:p>
      <w:pPr>
        <w:pageBreakBefore w:val="0"/>
        <w:tabs>
          <w:tab w:val="left" w:pos="0"/>
        </w:tabs>
        <w:kinsoku/>
        <w:wordWrap/>
        <w:overflowPunct/>
        <w:topLinePunct w:val="0"/>
        <w:autoSpaceDE/>
        <w:autoSpaceDN/>
        <w:bidi w:val="0"/>
        <w:adjustRightInd w:val="0"/>
        <w:snapToGrid w:val="0"/>
        <w:spacing w:after="0" w:line="360" w:lineRule="auto"/>
        <w:ind w:firstLine="422" w:firstLineChars="200"/>
        <w:contextualSpacing/>
        <w:jc w:val="left"/>
        <w:outlineLvl w:val="3"/>
        <w:rPr>
          <w:rFonts w:hint="eastAsia" w:ascii="宋体" w:hAnsi="宋体" w:eastAsia="宋体" w:cs="宋体"/>
          <w:b/>
          <w:bCs/>
          <w:iCs/>
          <w:color w:val="000000" w:themeColor="text1"/>
          <w:sz w:val="21"/>
          <w:szCs w:val="21"/>
          <w:lang w:val="en-US" w:eastAsia="zh-CN"/>
          <w14:textFill>
            <w14:solidFill>
              <w14:schemeClr w14:val="tx1"/>
            </w14:solidFill>
          </w14:textFill>
        </w:rPr>
      </w:pPr>
      <w:r>
        <w:rPr>
          <w:rFonts w:hint="eastAsia" w:ascii="宋体" w:hAnsi="宋体" w:eastAsia="宋体" w:cs="宋体"/>
          <w:b/>
          <w:bCs/>
          <w:iCs/>
          <w:color w:val="000000" w:themeColor="text1"/>
          <w:sz w:val="21"/>
          <w:szCs w:val="21"/>
          <w:lang w:val="en-US" w:eastAsia="zh-CN"/>
          <w14:textFill>
            <w14:solidFill>
              <w14:schemeClr w14:val="tx1"/>
            </w14:solidFill>
          </w14:textFill>
        </w:rPr>
        <w:t>（2）7月13日常务会议</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国务院总理李克强7月13日主持召开国务院常务会议，部署加力稳岗拓岗的政策举措，确保就业大局稳定；要求多措并举扩消费，确定支持绿色智能家电消费的措施。</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会议指出，</w:t>
      </w:r>
      <w:r>
        <w:rPr>
          <w:rFonts w:hint="eastAsia" w:ascii="宋体" w:hAnsi="宋体" w:eastAsia="宋体" w:cs="宋体"/>
          <w:b/>
          <w:bCs/>
          <w:color w:val="000000"/>
          <w:kern w:val="0"/>
          <w:sz w:val="21"/>
          <w:szCs w:val="21"/>
          <w:lang w:val="en-US" w:eastAsia="zh-CN"/>
        </w:rPr>
        <w:t>就业是头等民生大事、稳经济大盘重要支撑。</w:t>
      </w:r>
      <w:r>
        <w:rPr>
          <w:rFonts w:hint="eastAsia" w:ascii="宋体" w:hAnsi="宋体" w:eastAsia="宋体" w:cs="宋体"/>
          <w:color w:val="000000"/>
          <w:kern w:val="0"/>
          <w:sz w:val="21"/>
          <w:szCs w:val="21"/>
          <w:lang w:val="en-US" w:eastAsia="zh-CN"/>
        </w:rPr>
        <w:t>有就业才能创造财富、增加收入，进而带动消费、拉动经济增长。今年以来，各地各部门贯彻党中央、国务院部署，加力落实稳就业政策，6月就业形势较4、5月好转，但稳就业任务依然繁重，要坚持就业优先，以发展促就业，以稳就业支撑经济加快恢复。</w:t>
      </w:r>
      <w:r>
        <w:rPr>
          <w:rFonts w:hint="eastAsia" w:ascii="宋体" w:hAnsi="宋体" w:eastAsia="宋体" w:cs="宋体"/>
          <w:b/>
          <w:bCs/>
          <w:color w:val="000000"/>
          <w:kern w:val="0"/>
          <w:sz w:val="21"/>
          <w:szCs w:val="21"/>
          <w:lang w:val="en-US" w:eastAsia="zh-CN"/>
        </w:rPr>
        <w:t>一是继续以保市场主体稳就业。</w:t>
      </w:r>
      <w:r>
        <w:rPr>
          <w:rFonts w:hint="eastAsia" w:ascii="宋体" w:hAnsi="宋体" w:eastAsia="宋体" w:cs="宋体"/>
          <w:color w:val="000000"/>
          <w:kern w:val="0"/>
          <w:sz w:val="21"/>
          <w:szCs w:val="21"/>
          <w:lang w:val="en-US" w:eastAsia="zh-CN"/>
        </w:rPr>
        <w:t>持续落实助企纾困政策，打通落实堵点，实行社保费缓缴、稳岗返还等打包办理。</w:t>
      </w:r>
      <w:r>
        <w:rPr>
          <w:rFonts w:hint="eastAsia" w:ascii="宋体" w:hAnsi="宋体" w:eastAsia="宋体" w:cs="宋体"/>
          <w:b/>
          <w:bCs/>
          <w:color w:val="000000"/>
          <w:kern w:val="0"/>
          <w:sz w:val="21"/>
          <w:szCs w:val="21"/>
          <w:lang w:val="en-US" w:eastAsia="zh-CN"/>
        </w:rPr>
        <w:t>二是更多用市场化社会化办法增岗位。</w:t>
      </w:r>
      <w:r>
        <w:rPr>
          <w:rFonts w:hint="eastAsia" w:ascii="宋体" w:hAnsi="宋体" w:eastAsia="宋体" w:cs="宋体"/>
          <w:color w:val="000000"/>
          <w:kern w:val="0"/>
          <w:sz w:val="21"/>
          <w:szCs w:val="21"/>
          <w:lang w:val="en-US" w:eastAsia="zh-CN"/>
        </w:rPr>
        <w:t>支持以创业带就业，对符合条件的初创企业和个体工商户，继续发放最高20万元创业担保贷款并由财政贴息。地方政府要拿出资金，帮助孵化基地降低初创企业场地租金等费用。</w:t>
      </w:r>
      <w:r>
        <w:rPr>
          <w:rFonts w:hint="eastAsia" w:ascii="宋体" w:hAnsi="宋体" w:eastAsia="宋体" w:cs="宋体"/>
          <w:b/>
          <w:bCs/>
          <w:color w:val="000000"/>
          <w:kern w:val="0"/>
          <w:sz w:val="21"/>
          <w:szCs w:val="21"/>
          <w:lang w:val="en-US" w:eastAsia="zh-CN"/>
        </w:rPr>
        <w:t>三是抓好高校毕业生、农民工等就业。</w:t>
      </w:r>
      <w:r>
        <w:rPr>
          <w:rFonts w:hint="eastAsia" w:ascii="宋体" w:hAnsi="宋体" w:eastAsia="宋体" w:cs="宋体"/>
          <w:color w:val="000000"/>
          <w:kern w:val="0"/>
          <w:sz w:val="21"/>
          <w:szCs w:val="21"/>
          <w:lang w:val="en-US" w:eastAsia="zh-CN"/>
        </w:rPr>
        <w:t>落实已确定的拓展毕业生就业渠道政策。出台政策支持服务外包产业吸纳毕业生。对未就业毕业生“一人一策”不断线帮扶。实施好以工代赈。</w:t>
      </w:r>
      <w:r>
        <w:rPr>
          <w:rFonts w:hint="eastAsia" w:ascii="宋体" w:hAnsi="宋体" w:eastAsia="宋体" w:cs="宋体"/>
          <w:b/>
          <w:bCs/>
          <w:color w:val="000000"/>
          <w:kern w:val="0"/>
          <w:sz w:val="21"/>
          <w:szCs w:val="21"/>
          <w:lang w:val="en-US" w:eastAsia="zh-CN"/>
        </w:rPr>
        <w:t>四是保障劳动者平等就业权利。</w:t>
      </w:r>
      <w:r>
        <w:rPr>
          <w:rFonts w:hint="eastAsia" w:ascii="宋体" w:hAnsi="宋体" w:eastAsia="宋体" w:cs="宋体"/>
          <w:color w:val="000000"/>
          <w:kern w:val="0"/>
          <w:sz w:val="21"/>
          <w:szCs w:val="21"/>
          <w:lang w:val="en-US" w:eastAsia="zh-CN"/>
        </w:rPr>
        <w:t>严禁在就业上歧视曾经新冠病毒核酸检测阳性的康复者，对此类歧视现象发现一起严肃处理一起。</w:t>
      </w:r>
      <w:r>
        <w:rPr>
          <w:rFonts w:hint="eastAsia" w:ascii="宋体" w:hAnsi="宋体" w:eastAsia="宋体" w:cs="宋体"/>
          <w:b/>
          <w:bCs/>
          <w:color w:val="000000"/>
          <w:kern w:val="0"/>
          <w:sz w:val="21"/>
          <w:szCs w:val="21"/>
          <w:lang w:val="en-US" w:eastAsia="zh-CN"/>
        </w:rPr>
        <w:t>五是地方政府要承担稳就业主体责任，确保实现就业目标。</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会议指出，</w:t>
      </w:r>
      <w:r>
        <w:rPr>
          <w:rFonts w:hint="eastAsia" w:ascii="宋体" w:hAnsi="宋体" w:eastAsia="宋体" w:cs="宋体"/>
          <w:b/>
          <w:bCs/>
          <w:color w:val="000000"/>
          <w:kern w:val="0"/>
          <w:sz w:val="21"/>
          <w:szCs w:val="21"/>
          <w:lang w:val="en-US" w:eastAsia="zh-CN"/>
        </w:rPr>
        <w:t>灵活就业</w:t>
      </w:r>
      <w:r>
        <w:rPr>
          <w:rFonts w:hint="eastAsia" w:ascii="宋体" w:hAnsi="宋体" w:eastAsia="宋体" w:cs="宋体"/>
          <w:color w:val="000000"/>
          <w:kern w:val="0"/>
          <w:sz w:val="21"/>
          <w:szCs w:val="21"/>
          <w:lang w:val="en-US" w:eastAsia="zh-CN"/>
        </w:rPr>
        <w:t>能有效促进就业，也有利于激发市场活力和社会创造力，要强化保障和服务。一是允许灵活就业人员在就业地参加职工基本养老、医疗保险。二是依法保护灵活就业人员合法权益，严肃查处逃避用工主体责任、拖欠薪酬等问题。三是对符合条件的灵活就业人员培训，给予培训补贴和培训期间生活补贴。</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会议指出，扩消费既有利于提升群众生活水平，又能带动就业、投资和产业升级。要注重</w:t>
      </w:r>
      <w:r>
        <w:rPr>
          <w:rFonts w:hint="eastAsia" w:ascii="宋体" w:hAnsi="宋体" w:eastAsia="宋体" w:cs="宋体"/>
          <w:color w:val="000000"/>
          <w:kern w:val="0"/>
          <w:sz w:val="21"/>
          <w:szCs w:val="21"/>
          <w:highlight w:val="none"/>
          <w:lang w:val="en-US" w:eastAsia="zh-CN"/>
        </w:rPr>
        <w:t>用</w:t>
      </w:r>
      <w:r>
        <w:rPr>
          <w:rFonts w:hint="eastAsia" w:ascii="宋体" w:hAnsi="宋体" w:eastAsia="宋体" w:cs="宋体"/>
          <w:color w:val="000000"/>
          <w:kern w:val="0"/>
          <w:sz w:val="21"/>
          <w:szCs w:val="21"/>
          <w:lang w:val="en-US" w:eastAsia="zh-CN"/>
        </w:rPr>
        <w:t>市场化、可持续办法扩大消费。要加快释放绿色智能家电消费潜力。在全国开展家电以旧换新和家电下乡，鼓励有条件地方予以资金和政策支持。实施中要维护全国统一开放大市场，保障公平竞争。支持发展废旧家电回收利用，提升信息网络、电力等基础设施对家电消费的支撑能力。</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（3）7月21日常务会议</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国务院总理李克强21日主持召开国务院常务会议，部署持续扩大有效需求的政策举措，增强经济恢复发展拉动力；确定进一步规范行政裁量权，决定取消和调整一批罚款事项。</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会议指出，我国经济正处于企稳回升关键窗口，三季度至关重要。要贯彻党中央、国务院部署，高效统筹疫情防控和经济社会发展，推动</w:t>
      </w:r>
      <w:r>
        <w:rPr>
          <w:rFonts w:hint="eastAsia" w:ascii="宋体" w:hAnsi="宋体" w:eastAsia="宋体" w:cs="宋体"/>
          <w:b/>
          <w:bCs/>
          <w:color w:val="000000"/>
          <w:kern w:val="0"/>
          <w:sz w:val="21"/>
          <w:szCs w:val="21"/>
          <w:lang w:val="en-US" w:eastAsia="zh-CN"/>
        </w:rPr>
        <w:t>稳经济一揽子政策</w:t>
      </w:r>
      <w:r>
        <w:rPr>
          <w:rFonts w:hint="eastAsia" w:ascii="宋体" w:hAnsi="宋体" w:eastAsia="宋体" w:cs="宋体"/>
          <w:color w:val="000000"/>
          <w:kern w:val="0"/>
          <w:sz w:val="21"/>
          <w:szCs w:val="21"/>
          <w:lang w:val="en-US" w:eastAsia="zh-CN"/>
        </w:rPr>
        <w:t>进一步生效，下大力气巩固经济恢复基础，着力稳定宏观经济大盘，保持经济运行在合理区间，优先保障稳就业稳物价目标实现。</w:t>
      </w:r>
      <w:r>
        <w:rPr>
          <w:rFonts w:hint="eastAsia" w:ascii="宋体" w:hAnsi="宋体" w:eastAsia="宋体" w:cs="宋体"/>
          <w:b/>
          <w:bCs/>
          <w:color w:val="000000"/>
          <w:kern w:val="0"/>
          <w:sz w:val="21"/>
          <w:szCs w:val="21"/>
          <w:lang w:val="en-US" w:eastAsia="zh-CN"/>
        </w:rPr>
        <w:t>政策性开发性金融工具</w:t>
      </w:r>
      <w:r>
        <w:rPr>
          <w:rFonts w:hint="eastAsia" w:ascii="宋体" w:hAnsi="宋体" w:eastAsia="宋体" w:cs="宋体"/>
          <w:color w:val="000000"/>
          <w:kern w:val="0"/>
          <w:sz w:val="21"/>
          <w:szCs w:val="21"/>
          <w:lang w:val="en-US" w:eastAsia="zh-CN"/>
        </w:rPr>
        <w:t>等政策效能释放还有相当大空间，并能撬动大量社会资金，要以</w:t>
      </w:r>
      <w:r>
        <w:rPr>
          <w:rFonts w:hint="eastAsia" w:ascii="宋体" w:hAnsi="宋体" w:eastAsia="宋体" w:cs="宋体"/>
          <w:b/>
          <w:bCs/>
          <w:color w:val="000000"/>
          <w:kern w:val="0"/>
          <w:sz w:val="21"/>
          <w:szCs w:val="21"/>
          <w:lang w:val="en-US" w:eastAsia="zh-CN"/>
        </w:rPr>
        <w:t>市场化</w:t>
      </w:r>
      <w:r>
        <w:rPr>
          <w:rFonts w:hint="eastAsia" w:ascii="宋体" w:hAnsi="宋体" w:eastAsia="宋体" w:cs="宋体"/>
          <w:color w:val="000000"/>
          <w:kern w:val="0"/>
          <w:sz w:val="21"/>
          <w:szCs w:val="21"/>
          <w:lang w:val="en-US" w:eastAsia="zh-CN"/>
        </w:rPr>
        <w:t>方式用好，更好发挥</w:t>
      </w:r>
      <w:r>
        <w:rPr>
          <w:rFonts w:hint="eastAsia" w:ascii="宋体" w:hAnsi="宋体" w:eastAsia="宋体" w:cs="宋体"/>
          <w:b/>
          <w:bCs/>
          <w:color w:val="000000"/>
          <w:kern w:val="0"/>
          <w:sz w:val="21"/>
          <w:szCs w:val="21"/>
          <w:lang w:val="en-US" w:eastAsia="zh-CN"/>
        </w:rPr>
        <w:t>有效投资补短板调结构、稳就业带消费综合效应和对经济恢复发展</w:t>
      </w:r>
      <w:r>
        <w:rPr>
          <w:rFonts w:hint="eastAsia" w:ascii="宋体" w:hAnsi="宋体" w:eastAsia="宋体" w:cs="宋体"/>
          <w:color w:val="000000"/>
          <w:kern w:val="0"/>
          <w:sz w:val="21"/>
          <w:szCs w:val="21"/>
          <w:lang w:val="en-US" w:eastAsia="zh-CN"/>
        </w:rPr>
        <w:t>关键性作用。</w:t>
      </w:r>
      <w:r>
        <w:rPr>
          <w:rFonts w:hint="eastAsia" w:ascii="宋体" w:hAnsi="宋体" w:eastAsia="宋体" w:cs="宋体"/>
          <w:b/>
          <w:bCs/>
          <w:color w:val="000000"/>
          <w:kern w:val="0"/>
          <w:sz w:val="21"/>
          <w:szCs w:val="21"/>
          <w:lang w:val="en-US" w:eastAsia="zh-CN"/>
        </w:rPr>
        <w:t>一是建立推进有效投资重要项目协调机制</w:t>
      </w:r>
      <w:r>
        <w:rPr>
          <w:rFonts w:hint="eastAsia" w:ascii="宋体" w:hAnsi="宋体" w:eastAsia="宋体" w:cs="宋体"/>
          <w:color w:val="000000"/>
          <w:kern w:val="0"/>
          <w:sz w:val="21"/>
          <w:szCs w:val="21"/>
          <w:lang w:val="en-US" w:eastAsia="zh-CN"/>
        </w:rPr>
        <w:t>，国家相关部门联合办公、并联审批，连续高效运转。筛选的项目要符合“十四五”等规划、有经济效益、能尽早开工。</w:t>
      </w:r>
      <w:r>
        <w:rPr>
          <w:rFonts w:hint="eastAsia" w:ascii="宋体" w:hAnsi="宋体" w:eastAsia="宋体" w:cs="宋体"/>
          <w:b/>
          <w:bCs/>
          <w:color w:val="000000"/>
          <w:kern w:val="0"/>
          <w:sz w:val="21"/>
          <w:szCs w:val="21"/>
          <w:lang w:val="en-US" w:eastAsia="zh-CN"/>
        </w:rPr>
        <w:t>二是依法合规投放政策性开发性金融工具资金</w:t>
      </w:r>
      <w:r>
        <w:rPr>
          <w:rFonts w:hint="eastAsia" w:ascii="宋体" w:hAnsi="宋体" w:eastAsia="宋体" w:cs="宋体"/>
          <w:color w:val="000000"/>
          <w:kern w:val="0"/>
          <w:sz w:val="21"/>
          <w:szCs w:val="21"/>
          <w:lang w:val="en-US" w:eastAsia="zh-CN"/>
        </w:rPr>
        <w:t>，不搞地方切块，成熟项目越多的地方得到的支持越大。</w:t>
      </w:r>
      <w:r>
        <w:rPr>
          <w:rFonts w:hint="eastAsia" w:ascii="宋体" w:hAnsi="宋体" w:eastAsia="宋体" w:cs="宋体"/>
          <w:b/>
          <w:bCs/>
          <w:color w:val="000000"/>
          <w:kern w:val="0"/>
          <w:sz w:val="21"/>
          <w:szCs w:val="21"/>
          <w:lang w:val="en-US" w:eastAsia="zh-CN"/>
        </w:rPr>
        <w:t>三是各地按质量要求加快项目进度</w:t>
      </w:r>
      <w:r>
        <w:rPr>
          <w:rFonts w:hint="eastAsia" w:ascii="宋体" w:hAnsi="宋体" w:eastAsia="宋体" w:cs="宋体"/>
          <w:color w:val="000000"/>
          <w:kern w:val="0"/>
          <w:sz w:val="21"/>
          <w:szCs w:val="21"/>
          <w:lang w:val="en-US" w:eastAsia="zh-CN"/>
        </w:rPr>
        <w:t>，创造条件确保工地不停工、相关产业链供应链不间断，在三季度形成更多实物工作量，并</w:t>
      </w:r>
      <w:r>
        <w:rPr>
          <w:rFonts w:hint="eastAsia" w:ascii="宋体" w:hAnsi="宋体" w:eastAsia="宋体" w:cs="宋体"/>
          <w:b/>
          <w:bCs/>
          <w:color w:val="000000"/>
          <w:kern w:val="0"/>
          <w:sz w:val="21"/>
          <w:szCs w:val="21"/>
          <w:lang w:val="en-US" w:eastAsia="zh-CN"/>
        </w:rPr>
        <w:t>多用</w:t>
      </w:r>
      <w:r>
        <w:rPr>
          <w:rFonts w:hint="eastAsia" w:ascii="宋体" w:hAnsi="宋体" w:eastAsia="宋体" w:cs="宋体"/>
          <w:b/>
          <w:bCs/>
          <w:color w:val="FF0000"/>
          <w:kern w:val="0"/>
          <w:sz w:val="21"/>
          <w:szCs w:val="21"/>
          <w:lang w:val="en-US" w:eastAsia="zh-CN"/>
        </w:rPr>
        <w:t>以工代赈</w:t>
      </w:r>
      <w:r>
        <w:rPr>
          <w:rFonts w:hint="eastAsia" w:ascii="宋体" w:hAnsi="宋体" w:eastAsia="宋体" w:cs="宋体"/>
          <w:b/>
          <w:bCs/>
          <w:color w:val="000000"/>
          <w:kern w:val="0"/>
          <w:sz w:val="21"/>
          <w:szCs w:val="21"/>
          <w:lang w:val="en-US" w:eastAsia="zh-CN"/>
        </w:rPr>
        <w:t>办法增加农民工打工机会</w:t>
      </w:r>
      <w:r>
        <w:rPr>
          <w:rFonts w:hint="eastAsia" w:ascii="宋体" w:hAnsi="宋体" w:eastAsia="宋体" w:cs="宋体"/>
          <w:color w:val="000000"/>
          <w:kern w:val="0"/>
          <w:sz w:val="21"/>
          <w:szCs w:val="21"/>
          <w:lang w:val="en-US" w:eastAsia="zh-CN"/>
        </w:rPr>
        <w:t>。适时组织部门联合工作组赴地方督促和服务项目推进。加强管理和审计，确保工程质量，不留后遗症，杜绝腐败寻租。</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会议指出，</w:t>
      </w:r>
      <w:r>
        <w:rPr>
          <w:rFonts w:hint="eastAsia" w:ascii="宋体" w:hAnsi="宋体" w:eastAsia="宋体" w:cs="宋体"/>
          <w:b/>
          <w:bCs/>
          <w:color w:val="FF0000"/>
          <w:kern w:val="0"/>
          <w:sz w:val="21"/>
          <w:szCs w:val="21"/>
          <w:lang w:val="en-US" w:eastAsia="zh-CN"/>
        </w:rPr>
        <w:t>消费</w:t>
      </w:r>
      <w:r>
        <w:rPr>
          <w:rFonts w:hint="eastAsia" w:ascii="宋体" w:hAnsi="宋体" w:eastAsia="宋体" w:cs="宋体"/>
          <w:b/>
          <w:bCs/>
          <w:color w:val="000000"/>
          <w:kern w:val="0"/>
          <w:sz w:val="21"/>
          <w:szCs w:val="21"/>
          <w:lang w:val="en-US" w:eastAsia="zh-CN"/>
        </w:rPr>
        <w:t>与民生息息相关，仍应成为经济主拉动力</w:t>
      </w:r>
      <w:r>
        <w:rPr>
          <w:rFonts w:hint="eastAsia" w:ascii="宋体" w:hAnsi="宋体" w:eastAsia="宋体" w:cs="宋体"/>
          <w:color w:val="000000"/>
          <w:kern w:val="0"/>
          <w:sz w:val="21"/>
          <w:szCs w:val="21"/>
          <w:lang w:val="en-US" w:eastAsia="zh-CN"/>
        </w:rPr>
        <w:t>。要支持金融机构对受疫情影响的个人消费贷款采取更灵活安排。因城施策促进房地产市场平稳健康发展，保障住房刚性需求，合理支持改善性需求。出台支持平台经济规范健康发展的具体措施，发挥好平台经济创造就业、促进消费作用。</w:t>
      </w:r>
      <w:r>
        <w:rPr>
          <w:rFonts w:hint="eastAsia" w:ascii="宋体" w:hAnsi="宋体" w:eastAsia="宋体" w:cs="宋体"/>
          <w:b/>
          <w:bCs/>
          <w:color w:val="000000"/>
          <w:kern w:val="0"/>
          <w:sz w:val="21"/>
          <w:szCs w:val="21"/>
          <w:lang w:val="en-US" w:eastAsia="zh-CN"/>
        </w:rPr>
        <w:t>加大</w:t>
      </w:r>
      <w:r>
        <w:rPr>
          <w:rFonts w:hint="eastAsia" w:ascii="宋体" w:hAnsi="宋体" w:eastAsia="宋体" w:cs="宋体"/>
          <w:b/>
          <w:bCs/>
          <w:color w:val="FF0000"/>
          <w:kern w:val="0"/>
          <w:sz w:val="21"/>
          <w:szCs w:val="21"/>
          <w:lang w:val="en-US" w:eastAsia="zh-CN"/>
        </w:rPr>
        <w:t>金融</w:t>
      </w:r>
      <w:r>
        <w:rPr>
          <w:rFonts w:hint="eastAsia" w:ascii="宋体" w:hAnsi="宋体" w:eastAsia="宋体" w:cs="宋体"/>
          <w:b/>
          <w:bCs/>
          <w:color w:val="000000"/>
          <w:kern w:val="0"/>
          <w:sz w:val="21"/>
          <w:szCs w:val="21"/>
          <w:lang w:val="en-US" w:eastAsia="zh-CN"/>
        </w:rPr>
        <w:t>对进出口支持</w:t>
      </w:r>
      <w:r>
        <w:rPr>
          <w:rFonts w:hint="eastAsia" w:ascii="宋体" w:hAnsi="宋体" w:eastAsia="宋体" w:cs="宋体"/>
          <w:color w:val="000000"/>
          <w:kern w:val="0"/>
          <w:sz w:val="21"/>
          <w:szCs w:val="21"/>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会议指出，建设法治政府，必须依法行政，保护人民群众和市场主体合法权益。要深化“放管服”改革，进一步规范行政裁量权，压缩自由裁量空间。要坚持执法为民，维护公平正义，稳定社会预期。</w:t>
      </w:r>
      <w:r>
        <w:rPr>
          <w:rFonts w:hint="eastAsia" w:ascii="宋体" w:hAnsi="宋体" w:eastAsia="宋体" w:cs="宋体"/>
          <w:b/>
          <w:bCs/>
          <w:color w:val="000000"/>
          <w:kern w:val="0"/>
          <w:sz w:val="21"/>
          <w:szCs w:val="21"/>
          <w:lang w:val="en-US" w:eastAsia="zh-CN"/>
        </w:rPr>
        <w:t>制定行政裁量权基准必须于法有据</w:t>
      </w:r>
      <w:r>
        <w:rPr>
          <w:rFonts w:hint="eastAsia" w:ascii="宋体" w:hAnsi="宋体" w:eastAsia="宋体" w:cs="宋体"/>
          <w:color w:val="000000"/>
          <w:kern w:val="0"/>
          <w:sz w:val="21"/>
          <w:szCs w:val="21"/>
          <w:lang w:val="en-US" w:eastAsia="zh-CN"/>
        </w:rPr>
        <w:t>。有权不能任性，做事要合法合规，解决行政执法简单粗暴“一刀切”问题。会议决定，取消29个罚款事项，降低24个轻微违规行为罚款数额。严禁乱收费乱罚款。</w:t>
      </w:r>
    </w:p>
    <w:p>
      <w:pPr>
        <w:pStyle w:val="5"/>
        <w:pageBreakBefore w:val="0"/>
        <w:kinsoku/>
        <w:wordWrap/>
        <w:overflowPunct/>
        <w:topLinePunct w:val="0"/>
        <w:autoSpaceDE/>
        <w:autoSpaceDN/>
        <w:bidi w:val="0"/>
        <w:adjustRightInd w:val="0"/>
        <w:snapToGrid w:val="0"/>
        <w:spacing w:before="0" w:after="0" w:line="360" w:lineRule="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（4）7月29日常务会议</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国务院总理李克强29日主持召开国务院常务会议，部署进一步扩需求举措，推动有效投资和增加消费；部署毫不松懈抓好秋粮生产，确保实现全年粮食丰收；部署进一步做好防汛抗旱和应对自然灾害工作，切实保障群众生命财产安全。</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会议指出，要贯彻党中央、国务院部署，按照</w:t>
      </w:r>
      <w:r>
        <w:rPr>
          <w:rFonts w:hint="eastAsia" w:ascii="宋体" w:hAnsi="宋体" w:eastAsia="宋体" w:cs="宋体"/>
          <w:b/>
          <w:bCs/>
          <w:sz w:val="21"/>
          <w:szCs w:val="21"/>
          <w:highlight w:val="none"/>
        </w:rPr>
        <w:t>疫情要防住、经济要稳住、发展要安全</w:t>
      </w:r>
      <w:r>
        <w:rPr>
          <w:rFonts w:hint="eastAsia" w:ascii="宋体" w:hAnsi="宋体" w:eastAsia="宋体" w:cs="宋体"/>
          <w:sz w:val="21"/>
          <w:szCs w:val="21"/>
          <w:highlight w:val="none"/>
        </w:rPr>
        <w:t>的要求，抓住当前重要时间节点，巩固经济恢复基础，着力稳就业稳物价，保持经济运行在合理区间。要综合施策扩大有效需求。一是</w:t>
      </w:r>
      <w:r>
        <w:rPr>
          <w:rFonts w:hint="eastAsia" w:ascii="宋体" w:hAnsi="宋体" w:eastAsia="宋体" w:cs="宋体"/>
          <w:b/>
          <w:bCs/>
          <w:sz w:val="21"/>
          <w:szCs w:val="21"/>
          <w:highlight w:val="none"/>
        </w:rPr>
        <w:t>发挥有效投资对经济恢复发展的关键性作用</w:t>
      </w:r>
      <w:r>
        <w:rPr>
          <w:rFonts w:hint="eastAsia" w:ascii="宋体" w:hAnsi="宋体" w:eastAsia="宋体" w:cs="宋体"/>
          <w:sz w:val="21"/>
          <w:szCs w:val="21"/>
          <w:highlight w:val="none"/>
        </w:rPr>
        <w:t>。投资要注重有效性，既及时果断决策实施，又不搞大水漫灌、不能“萝卜快了不洗泥”。督促地方加快专项债使用。以市场化方式用好政策性开发性金融工具，项目要符合“十四五”等规划，既利当前又惠长远，主要投向条件成熟、有效益、能尽快发挥作用的基础设施和新型基础设施，不得用于土地储备和弥补地方财政收支缺口。有效投资重要项目协调机制要继续高效运转、并联审批，依法依规加快手续办理，在三季度尽快形成更多实物工作量，确保工程质量。二是</w:t>
      </w:r>
      <w:r>
        <w:rPr>
          <w:rFonts w:hint="eastAsia" w:ascii="宋体" w:hAnsi="宋体" w:eastAsia="宋体" w:cs="宋体"/>
          <w:b/>
          <w:bCs/>
          <w:sz w:val="21"/>
          <w:szCs w:val="21"/>
          <w:highlight w:val="none"/>
        </w:rPr>
        <w:t>推动消费继续成为经济主拉动力</w:t>
      </w:r>
      <w:r>
        <w:rPr>
          <w:rFonts w:hint="eastAsia" w:ascii="宋体" w:hAnsi="宋体" w:eastAsia="宋体" w:cs="宋体"/>
          <w:sz w:val="21"/>
          <w:szCs w:val="21"/>
          <w:highlight w:val="none"/>
        </w:rPr>
        <w:t>。除个别地区外，限购地区要增加汽车指标数量、放宽购车资格限制。打通二手车流通堵点。延续免征新能源汽车购置税政策。支持刚性和改善性住房需求。鼓励地方对绿色智能家电等予以适度补贴。积极发展数字消费。深入落实餐饮、零售等困难行业扶持政策，全面延续服务业增值税加计抵减，确保应享尽享，帮扶市场主体渡过难关、支撑消费。</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会议指出，今年夏粮产量创历史新高，要毫不松懈抓好秋粮这个大头，确保全年粮食产量在1.3万亿斤以上。要压实责任，不误农时落实晚稻和晚秋粮食种植面积。加强化肥等农资供应和田间管理。</w:t>
      </w:r>
      <w:r>
        <w:rPr>
          <w:rFonts w:hint="eastAsia" w:ascii="宋体" w:hAnsi="宋体" w:eastAsia="宋体" w:cs="宋体"/>
          <w:b/>
          <w:bCs/>
          <w:sz w:val="21"/>
          <w:szCs w:val="21"/>
          <w:highlight w:val="none"/>
        </w:rPr>
        <w:t>今夏中央财政再发放一次农资补贴，地方予以配套。对稻谷集中育秧中心建设给予财政金融支持，以利推广双季稻。</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会议指出，当前正值“七下八上”防汛关键期，局地持续高温，要进一步落实地方主体责任，继续抓实防灾减灾工作。确保大江大河、大中型水库安澜度汛。强化城市内涝、山洪地质灾害等防范。做好抗旱工作。妥善安置受灾群众。</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rPr>
        <w:t>4.李克强总理系列会议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（1）国务院举行宪法宣誓仪式 李克强总理监誓</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7月5日，国务院在中南海举行宪法宣誓仪式。国务院总理李克强监誓。</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根据《中华人民共和国宪法》和《国务院及其各部门任命的国家工作人员宪法宣誓组织办法》，国务院任命的35个部门和单位的45名负责人依法进行宪法宣誓。</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上午11时，国务委员兼国务院秘书长肖捷宣布宪法宣誓仪式开始。全体起立，唱中华人民共和国国歌。随后，领誓人手抚宪法、领诵誓词，其他宣誓人列队站立、跟诵誓词。</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宣誓后，李克强希望大家</w:t>
      </w:r>
      <w:r>
        <w:rPr>
          <w:rFonts w:hint="eastAsia" w:ascii="宋体" w:hAnsi="宋体" w:eastAsia="宋体" w:cs="宋体"/>
          <w:b/>
          <w:bCs/>
          <w:sz w:val="21"/>
          <w:szCs w:val="21"/>
        </w:rPr>
        <w:t>牢记誓言、以行践诺</w:t>
      </w:r>
      <w:r>
        <w:rPr>
          <w:rFonts w:hint="eastAsia" w:ascii="宋体" w:hAnsi="宋体" w:eastAsia="宋体" w:cs="宋体"/>
          <w:sz w:val="21"/>
          <w:szCs w:val="21"/>
        </w:rPr>
        <w:t>。他要求，要以习近平新时代中国特色社会主义思想为指导，</w:t>
      </w:r>
      <w:r>
        <w:rPr>
          <w:rFonts w:hint="eastAsia" w:ascii="宋体" w:hAnsi="宋体" w:eastAsia="宋体" w:cs="宋体"/>
          <w:b/>
          <w:bCs/>
          <w:sz w:val="21"/>
          <w:szCs w:val="21"/>
        </w:rPr>
        <w:t>依宪施政、依法行政，恪尽职守、勤政为民</w:t>
      </w:r>
      <w:r>
        <w:rPr>
          <w:rFonts w:hint="eastAsia" w:ascii="宋体" w:hAnsi="宋体" w:eastAsia="宋体" w:cs="宋体"/>
          <w:sz w:val="21"/>
          <w:szCs w:val="21"/>
        </w:rPr>
        <w:t>。要依法履职尽责，自觉运用法治思维和方式作决策、出政策、抓落实，更好发挥法治固根本、稳预期、利长远的作用。要担当作为、务实重干。志不求易，事不避难，尊重客观规律，立足岗位创造性工作，做出经得起检验的实绩。</w:t>
      </w:r>
      <w:r>
        <w:rPr>
          <w:rFonts w:hint="eastAsia" w:ascii="宋体" w:hAnsi="宋体" w:eastAsia="宋体" w:cs="宋体"/>
          <w:b/>
          <w:bCs/>
          <w:sz w:val="21"/>
          <w:szCs w:val="21"/>
        </w:rPr>
        <w:t>坚持</w:t>
      </w:r>
      <w:r>
        <w:rPr>
          <w:rFonts w:hint="eastAsia" w:ascii="宋体" w:hAnsi="宋体" w:eastAsia="宋体" w:cs="宋体"/>
          <w:b/>
          <w:bCs/>
          <w:color w:val="FF0000"/>
          <w:sz w:val="21"/>
          <w:szCs w:val="21"/>
        </w:rPr>
        <w:t>发展</w:t>
      </w:r>
      <w:r>
        <w:rPr>
          <w:rFonts w:hint="eastAsia" w:ascii="宋体" w:hAnsi="宋体" w:eastAsia="宋体" w:cs="宋体"/>
          <w:b/>
          <w:bCs/>
          <w:sz w:val="21"/>
          <w:szCs w:val="21"/>
        </w:rPr>
        <w:t>是解决我国一切问题的</w:t>
      </w:r>
      <w:r>
        <w:rPr>
          <w:rFonts w:hint="eastAsia" w:ascii="宋体" w:hAnsi="宋体" w:eastAsia="宋体" w:cs="宋体"/>
          <w:b/>
          <w:bCs/>
          <w:color w:val="FF0000"/>
          <w:sz w:val="21"/>
          <w:szCs w:val="21"/>
        </w:rPr>
        <w:t>基础和关键</w:t>
      </w:r>
      <w:r>
        <w:rPr>
          <w:rFonts w:hint="eastAsia" w:ascii="宋体" w:hAnsi="宋体" w:eastAsia="宋体" w:cs="宋体"/>
          <w:sz w:val="21"/>
          <w:szCs w:val="21"/>
        </w:rPr>
        <w:t>。要全面贯彻新发展理念，把</w:t>
      </w:r>
      <w:r>
        <w:rPr>
          <w:rFonts w:hint="eastAsia" w:ascii="宋体" w:hAnsi="宋体" w:eastAsia="宋体" w:cs="宋体"/>
          <w:b/>
          <w:bCs/>
          <w:sz w:val="21"/>
          <w:szCs w:val="21"/>
        </w:rPr>
        <w:t>稳增长</w:t>
      </w:r>
      <w:r>
        <w:rPr>
          <w:rFonts w:hint="eastAsia" w:ascii="宋体" w:hAnsi="宋体" w:eastAsia="宋体" w:cs="宋体"/>
          <w:sz w:val="21"/>
          <w:szCs w:val="21"/>
        </w:rPr>
        <w:t>放在</w:t>
      </w:r>
      <w:r>
        <w:rPr>
          <w:rFonts w:hint="eastAsia" w:ascii="宋体" w:hAnsi="宋体" w:eastAsia="宋体" w:cs="宋体"/>
          <w:b/>
          <w:bCs/>
          <w:sz w:val="21"/>
          <w:szCs w:val="21"/>
        </w:rPr>
        <w:t>更加突出的位置</w:t>
      </w:r>
      <w:r>
        <w:rPr>
          <w:rFonts w:hint="eastAsia" w:ascii="宋体" w:hAnsi="宋体" w:eastAsia="宋体" w:cs="宋体"/>
          <w:sz w:val="21"/>
          <w:szCs w:val="21"/>
        </w:rPr>
        <w:t>，统筹稳增长、调结构、推改革，促进经济社会持续健康发展。要倾情竭力为民，细察民情，以民之所利而利之，及时解决群众急难愁盼问题，在发展中不断增进民生福祉。要清廉奉公，以上率下，正己率人，始终绷紧依法依规谨慎用权这根弦，堂堂正正做人，干干净净做事。要砥砺进取，为建设富强民主文明和谐美丽的社会主义现代化强国不懈奋斗。</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国务院副总理韩正、孙春兰、胡春华、刘鹤，国务委员王勇、赵克志，以及国务院有关部门主要负责同志等参加。</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（2）李克强对2022年全国打击侵权假冒工作电视电话会议作出重要批示</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rPr>
        <w:t>2022年全国打击侵权假冒工作</w:t>
      </w:r>
      <w:r>
        <w:rPr>
          <w:rFonts w:hint="eastAsia" w:ascii="宋体" w:hAnsi="宋体" w:eastAsia="宋体" w:cs="宋体"/>
          <w:sz w:val="21"/>
          <w:szCs w:val="21"/>
        </w:rPr>
        <w:t>电视电话会议7月5日在京召开。中共中央政治局常委、国务院总理李克强作出重要批示。批示指出：</w:t>
      </w:r>
      <w:r>
        <w:rPr>
          <w:rFonts w:hint="eastAsia" w:ascii="宋体" w:hAnsi="宋体" w:eastAsia="宋体" w:cs="宋体"/>
          <w:b/>
          <w:bCs/>
          <w:sz w:val="21"/>
          <w:szCs w:val="21"/>
        </w:rPr>
        <w:t>保护知识产权就是保护创业创新，打击侵权假冒事关人民群众健康安全。</w:t>
      </w:r>
      <w:r>
        <w:rPr>
          <w:rFonts w:hint="eastAsia" w:ascii="宋体" w:hAnsi="宋体" w:eastAsia="宋体" w:cs="宋体"/>
          <w:sz w:val="21"/>
          <w:szCs w:val="21"/>
        </w:rPr>
        <w:t>近年来，各地区各有关部门不断强化知识产权保护，坚决打击侵权假冒违法犯罪行为，有力维护了市场公平竞争和群众利益，但仍有大量工作要做。要以习近平新时代中国特色社会主义思想为指导，认真贯彻党中央、国务院决策部署，</w:t>
      </w:r>
      <w:r>
        <w:rPr>
          <w:rFonts w:hint="eastAsia" w:ascii="宋体" w:hAnsi="宋体" w:eastAsia="宋体" w:cs="宋体"/>
          <w:b/>
          <w:bCs/>
          <w:sz w:val="21"/>
          <w:szCs w:val="21"/>
        </w:rPr>
        <w:t>坚持法规建设与打击惩治并举</w:t>
      </w:r>
      <w:r>
        <w:rPr>
          <w:rFonts w:hint="eastAsia" w:ascii="宋体" w:hAnsi="宋体" w:eastAsia="宋体" w:cs="宋体"/>
          <w:sz w:val="21"/>
          <w:szCs w:val="21"/>
        </w:rPr>
        <w:t>，强化统筹协作，层层压实责任，加强知识产权全链条保护，深入开展重点领域专项整治。进一步推进跨部门、跨领域、跨区域执法联动，积极运用“双随机、一公开”监管、信用监管等有效方式，深化国际合作，加快打造市场化、法治化、国际化营商环境，更大激发市场活力和社会创造力，为促进创业创新、推动经济持续健康发展、保障和改善民生作出更大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（3）李克强主持召开东南沿海省份政府主要负责人经济形势座谈会</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7月</w:t>
      </w:r>
      <w:r>
        <w:rPr>
          <w:rFonts w:hint="eastAsia" w:ascii="宋体" w:hAnsi="宋体" w:eastAsia="宋体" w:cs="宋体"/>
          <w:sz w:val="21"/>
          <w:szCs w:val="21"/>
        </w:rPr>
        <w:t>7日，中共中央政治局常委、国务院总理李克强在福建主持召开东南沿海省份政府主要负责人经济形势座谈会。福建省委和福建、上海、江苏、浙江、广东5省市政府主要负责人发言。</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李克强说，在以习近平同志为核心的党中央坚强领导下，各地各部门贯彻党中央、国务院部署，落实中央经济工作会议精神和《政府工作报告》举措，实施</w:t>
      </w:r>
      <w:r>
        <w:rPr>
          <w:rFonts w:hint="eastAsia" w:ascii="宋体" w:hAnsi="宋体" w:eastAsia="宋体" w:cs="宋体"/>
          <w:b/>
          <w:bCs/>
          <w:sz w:val="21"/>
          <w:szCs w:val="21"/>
        </w:rPr>
        <w:t>稳经济一揽子政策</w:t>
      </w:r>
      <w:r>
        <w:rPr>
          <w:rFonts w:hint="eastAsia" w:ascii="宋体" w:hAnsi="宋体" w:eastAsia="宋体" w:cs="宋体"/>
          <w:sz w:val="21"/>
          <w:szCs w:val="21"/>
        </w:rPr>
        <w:t>。当前经济在恢复，但基础不稳固，稳经济还需艰苦努力。</w:t>
      </w:r>
      <w:r>
        <w:rPr>
          <w:rFonts w:hint="eastAsia" w:ascii="宋体" w:hAnsi="宋体" w:eastAsia="宋体" w:cs="宋体"/>
          <w:b/>
          <w:bCs/>
          <w:sz w:val="21"/>
          <w:szCs w:val="21"/>
        </w:rPr>
        <w:t>发展是解决我国一切问题的</w:t>
      </w:r>
      <w:r>
        <w:rPr>
          <w:rFonts w:hint="eastAsia" w:ascii="宋体" w:hAnsi="宋体" w:eastAsia="宋体" w:cs="宋体"/>
          <w:b/>
          <w:bCs/>
          <w:color w:val="000000" w:themeColor="text1"/>
          <w:sz w:val="21"/>
          <w:szCs w:val="21"/>
          <w14:textFill>
            <w14:solidFill>
              <w14:schemeClr w14:val="tx1"/>
            </w14:solidFill>
          </w14:textFill>
        </w:rPr>
        <w:t>基础和关键</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要以习近平新时代中国特色社会主义思想为指导，全面贯彻新发展理念，高效统筹疫情防控和经济社会发展，发挥中央和地方两个积极性，协同实施宏观政策和深化改革，保持经济运行在合理区间。</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李克强说，</w:t>
      </w:r>
      <w:r>
        <w:rPr>
          <w:rFonts w:hint="eastAsia" w:ascii="宋体" w:hAnsi="宋体" w:eastAsia="宋体" w:cs="宋体"/>
          <w:b/>
          <w:bCs/>
          <w:sz w:val="21"/>
          <w:szCs w:val="21"/>
        </w:rPr>
        <w:t>东南沿海5省市经济占全国1/3以上，财政收入占近四成，在地方对中央财政净上缴中贡献近八成，有力支撑了国家财力和中央财政对中西部地区转移支付。</w:t>
      </w:r>
      <w:r>
        <w:rPr>
          <w:rFonts w:hint="eastAsia" w:ascii="宋体" w:hAnsi="宋体" w:eastAsia="宋体" w:cs="宋体"/>
          <w:sz w:val="21"/>
          <w:szCs w:val="21"/>
        </w:rPr>
        <w:t>要继续挑起国家发展、稳经济、保障国家财力大梁。加强助企纾困政策配套，挖掘潜力实施更多支持政策。5省份吸纳了</w:t>
      </w:r>
      <w:r>
        <w:rPr>
          <w:rFonts w:hint="eastAsia" w:ascii="宋体" w:hAnsi="宋体" w:eastAsia="宋体" w:cs="宋体"/>
          <w:b/>
          <w:bCs/>
          <w:sz w:val="21"/>
          <w:szCs w:val="21"/>
        </w:rPr>
        <w:t>全国七成跨省农民工就业，打工是农民收入主要来源</w:t>
      </w:r>
      <w:r>
        <w:rPr>
          <w:rFonts w:hint="eastAsia" w:ascii="宋体" w:hAnsi="宋体" w:eastAsia="宋体" w:cs="宋体"/>
          <w:sz w:val="21"/>
          <w:szCs w:val="21"/>
        </w:rPr>
        <w:t>。要努力稳住本地和外来务工人员就业。持续推进“放管服”改革，优化营商环境。破解多难问题，防止单打一、简单化，避免一刀切、层层加码。对外开放事关发展全局。无论国际形势如何变化，中国都坚定扩大开放。东南沿海是改革开放前沿，</w:t>
      </w:r>
      <w:r>
        <w:rPr>
          <w:rFonts w:hint="eastAsia" w:ascii="宋体" w:hAnsi="宋体" w:eastAsia="宋体" w:cs="宋体"/>
          <w:b/>
          <w:bCs/>
          <w:sz w:val="21"/>
          <w:szCs w:val="21"/>
        </w:rPr>
        <w:t>长三角、珠三角进出口占全国近60%</w:t>
      </w:r>
      <w:r>
        <w:rPr>
          <w:rFonts w:hint="eastAsia" w:ascii="宋体" w:hAnsi="宋体" w:eastAsia="宋体" w:cs="宋体"/>
          <w:sz w:val="21"/>
          <w:szCs w:val="21"/>
        </w:rPr>
        <w:t>。要继续以开放促改革促发展，稳外贸稳外资，更好参与国际竞争与合作。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（4）李克强对2022年全国医改工作电视电话会议作出重要批示</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2022年全国医改工作电视电话会议7月14日在京召开。中共中央政治局常委、国务院总理李克强作出重要批示。批示指出：</w:t>
      </w:r>
      <w:r>
        <w:rPr>
          <w:rFonts w:hint="eastAsia" w:ascii="宋体" w:hAnsi="宋体" w:eastAsia="宋体" w:cs="宋体"/>
          <w:b/>
          <w:bCs/>
          <w:color w:val="000000"/>
          <w:kern w:val="0"/>
          <w:sz w:val="21"/>
          <w:szCs w:val="21"/>
          <w:lang w:val="en-US" w:eastAsia="zh-CN"/>
        </w:rPr>
        <w:t>医药卫生体制改革</w:t>
      </w:r>
      <w:r>
        <w:rPr>
          <w:rFonts w:hint="eastAsia" w:ascii="宋体" w:hAnsi="宋体" w:eastAsia="宋体" w:cs="宋体"/>
          <w:color w:val="000000"/>
          <w:kern w:val="0"/>
          <w:sz w:val="21"/>
          <w:szCs w:val="21"/>
          <w:lang w:val="en-US" w:eastAsia="zh-CN"/>
        </w:rPr>
        <w:t>是涉及千家万户的大事。近年来，通过持续深化医改，推动从以治病为中心向</w:t>
      </w:r>
      <w:r>
        <w:rPr>
          <w:rFonts w:hint="eastAsia" w:ascii="宋体" w:hAnsi="宋体" w:eastAsia="宋体" w:cs="宋体"/>
          <w:b/>
          <w:bCs/>
          <w:color w:val="000000"/>
          <w:kern w:val="0"/>
          <w:sz w:val="21"/>
          <w:szCs w:val="21"/>
          <w:lang w:val="en-US" w:eastAsia="zh-CN"/>
        </w:rPr>
        <w:t>以人民健康为中心</w:t>
      </w:r>
      <w:r>
        <w:rPr>
          <w:rFonts w:hint="eastAsia" w:ascii="宋体" w:hAnsi="宋体" w:eastAsia="宋体" w:cs="宋体"/>
          <w:color w:val="000000"/>
          <w:kern w:val="0"/>
          <w:sz w:val="21"/>
          <w:szCs w:val="21"/>
          <w:lang w:val="en-US" w:eastAsia="zh-CN"/>
        </w:rPr>
        <w:t>转变，着力解决看病难、看病贵问题，不断提高基本医疗卫生服务的</w:t>
      </w:r>
      <w:r>
        <w:rPr>
          <w:rFonts w:hint="eastAsia" w:ascii="宋体" w:hAnsi="宋体" w:eastAsia="宋体" w:cs="宋体"/>
          <w:b/>
          <w:bCs/>
          <w:color w:val="000000"/>
          <w:kern w:val="0"/>
          <w:sz w:val="21"/>
          <w:szCs w:val="21"/>
          <w:lang w:val="en-US" w:eastAsia="zh-CN"/>
        </w:rPr>
        <w:t>公平性、可及性</w:t>
      </w:r>
      <w:r>
        <w:rPr>
          <w:rFonts w:hint="eastAsia" w:ascii="宋体" w:hAnsi="宋体" w:eastAsia="宋体" w:cs="宋体"/>
          <w:color w:val="000000"/>
          <w:kern w:val="0"/>
          <w:sz w:val="21"/>
          <w:szCs w:val="21"/>
          <w:lang w:val="en-US" w:eastAsia="zh-CN"/>
        </w:rPr>
        <w:t>，建成全世界最大、覆盖全民的基本医疗保障网。特别在抗击新冠肺炎疫情中，医药卫生系统经受住了考验，发挥了不可替代的作用。谨向广大医务人员和医改工作者致以诚挚问候！要以习近平新时代中国特色社会主义思想为指导，认真贯彻党中央、国务院决策部署，积极回应人民期盼，推进医改取得更大成效。进一步加强国家区域医疗中心和医疗联合体建设，促进优质医疗资源扩容和均衡布局，发挥高水平医院引领带动作用，提升基层能力。医疗机构要保障群众看病就医基本需求，对急危重症等患者医疗机构不得推诿拒绝。要持续实施药品和高值医用耗材集中带量采购、异地就医跨省直接结算等便民惠民举措，减轻群众就医负担。协同推进医疗服务价格、医保支付、人事薪酬、绩效考核等改革，推动</w:t>
      </w:r>
      <w:r>
        <w:rPr>
          <w:rFonts w:hint="eastAsia" w:ascii="宋体" w:hAnsi="宋体" w:eastAsia="宋体" w:cs="宋体"/>
          <w:b/>
          <w:bCs/>
          <w:color w:val="000000"/>
          <w:kern w:val="0"/>
          <w:sz w:val="21"/>
          <w:szCs w:val="21"/>
          <w:lang w:val="en-US" w:eastAsia="zh-CN"/>
        </w:rPr>
        <w:t>公立医院高质量发展</w:t>
      </w:r>
      <w:r>
        <w:rPr>
          <w:rFonts w:hint="eastAsia" w:ascii="宋体" w:hAnsi="宋体" w:eastAsia="宋体" w:cs="宋体"/>
          <w:color w:val="000000"/>
          <w:kern w:val="0"/>
          <w:sz w:val="21"/>
          <w:szCs w:val="21"/>
          <w:lang w:val="en-US" w:eastAsia="zh-CN"/>
        </w:rPr>
        <w:t>。坚持</w:t>
      </w:r>
      <w:r>
        <w:rPr>
          <w:rFonts w:hint="eastAsia" w:ascii="宋体" w:hAnsi="宋体" w:eastAsia="宋体" w:cs="宋体"/>
          <w:b/>
          <w:bCs/>
          <w:color w:val="000000"/>
          <w:kern w:val="0"/>
          <w:sz w:val="21"/>
          <w:szCs w:val="21"/>
          <w:lang w:val="en-US" w:eastAsia="zh-CN"/>
        </w:rPr>
        <w:t>预防为主</w:t>
      </w:r>
      <w:r>
        <w:rPr>
          <w:rFonts w:hint="eastAsia" w:ascii="宋体" w:hAnsi="宋体" w:eastAsia="宋体" w:cs="宋体"/>
          <w:color w:val="000000"/>
          <w:kern w:val="0"/>
          <w:sz w:val="21"/>
          <w:szCs w:val="21"/>
          <w:lang w:val="en-US" w:eastAsia="zh-CN"/>
        </w:rPr>
        <w:t>，深入推进</w:t>
      </w:r>
      <w:r>
        <w:rPr>
          <w:rFonts w:hint="eastAsia" w:ascii="宋体" w:hAnsi="宋体" w:eastAsia="宋体" w:cs="宋体"/>
          <w:b/>
          <w:bCs/>
          <w:color w:val="000000"/>
          <w:kern w:val="0"/>
          <w:sz w:val="21"/>
          <w:szCs w:val="21"/>
          <w:lang w:val="en-US" w:eastAsia="zh-CN"/>
        </w:rPr>
        <w:t>健康中国行动</w:t>
      </w:r>
      <w:r>
        <w:rPr>
          <w:rFonts w:hint="eastAsia" w:ascii="宋体" w:hAnsi="宋体" w:eastAsia="宋体" w:cs="宋体"/>
          <w:color w:val="000000"/>
          <w:kern w:val="0"/>
          <w:sz w:val="21"/>
          <w:szCs w:val="21"/>
          <w:lang w:val="en-US" w:eastAsia="zh-CN"/>
        </w:rPr>
        <w:t>，进一步做好中医药振兴发展、乡村医生队伍建设等工作，科学精准做好疫情防控，为维护人民群众健康、促进经济社会发展作出更大贡献！</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（5）李克强出席世界经济论坛全球企业家特别对话会</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国务院总理李克强19日晚在京出席世界经济论坛全球企业家视频特别对话会，发表致辞并回答企业家代表提问。来自50多国的近400位企业家参加。</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李克强表示，当前国际地区形势深刻复杂演变。习近平主席在今年世经论坛视频会议演讲中指出，中国将坚定不移推进改革开放。中方愿同各方一道践行</w:t>
      </w:r>
      <w:r>
        <w:rPr>
          <w:rFonts w:hint="eastAsia" w:ascii="宋体" w:hAnsi="宋体" w:eastAsia="宋体" w:cs="宋体"/>
          <w:b/>
          <w:bCs/>
          <w:color w:val="000000"/>
          <w:kern w:val="0"/>
          <w:sz w:val="21"/>
          <w:szCs w:val="21"/>
          <w:lang w:val="en-US" w:eastAsia="zh-CN"/>
        </w:rPr>
        <w:t>多边主义</w:t>
      </w:r>
      <w:r>
        <w:rPr>
          <w:rFonts w:hint="eastAsia" w:ascii="宋体" w:hAnsi="宋体" w:eastAsia="宋体" w:cs="宋体"/>
          <w:color w:val="000000"/>
          <w:kern w:val="0"/>
          <w:sz w:val="21"/>
          <w:szCs w:val="21"/>
          <w:lang w:val="en-US" w:eastAsia="zh-CN"/>
        </w:rPr>
        <w:t>，加强宏观经济政策协调，保障粮食能源稳定供应，维护产业链供应链安全畅通。</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李克强指出，今年二季度，受新一轮疫情等超预期因素冲击，中国经济下行压力陡然加大。我们把稳增长放在更加突出的位置，坚持不搞“大水漫灌”，推动原定政策靠前发力，二季度经济实现正增长。与此同时，经济恢复的基础还不牢固，稳住经济大盘仍需付出艰苦努力。我们将全面贯彻新发展理念，高效统筹疫情防控和经济社会发展，推动经济运行尽快回归正常轨道。中国有1.6亿多户市场主体，人民勤劳智慧，这是经济发展最大韧性和底气所在。稳增长一揽子政策措施还有相当大发挥效能的空间。我们将保持</w:t>
      </w:r>
      <w:r>
        <w:rPr>
          <w:rFonts w:hint="eastAsia" w:ascii="宋体" w:hAnsi="宋体" w:eastAsia="宋体" w:cs="宋体"/>
          <w:b/>
          <w:bCs/>
          <w:color w:val="000000"/>
          <w:kern w:val="0"/>
          <w:sz w:val="21"/>
          <w:szCs w:val="21"/>
          <w:lang w:val="en-US" w:eastAsia="zh-CN"/>
        </w:rPr>
        <w:t>宏观政策连续性针对性</w:t>
      </w:r>
      <w:r>
        <w:rPr>
          <w:rFonts w:hint="eastAsia" w:ascii="宋体" w:hAnsi="宋体" w:eastAsia="宋体" w:cs="宋体"/>
          <w:color w:val="000000"/>
          <w:kern w:val="0"/>
          <w:sz w:val="21"/>
          <w:szCs w:val="21"/>
          <w:lang w:val="en-US" w:eastAsia="zh-CN"/>
        </w:rPr>
        <w:t>，既精准有力又合理适度，不会为了过高增长目标而出台超大规模刺激措施、超发货币、预支未来。坚持实事求是、尽力而为，争取全年经济发展达到较好水平。</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李克强指出，中国的发展离不开世界，世界的发展也需要中国。我们将</w:t>
      </w:r>
      <w:r>
        <w:rPr>
          <w:rFonts w:hint="eastAsia" w:ascii="宋体" w:hAnsi="宋体" w:eastAsia="宋体" w:cs="宋体"/>
          <w:b/>
          <w:bCs/>
          <w:color w:val="000000"/>
          <w:kern w:val="0"/>
          <w:sz w:val="21"/>
          <w:szCs w:val="21"/>
          <w:lang w:val="en-US" w:eastAsia="zh-CN"/>
        </w:rPr>
        <w:t>深化高水平对外开放</w:t>
      </w:r>
      <w:r>
        <w:rPr>
          <w:rFonts w:hint="eastAsia" w:ascii="宋体" w:hAnsi="宋体" w:eastAsia="宋体" w:cs="宋体"/>
          <w:color w:val="000000"/>
          <w:kern w:val="0"/>
          <w:sz w:val="21"/>
          <w:szCs w:val="21"/>
          <w:lang w:val="en-US" w:eastAsia="zh-CN"/>
        </w:rPr>
        <w:t>，持续打造</w:t>
      </w:r>
      <w:r>
        <w:rPr>
          <w:rFonts w:hint="eastAsia" w:ascii="宋体" w:hAnsi="宋体" w:eastAsia="宋体" w:cs="宋体"/>
          <w:b/>
          <w:bCs/>
          <w:color w:val="000000"/>
          <w:kern w:val="0"/>
          <w:sz w:val="21"/>
          <w:szCs w:val="21"/>
          <w:lang w:val="en-US" w:eastAsia="zh-CN"/>
        </w:rPr>
        <w:t>市场化法治化国际化</w:t>
      </w:r>
      <w:r>
        <w:rPr>
          <w:rFonts w:hint="eastAsia" w:ascii="宋体" w:hAnsi="宋体" w:eastAsia="宋体" w:cs="宋体"/>
          <w:color w:val="000000"/>
          <w:kern w:val="0"/>
          <w:sz w:val="21"/>
          <w:szCs w:val="21"/>
          <w:lang w:val="en-US" w:eastAsia="zh-CN"/>
        </w:rPr>
        <w:t>营商环境。加强国际抗疫合作，在确保防疫安全前提下更加精准科学防控，持续优化防控政策，进一步有序恢复和增加国际客运航班，稳妥有序推动出境商贸和跨境务工活动，更好促进中外人员往来和对外交流合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5.重要文件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（1）《数字化助力消费品工业“三品”行动方案》发布</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7月2日，工业和信息化部、商务部等五部门联合发布</w:t>
      </w:r>
      <w:r>
        <w:rPr>
          <w:rFonts w:hint="eastAsia" w:ascii="宋体" w:hAnsi="宋体" w:eastAsia="宋体" w:cs="宋体"/>
          <w:b/>
          <w:bCs/>
          <w:sz w:val="21"/>
          <w:szCs w:val="21"/>
        </w:rPr>
        <w:t>《数字化助力消费品工业“三品”行动方案》</w:t>
      </w:r>
      <w:r>
        <w:rPr>
          <w:rFonts w:hint="eastAsia" w:ascii="宋体" w:hAnsi="宋体" w:eastAsia="宋体" w:cs="宋体"/>
          <w:sz w:val="21"/>
          <w:szCs w:val="21"/>
        </w:rPr>
        <w:t>，提出围绕数字化推出更多创新消费品，以优质供给助力消费升级。到2025年，消费品领域培育形成一批新品、名品、精品，品种引领力、品质竞争力和品牌影响力不断提升。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（2）国家职业分类大典（2022年版）公示</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近日，人社部向社会公示了新修订的</w:t>
      </w:r>
      <w:r>
        <w:rPr>
          <w:rFonts w:hint="eastAsia" w:ascii="宋体" w:hAnsi="宋体" w:eastAsia="宋体" w:cs="宋体"/>
          <w:b/>
          <w:bCs/>
          <w:color w:val="000000"/>
          <w:kern w:val="0"/>
          <w:sz w:val="21"/>
          <w:szCs w:val="21"/>
          <w:lang w:val="en-US" w:eastAsia="zh-CN"/>
        </w:rPr>
        <w:t>《中华人民共和国职业分类大典》</w:t>
      </w:r>
      <w:r>
        <w:rPr>
          <w:rFonts w:hint="eastAsia" w:ascii="宋体" w:hAnsi="宋体" w:eastAsia="宋体" w:cs="宋体"/>
          <w:color w:val="000000"/>
          <w:kern w:val="0"/>
          <w:sz w:val="21"/>
          <w:szCs w:val="21"/>
          <w:lang w:val="en-US" w:eastAsia="zh-CN"/>
        </w:rPr>
        <w:t>，新版大典纳入了近年来新增职业信息，对部分原有职业信息描述进行了更新，顺应了当下数字经济、绿色发展的需要。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（3）《“十四五”新型城镇化实施方案》印发</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b/>
          <w:bCs/>
          <w:color w:val="000000"/>
          <w:kern w:val="0"/>
          <w:sz w:val="21"/>
          <w:szCs w:val="21"/>
          <w:lang w:val="en-US" w:eastAsia="zh-CN"/>
        </w:rPr>
      </w:pPr>
      <w:r>
        <w:rPr>
          <w:rFonts w:hint="eastAsia" w:ascii="宋体" w:hAnsi="宋体" w:eastAsia="宋体" w:cs="宋体"/>
          <w:color w:val="000000"/>
          <w:kern w:val="0"/>
          <w:sz w:val="21"/>
          <w:szCs w:val="21"/>
          <w:lang w:val="en-US" w:eastAsia="zh-CN"/>
        </w:rPr>
        <w:t>国家发展改革委7月12日印发《“十四五”新型城镇化实施方案》。方案提出，</w:t>
      </w:r>
      <w:r>
        <w:rPr>
          <w:rFonts w:hint="eastAsia" w:ascii="宋体" w:hAnsi="宋体" w:eastAsia="宋体" w:cs="宋体"/>
          <w:b/>
          <w:bCs/>
          <w:color w:val="000000"/>
          <w:kern w:val="0"/>
          <w:sz w:val="21"/>
          <w:szCs w:val="21"/>
          <w:lang w:val="en-US" w:eastAsia="zh-CN"/>
        </w:rPr>
        <w:t>放开放宽除个别超大城市外的落户限制，强化随迁子女基本公共教育保障，完善城市住房体系，增加普惠便捷公共服务供给，分类推动城市群发展，有序培育现代化都市圈。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（4）《国家公路网规划》发布</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7月12日，《国家公路网规划》正式对外发布。规划公布了</w:t>
      </w:r>
      <w:r>
        <w:rPr>
          <w:rFonts w:hint="eastAsia" w:ascii="宋体" w:hAnsi="宋体" w:eastAsia="宋体" w:cs="宋体"/>
          <w:b/>
          <w:bCs/>
          <w:color w:val="000000"/>
          <w:kern w:val="0"/>
          <w:sz w:val="21"/>
          <w:szCs w:val="21"/>
          <w:lang w:val="en-US" w:eastAsia="zh-CN"/>
        </w:rPr>
        <w:t>国家公路网到2035年的布局方案</w:t>
      </w:r>
      <w:r>
        <w:rPr>
          <w:rFonts w:hint="eastAsia" w:ascii="宋体" w:hAnsi="宋体" w:eastAsia="宋体" w:cs="宋体"/>
          <w:color w:val="000000"/>
          <w:kern w:val="0"/>
          <w:sz w:val="21"/>
          <w:szCs w:val="21"/>
          <w:lang w:val="en-US" w:eastAsia="zh-CN"/>
        </w:rPr>
        <w:t>，届时我国公路总规模将达到约</w:t>
      </w:r>
      <w:r>
        <w:rPr>
          <w:rFonts w:hint="eastAsia" w:ascii="宋体" w:hAnsi="宋体" w:eastAsia="宋体" w:cs="宋体"/>
          <w:b/>
          <w:bCs/>
          <w:color w:val="000000"/>
          <w:kern w:val="0"/>
          <w:sz w:val="21"/>
          <w:szCs w:val="21"/>
          <w:lang w:val="en-US" w:eastAsia="zh-CN"/>
        </w:rPr>
        <w:t>46.1万公里</w:t>
      </w:r>
      <w:r>
        <w:rPr>
          <w:rFonts w:hint="eastAsia" w:ascii="宋体" w:hAnsi="宋体" w:eastAsia="宋体" w:cs="宋体"/>
          <w:color w:val="000000"/>
          <w:kern w:val="0"/>
          <w:sz w:val="21"/>
          <w:szCs w:val="21"/>
          <w:lang w:val="en-US" w:eastAsia="zh-CN"/>
        </w:rPr>
        <w:t>，其中国家</w:t>
      </w:r>
      <w:r>
        <w:rPr>
          <w:rFonts w:hint="eastAsia" w:ascii="宋体" w:hAnsi="宋体" w:eastAsia="宋体" w:cs="宋体"/>
          <w:b/>
          <w:bCs/>
          <w:color w:val="000000"/>
          <w:kern w:val="0"/>
          <w:sz w:val="21"/>
          <w:szCs w:val="21"/>
          <w:lang w:val="en-US" w:eastAsia="zh-CN"/>
        </w:rPr>
        <w:t>高速公路网</w:t>
      </w:r>
      <w:r>
        <w:rPr>
          <w:rFonts w:hint="eastAsia" w:ascii="宋体" w:hAnsi="宋体" w:eastAsia="宋体" w:cs="宋体"/>
          <w:color w:val="000000"/>
          <w:kern w:val="0"/>
          <w:sz w:val="21"/>
          <w:szCs w:val="21"/>
          <w:lang w:val="en-US" w:eastAsia="zh-CN"/>
        </w:rPr>
        <w:t>规划总里程约</w:t>
      </w:r>
      <w:r>
        <w:rPr>
          <w:rFonts w:hint="eastAsia" w:ascii="宋体" w:hAnsi="宋体" w:eastAsia="宋体" w:cs="宋体"/>
          <w:b/>
          <w:bCs/>
          <w:color w:val="000000"/>
          <w:kern w:val="0"/>
          <w:sz w:val="21"/>
          <w:szCs w:val="21"/>
          <w:lang w:val="en-US" w:eastAsia="zh-CN"/>
        </w:rPr>
        <w:t>16.2万公里</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普通国道网</w:t>
      </w:r>
      <w:r>
        <w:rPr>
          <w:rFonts w:hint="eastAsia" w:ascii="宋体" w:hAnsi="宋体" w:eastAsia="宋体" w:cs="宋体"/>
          <w:color w:val="000000"/>
          <w:kern w:val="0"/>
          <w:sz w:val="21"/>
          <w:szCs w:val="21"/>
          <w:lang w:val="en-US" w:eastAsia="zh-CN"/>
        </w:rPr>
        <w:t>规划总里程约</w:t>
      </w:r>
      <w:r>
        <w:rPr>
          <w:rFonts w:hint="eastAsia" w:ascii="宋体" w:hAnsi="宋体" w:eastAsia="宋体" w:cs="宋体"/>
          <w:b/>
          <w:bCs/>
          <w:color w:val="000000"/>
          <w:kern w:val="0"/>
          <w:sz w:val="21"/>
          <w:szCs w:val="21"/>
          <w:lang w:val="en-US" w:eastAsia="zh-CN"/>
        </w:rPr>
        <w:t>29.9万公里</w:t>
      </w:r>
      <w:r>
        <w:rPr>
          <w:rFonts w:hint="eastAsia" w:ascii="宋体" w:hAnsi="宋体" w:eastAsia="宋体" w:cs="宋体"/>
          <w:color w:val="000000"/>
          <w:kern w:val="0"/>
          <w:sz w:val="21"/>
          <w:szCs w:val="21"/>
          <w:lang w:val="en-US" w:eastAsia="zh-CN"/>
        </w:rPr>
        <w:t>。与上一版规划相比，此次规划总规模增加了约6万公里。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（5）国际铁路联盟发布我国主持制定的高铁标准</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国际铁路联盟近日发布实施由我国主持制定的</w:t>
      </w:r>
      <w:r>
        <w:rPr>
          <w:rFonts w:hint="eastAsia" w:ascii="宋体" w:hAnsi="宋体" w:eastAsia="宋体" w:cs="宋体"/>
          <w:b/>
          <w:bCs/>
          <w:color w:val="000000"/>
          <w:kern w:val="0"/>
          <w:sz w:val="21"/>
          <w:szCs w:val="21"/>
          <w:lang w:val="en-US" w:eastAsia="zh-CN"/>
        </w:rPr>
        <w:t>《高速铁路设计 供电》标准</w:t>
      </w:r>
      <w:r>
        <w:rPr>
          <w:rFonts w:hint="eastAsia" w:ascii="宋体" w:hAnsi="宋体" w:eastAsia="宋体" w:cs="宋体"/>
          <w:color w:val="000000"/>
          <w:kern w:val="0"/>
          <w:sz w:val="21"/>
          <w:szCs w:val="21"/>
          <w:lang w:val="en-US" w:eastAsia="zh-CN"/>
        </w:rPr>
        <w:t>，这是高铁设计领域最新的国际标准。</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国际铁路联盟是铁路行业最具影响力的专业国际标准组织。此次发布的《高速铁路设计 供电》标准，是继</w:t>
      </w:r>
      <w:r>
        <w:rPr>
          <w:rFonts w:hint="eastAsia" w:ascii="宋体" w:hAnsi="宋体" w:eastAsia="宋体" w:cs="宋体"/>
          <w:b/>
          <w:bCs/>
          <w:color w:val="000000"/>
          <w:kern w:val="0"/>
          <w:sz w:val="21"/>
          <w:szCs w:val="21"/>
          <w:lang w:val="en-US" w:eastAsia="zh-CN"/>
        </w:rPr>
        <w:t>通信信号、基础设施</w:t>
      </w:r>
      <w:r>
        <w:rPr>
          <w:rFonts w:hint="eastAsia" w:ascii="宋体" w:hAnsi="宋体" w:eastAsia="宋体" w:cs="宋体"/>
          <w:color w:val="000000"/>
          <w:kern w:val="0"/>
          <w:sz w:val="21"/>
          <w:szCs w:val="21"/>
          <w:lang w:val="en-US" w:eastAsia="zh-CN"/>
        </w:rPr>
        <w:t>之后，第三个高速铁路设计领域的国际标准，由国铁集团组织专家主持，法国、德国、日本、西班牙、意大利等十余个国家的20余名专家参与，历时4年编制而成。</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近年来，我国已主持参与了国际铁路联盟60余项高速铁路重要技术标准的制修订，11项高铁系统级标准填补了关键领域的国际空白。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（6）《关于促进乡村民宿高质量发展的指导意见》发布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文化和旅游部日前联合十部委联合印发《关于促进乡村民宿高质量发展的指导意见》，从吸引多元投资经营主体、盘活利用农村闲置资源、加大人才返乡创业扶持力度等多方面进行指导。计划到</w:t>
      </w:r>
      <w:r>
        <w:rPr>
          <w:rFonts w:hint="eastAsia" w:ascii="宋体" w:hAnsi="宋体" w:eastAsia="宋体" w:cs="宋体"/>
          <w:b/>
          <w:bCs/>
          <w:color w:val="FF0000"/>
          <w:kern w:val="0"/>
          <w:sz w:val="21"/>
          <w:szCs w:val="21"/>
          <w:lang w:val="en-US" w:eastAsia="zh-CN"/>
        </w:rPr>
        <w:t>2025年</w:t>
      </w:r>
      <w:r>
        <w:rPr>
          <w:rFonts w:hint="eastAsia" w:ascii="宋体" w:hAnsi="宋体" w:eastAsia="宋体" w:cs="宋体"/>
          <w:b/>
          <w:bCs/>
          <w:color w:val="000000"/>
          <w:kern w:val="0"/>
          <w:sz w:val="21"/>
          <w:szCs w:val="21"/>
          <w:lang w:val="en-US" w:eastAsia="zh-CN"/>
        </w:rPr>
        <w:t>，初步形成布局合理、规模适度、内涵丰富、特色鲜明、服务优质的乡村民宿发展格局</w:t>
      </w:r>
      <w:r>
        <w:rPr>
          <w:rFonts w:hint="eastAsia" w:ascii="宋体" w:hAnsi="宋体" w:eastAsia="宋体" w:cs="宋体"/>
          <w:b w:val="0"/>
          <w:bCs w:val="0"/>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（7）《关于推进对外文化贸易高质量发展的意见》发布</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商务部等27部门近日出台了《关于推进对外文化贸易高质量发展的意见》。《意见》提出28项具体任务举措，推动对外文化贸易规模稳步增长，结构持续优化，高附加值文化服务出口在对外文化贸易中的比重稳步提升。</w:t>
      </w:r>
      <w:r>
        <w:rPr>
          <w:rFonts w:hint="eastAsia" w:ascii="宋体" w:hAnsi="宋体" w:eastAsia="宋体" w:cs="宋体"/>
          <w:b/>
          <w:bCs/>
          <w:color w:val="000000"/>
          <w:kern w:val="0"/>
          <w:sz w:val="21"/>
          <w:szCs w:val="21"/>
          <w:lang w:val="en-US" w:eastAsia="zh-CN"/>
        </w:rPr>
        <w:t>到</w:t>
      </w:r>
      <w:r>
        <w:rPr>
          <w:rFonts w:hint="eastAsia" w:ascii="宋体" w:hAnsi="宋体" w:eastAsia="宋体" w:cs="宋体"/>
          <w:b/>
          <w:bCs/>
          <w:color w:val="FF0000"/>
          <w:kern w:val="0"/>
          <w:sz w:val="21"/>
          <w:szCs w:val="21"/>
          <w:lang w:val="en-US" w:eastAsia="zh-CN"/>
        </w:rPr>
        <w:t>2025年</w:t>
      </w:r>
      <w:r>
        <w:rPr>
          <w:rFonts w:hint="eastAsia" w:ascii="宋体" w:hAnsi="宋体" w:eastAsia="宋体" w:cs="宋体"/>
          <w:b/>
          <w:bCs/>
          <w:color w:val="000000"/>
          <w:kern w:val="0"/>
          <w:sz w:val="21"/>
          <w:szCs w:val="21"/>
          <w:lang w:val="en-US" w:eastAsia="zh-CN"/>
        </w:rPr>
        <w:t>，建成若干覆盖全国的文化贸易专业服务平台</w:t>
      </w:r>
      <w:r>
        <w:rPr>
          <w:rFonts w:hint="eastAsia" w:ascii="宋体" w:hAnsi="宋体" w:eastAsia="宋体" w:cs="宋体"/>
          <w:color w:val="000000"/>
          <w:kern w:val="0"/>
          <w:sz w:val="21"/>
          <w:szCs w:val="21"/>
          <w:lang w:val="en-US" w:eastAsia="zh-CN"/>
        </w:rPr>
        <w:t>，形成一批具有国际影响力的数字文化平台和行业领军企业，我国文化产品和服务的竞争力进一步增强，文化品牌的国际影响力进一步提高，文化贸易对中华文化走出去的带动作用进一步提升、对文化强国建设的贡献显著增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（8）生态环境部发布《“十四五”环境健康工作规划》</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生态环境部近日印发</w:t>
      </w:r>
      <w:r>
        <w:rPr>
          <w:rFonts w:hint="eastAsia" w:ascii="宋体" w:hAnsi="宋体" w:eastAsia="宋体" w:cs="宋体"/>
          <w:b/>
          <w:bCs/>
          <w:sz w:val="21"/>
          <w:szCs w:val="21"/>
          <w:highlight w:val="none"/>
        </w:rPr>
        <w:t>《“十四五”环境健康工作规划》</w:t>
      </w:r>
      <w:r>
        <w:rPr>
          <w:rFonts w:hint="eastAsia" w:ascii="宋体" w:hAnsi="宋体" w:eastAsia="宋体" w:cs="宋体"/>
          <w:sz w:val="21"/>
          <w:szCs w:val="21"/>
          <w:highlight w:val="none"/>
        </w:rPr>
        <w:t>，提出对具有高健康风险的环境污染因素进行主动管理、源头预防，</w:t>
      </w:r>
      <w:r>
        <w:rPr>
          <w:rFonts w:hint="eastAsia" w:ascii="宋体" w:hAnsi="宋体" w:eastAsia="宋体" w:cs="宋体"/>
          <w:b/>
          <w:bCs/>
          <w:sz w:val="21"/>
          <w:szCs w:val="21"/>
          <w:highlight w:val="none"/>
        </w:rPr>
        <w:t>到2025年，基本掌握全国重点地区高环境健康风险源分布特征，环境健康风险监测布局初步形成，全国居民环境健康素养水平达到20%及以上</w:t>
      </w:r>
      <w:r>
        <w:rPr>
          <w:rFonts w:hint="eastAsia" w:ascii="宋体" w:hAnsi="宋体" w:eastAsia="宋体" w:cs="宋体"/>
          <w:b/>
          <w:bCs/>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w:t>
      </w:r>
      <w:r>
        <w:rPr>
          <w:rFonts w:hint="eastAsia" w:ascii="宋体" w:hAnsi="宋体" w:eastAsia="宋体" w:cs="宋体"/>
          <w:b/>
          <w:bCs/>
        </w:rPr>
        <w:t>.科技</w:t>
      </w:r>
      <w:r>
        <w:rPr>
          <w:rFonts w:hint="eastAsia" w:ascii="宋体" w:hAnsi="宋体" w:eastAsia="宋体" w:cs="宋体"/>
          <w:b/>
          <w:bCs/>
          <w:lang w:val="en-US" w:eastAsia="zh-CN"/>
        </w:rPr>
        <w:t>时政</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（1）我国首艘深远海大型专业海道测量船“海巡08”轮下水</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rPr>
        <w:t>我国首艘具备深远海测量能力的专业海道测量船“海巡08”轮</w:t>
      </w:r>
      <w:r>
        <w:rPr>
          <w:rFonts w:hint="eastAsia" w:ascii="宋体" w:hAnsi="宋体" w:eastAsia="宋体" w:cs="宋体"/>
          <w:sz w:val="21"/>
          <w:szCs w:val="21"/>
        </w:rPr>
        <w:t>7月8日在</w:t>
      </w:r>
      <w:r>
        <w:rPr>
          <w:rFonts w:hint="eastAsia" w:ascii="宋体" w:hAnsi="宋体" w:eastAsia="宋体" w:cs="宋体"/>
          <w:b/>
          <w:bCs/>
          <w:sz w:val="21"/>
          <w:szCs w:val="21"/>
        </w:rPr>
        <w:t>上海</w:t>
      </w:r>
      <w:r>
        <w:rPr>
          <w:rFonts w:hint="eastAsia" w:ascii="宋体" w:hAnsi="宋体" w:eastAsia="宋体" w:cs="宋体"/>
          <w:sz w:val="21"/>
          <w:szCs w:val="21"/>
        </w:rPr>
        <w:t>下水。“海巡08”轮排水量约7500吨，续航力18000海里，测量能力达世界领先水平，将于明年交付使用。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（2）我国首个商业航天发射场在海南文昌开工建设</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7月6日，</w:t>
      </w:r>
      <w:r>
        <w:rPr>
          <w:rFonts w:hint="eastAsia" w:ascii="宋体" w:hAnsi="宋体" w:eastAsia="宋体" w:cs="宋体"/>
          <w:b/>
          <w:bCs/>
          <w:sz w:val="21"/>
          <w:szCs w:val="21"/>
        </w:rPr>
        <w:t>海南商业航天发射场在海南文昌开工建设</w:t>
      </w:r>
      <w:r>
        <w:rPr>
          <w:rFonts w:hint="eastAsia" w:ascii="宋体" w:hAnsi="宋体" w:eastAsia="宋体" w:cs="宋体"/>
          <w:sz w:val="21"/>
          <w:szCs w:val="21"/>
        </w:rPr>
        <w:t>。这是我国</w:t>
      </w:r>
      <w:r>
        <w:rPr>
          <w:rFonts w:hint="eastAsia" w:ascii="宋体" w:hAnsi="宋体" w:eastAsia="宋体" w:cs="宋体"/>
          <w:b/>
          <w:bCs/>
          <w:sz w:val="21"/>
          <w:szCs w:val="21"/>
        </w:rPr>
        <w:t>第一个商业航天发射场</w:t>
      </w:r>
      <w:r>
        <w:rPr>
          <w:rFonts w:hint="eastAsia" w:ascii="宋体" w:hAnsi="宋体" w:eastAsia="宋体" w:cs="宋体"/>
          <w:sz w:val="21"/>
          <w:szCs w:val="21"/>
        </w:rPr>
        <w:t>，将致力于打造国际一流、市场化运营的航天发射场系统，进一步提升我国民商运载火箭发射能力。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（3）国内首座兆瓦级氢能综合利用示范站在安徽六安投运</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rPr>
        <w:t>2022年7月6日，</w:t>
      </w:r>
      <w:r>
        <w:rPr>
          <w:rFonts w:hint="eastAsia" w:ascii="宋体" w:hAnsi="宋体" w:eastAsia="宋体" w:cs="宋体"/>
          <w:b/>
          <w:bCs/>
          <w:sz w:val="21"/>
          <w:szCs w:val="21"/>
        </w:rPr>
        <w:t>国内首座兆瓦级氢能综合利用示范站</w:t>
      </w:r>
      <w:r>
        <w:rPr>
          <w:rFonts w:hint="eastAsia" w:ascii="宋体" w:hAnsi="宋体" w:eastAsia="宋体" w:cs="宋体"/>
          <w:sz w:val="21"/>
          <w:szCs w:val="21"/>
        </w:rPr>
        <w:t>在</w:t>
      </w:r>
      <w:r>
        <w:rPr>
          <w:rFonts w:hint="eastAsia" w:ascii="宋体" w:hAnsi="宋体" w:eastAsia="宋体" w:cs="宋体"/>
          <w:b/>
          <w:bCs/>
          <w:sz w:val="21"/>
          <w:szCs w:val="21"/>
        </w:rPr>
        <w:t>安徽六安</w:t>
      </w:r>
      <w:r>
        <w:rPr>
          <w:rFonts w:hint="eastAsia" w:ascii="宋体" w:hAnsi="宋体" w:eastAsia="宋体" w:cs="宋体"/>
          <w:sz w:val="21"/>
          <w:szCs w:val="21"/>
        </w:rPr>
        <w:t>投运，标志着我国</w:t>
      </w:r>
      <w:r>
        <w:rPr>
          <w:rFonts w:hint="eastAsia" w:ascii="宋体" w:hAnsi="宋体" w:eastAsia="宋体" w:cs="宋体"/>
          <w:b/>
          <w:bCs/>
          <w:sz w:val="21"/>
          <w:szCs w:val="21"/>
        </w:rPr>
        <w:t>首次实现兆瓦级制氢—储氢—氢能发电的全链条技术贯通</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（4）我国成功发射天链二号03星</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7月13日0时30分，我国在</w:t>
      </w:r>
      <w:r>
        <w:rPr>
          <w:rFonts w:hint="eastAsia" w:ascii="宋体" w:hAnsi="宋体" w:eastAsia="宋体" w:cs="宋体"/>
          <w:b/>
          <w:bCs/>
          <w:color w:val="000000"/>
          <w:kern w:val="0"/>
          <w:sz w:val="21"/>
          <w:szCs w:val="21"/>
          <w:lang w:val="en-US" w:eastAsia="zh-CN"/>
        </w:rPr>
        <w:t>西昌卫星发射中心</w:t>
      </w:r>
      <w:r>
        <w:rPr>
          <w:rFonts w:hint="eastAsia" w:ascii="宋体" w:hAnsi="宋体" w:eastAsia="宋体" w:cs="宋体"/>
          <w:color w:val="000000"/>
          <w:kern w:val="0"/>
          <w:sz w:val="21"/>
          <w:szCs w:val="21"/>
          <w:lang w:val="en-US" w:eastAsia="zh-CN"/>
        </w:rPr>
        <w:t>使用</w:t>
      </w:r>
      <w:r>
        <w:rPr>
          <w:rFonts w:hint="eastAsia" w:ascii="宋体" w:hAnsi="宋体" w:eastAsia="宋体" w:cs="宋体"/>
          <w:b/>
          <w:bCs/>
          <w:color w:val="000000"/>
          <w:kern w:val="0"/>
          <w:sz w:val="21"/>
          <w:szCs w:val="21"/>
          <w:lang w:val="en-US" w:eastAsia="zh-CN"/>
        </w:rPr>
        <w:t>长征三号乙运载火箭</w:t>
      </w:r>
      <w:r>
        <w:rPr>
          <w:rFonts w:hint="eastAsia" w:ascii="宋体" w:hAnsi="宋体" w:eastAsia="宋体" w:cs="宋体"/>
          <w:color w:val="000000"/>
          <w:kern w:val="0"/>
          <w:sz w:val="21"/>
          <w:szCs w:val="21"/>
          <w:lang w:val="en-US" w:eastAsia="zh-CN"/>
        </w:rPr>
        <w:t>，成功将</w:t>
      </w:r>
      <w:r>
        <w:rPr>
          <w:rFonts w:hint="eastAsia" w:ascii="宋体" w:hAnsi="宋体" w:eastAsia="宋体" w:cs="宋体"/>
          <w:b/>
          <w:bCs/>
          <w:color w:val="000000"/>
          <w:kern w:val="0"/>
          <w:sz w:val="21"/>
          <w:szCs w:val="21"/>
          <w:lang w:val="en-US" w:eastAsia="zh-CN"/>
        </w:rPr>
        <w:t>天链二号03星</w:t>
      </w:r>
      <w:r>
        <w:rPr>
          <w:rFonts w:hint="eastAsia" w:ascii="宋体" w:hAnsi="宋体" w:eastAsia="宋体" w:cs="宋体"/>
          <w:color w:val="000000"/>
          <w:kern w:val="0"/>
          <w:sz w:val="21"/>
          <w:szCs w:val="21"/>
          <w:lang w:val="en-US" w:eastAsia="zh-CN"/>
        </w:rPr>
        <w:t>发射升空，该卫星</w:t>
      </w:r>
      <w:r>
        <w:rPr>
          <w:rFonts w:hint="eastAsia" w:ascii="宋体" w:hAnsi="宋体" w:eastAsia="宋体" w:cs="宋体"/>
          <w:b/>
          <w:bCs/>
          <w:color w:val="000000"/>
          <w:kern w:val="0"/>
          <w:sz w:val="21"/>
          <w:szCs w:val="21"/>
          <w:lang w:val="en-US" w:eastAsia="zh-CN"/>
        </w:rPr>
        <w:t>主要用于</w:t>
      </w:r>
      <w:r>
        <w:rPr>
          <w:rFonts w:hint="eastAsia" w:ascii="宋体" w:hAnsi="宋体" w:eastAsia="宋体" w:cs="宋体"/>
          <w:color w:val="000000"/>
          <w:kern w:val="0"/>
          <w:sz w:val="21"/>
          <w:szCs w:val="21"/>
          <w:lang w:val="en-US" w:eastAsia="zh-CN"/>
        </w:rPr>
        <w:t>为飞船等载人航天器、中低轨道资源卫星提供数据中继和测控服务，为航天器发射提供测控支持。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（5）问天实验舱发射</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7月18日上午，</w:t>
      </w:r>
      <w:r>
        <w:rPr>
          <w:rFonts w:hint="eastAsia" w:ascii="宋体" w:hAnsi="宋体" w:eastAsia="宋体" w:cs="宋体"/>
          <w:b/>
          <w:bCs/>
          <w:color w:val="000000"/>
          <w:kern w:val="0"/>
          <w:sz w:val="21"/>
          <w:szCs w:val="21"/>
          <w:lang w:val="en-US" w:eastAsia="zh-CN"/>
        </w:rPr>
        <w:t>问天实验舱与长征五号B遥三运载火箭</w:t>
      </w:r>
      <w:r>
        <w:rPr>
          <w:rFonts w:hint="eastAsia" w:ascii="宋体" w:hAnsi="宋体" w:eastAsia="宋体" w:cs="宋体"/>
          <w:color w:val="000000"/>
          <w:kern w:val="0"/>
          <w:sz w:val="21"/>
          <w:szCs w:val="21"/>
          <w:lang w:val="en-US" w:eastAsia="zh-CN"/>
        </w:rPr>
        <w:t>组合体已转运至发射区，计划近日择机实施发射，正式进入到发射准备阶段。</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7月22日，问天实验舱任务组织发射前系统间全区合练。目前，任务各系统已经做好了发射前的准备工作。</w:t>
      </w:r>
    </w:p>
    <w:p>
      <w:pPr>
        <w:pageBreakBefore w:val="0"/>
        <w:widowControl/>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7月24日下午，长征五号B遥三运载火箭成功将问天实验舱送入太空，中国空间站在轨组装建造迈出了承前启后的关键一步。</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作为</w:t>
      </w:r>
      <w:r>
        <w:rPr>
          <w:rFonts w:hint="eastAsia" w:ascii="宋体" w:hAnsi="宋体" w:eastAsia="宋体" w:cs="宋体"/>
          <w:b/>
          <w:bCs/>
          <w:color w:val="000000"/>
          <w:kern w:val="0"/>
          <w:sz w:val="21"/>
          <w:szCs w:val="21"/>
          <w:lang w:val="en-US" w:eastAsia="zh-CN"/>
        </w:rPr>
        <w:t>中国空间站的首个实验舱</w:t>
      </w:r>
      <w:r>
        <w:rPr>
          <w:rFonts w:hint="eastAsia" w:ascii="宋体" w:hAnsi="宋体" w:eastAsia="宋体" w:cs="宋体"/>
          <w:color w:val="000000"/>
          <w:kern w:val="0"/>
          <w:sz w:val="21"/>
          <w:szCs w:val="21"/>
          <w:lang w:val="en-US" w:eastAsia="zh-CN"/>
        </w:rPr>
        <w:t>，也是国家太空实验室的重要组成部分，问天实验舱可支持开展单学科或多学科交叉的空间科学实验，为我国开展系列化长期空间科学研究提供更大平台。问天实验舱装载了8个实验机柜、22个舱外载荷适配器，就像是把一个大型科学实验室搬到了太空。</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这是</w:t>
      </w:r>
      <w:r>
        <w:rPr>
          <w:rFonts w:hint="eastAsia" w:ascii="宋体" w:hAnsi="宋体" w:eastAsia="宋体" w:cs="宋体"/>
          <w:b/>
          <w:bCs/>
          <w:color w:val="000000"/>
          <w:kern w:val="0"/>
          <w:sz w:val="21"/>
          <w:szCs w:val="21"/>
          <w:lang w:val="en-US" w:eastAsia="zh-CN"/>
        </w:rPr>
        <w:t>中国空间站首次在有人的状态下迎接航天器的来访</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FF0000"/>
          <w:kern w:val="0"/>
          <w:sz w:val="21"/>
          <w:szCs w:val="21"/>
          <w:lang w:val="en-US" w:eastAsia="zh-CN"/>
        </w:rPr>
        <w:t>神舟十四号</w:t>
      </w:r>
      <w:r>
        <w:rPr>
          <w:rFonts w:hint="eastAsia" w:ascii="宋体" w:hAnsi="宋体" w:eastAsia="宋体" w:cs="宋体"/>
          <w:color w:val="000000"/>
          <w:kern w:val="0"/>
          <w:sz w:val="21"/>
          <w:szCs w:val="21"/>
          <w:lang w:val="en-US" w:eastAsia="zh-CN"/>
        </w:rPr>
        <w:t>航天员乘组在轨收看了问天实验舱发射的全过程。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（6）天问一号环绕器回传火卫一高清影像</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7月23日，国家航天局探月与航天工程中心发布了一张由</w:t>
      </w:r>
      <w:r>
        <w:rPr>
          <w:rFonts w:hint="eastAsia" w:ascii="宋体" w:hAnsi="宋体" w:eastAsia="宋体" w:cs="宋体"/>
          <w:b/>
          <w:bCs/>
          <w:color w:val="000000"/>
          <w:kern w:val="0"/>
          <w:sz w:val="21"/>
          <w:szCs w:val="21"/>
          <w:lang w:val="en-US" w:eastAsia="zh-CN"/>
        </w:rPr>
        <w:t>天问一号环绕器拍摄的火卫一高清影像图</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FF0000"/>
          <w:kern w:val="0"/>
          <w:sz w:val="21"/>
          <w:szCs w:val="21"/>
          <w:lang w:val="en-US" w:eastAsia="zh-CN"/>
        </w:rPr>
        <w:t>火卫一</w:t>
      </w:r>
      <w:r>
        <w:rPr>
          <w:rFonts w:hint="eastAsia" w:ascii="宋体" w:hAnsi="宋体" w:eastAsia="宋体" w:cs="宋体"/>
          <w:b/>
          <w:bCs/>
          <w:color w:val="000000"/>
          <w:kern w:val="0"/>
          <w:sz w:val="21"/>
          <w:szCs w:val="21"/>
          <w:lang w:val="en-US" w:eastAsia="zh-CN"/>
        </w:rPr>
        <w:t>是火星两颗天然卫星之一</w:t>
      </w:r>
      <w:r>
        <w:rPr>
          <w:rFonts w:hint="eastAsia" w:ascii="宋体" w:hAnsi="宋体" w:eastAsia="宋体" w:cs="宋体"/>
          <w:color w:val="000000"/>
          <w:kern w:val="0"/>
          <w:sz w:val="21"/>
          <w:szCs w:val="21"/>
          <w:lang w:val="en-US" w:eastAsia="zh-CN"/>
        </w:rPr>
        <w:t>。图像中，火卫一呈</w:t>
      </w:r>
      <w:r>
        <w:rPr>
          <w:rFonts w:hint="eastAsia" w:ascii="宋体" w:hAnsi="宋体" w:eastAsia="宋体" w:cs="宋体"/>
          <w:b/>
          <w:bCs/>
          <w:color w:val="FF0000"/>
          <w:kern w:val="0"/>
          <w:sz w:val="21"/>
          <w:szCs w:val="21"/>
          <w:lang w:val="en-US" w:eastAsia="zh-CN"/>
        </w:rPr>
        <w:t>土豆状</w:t>
      </w:r>
      <w:r>
        <w:rPr>
          <w:rFonts w:hint="eastAsia" w:ascii="宋体" w:hAnsi="宋体" w:eastAsia="宋体" w:cs="宋体"/>
          <w:color w:val="000000"/>
          <w:kern w:val="0"/>
          <w:sz w:val="21"/>
          <w:szCs w:val="21"/>
          <w:lang w:val="en-US" w:eastAsia="zh-CN"/>
        </w:rPr>
        <w:t>，左上部可以看到表面分布的条纹，可能是受撞击过程影响所形成的；右上部有一个直径约2千米的撞击坑。这是环绕器完成既定科学探测任务后，执行的一项拓展任务。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（7）航天员首次在轨进入实验舱</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7月24日14时22分，</w:t>
      </w:r>
      <w:r>
        <w:rPr>
          <w:rFonts w:hint="eastAsia" w:ascii="宋体" w:hAnsi="宋体" w:eastAsia="宋体" w:cs="宋体"/>
          <w:b/>
          <w:bCs/>
          <w:sz w:val="21"/>
          <w:szCs w:val="21"/>
          <w:highlight w:val="none"/>
          <w:lang w:val="en-US" w:eastAsia="zh-CN"/>
        </w:rPr>
        <w:t>中国空间站问天实验舱</w:t>
      </w:r>
      <w:r>
        <w:rPr>
          <w:rFonts w:hint="eastAsia" w:ascii="宋体" w:hAnsi="宋体" w:eastAsia="宋体" w:cs="宋体"/>
          <w:sz w:val="21"/>
          <w:szCs w:val="21"/>
          <w:highlight w:val="none"/>
          <w:lang w:val="en-US" w:eastAsia="zh-CN"/>
        </w:rPr>
        <w:t>在</w:t>
      </w:r>
      <w:r>
        <w:rPr>
          <w:rFonts w:hint="eastAsia" w:ascii="宋体" w:hAnsi="宋体" w:eastAsia="宋体" w:cs="宋体"/>
          <w:b/>
          <w:bCs/>
          <w:sz w:val="21"/>
          <w:szCs w:val="21"/>
          <w:highlight w:val="none"/>
          <w:lang w:val="en-US" w:eastAsia="zh-CN"/>
        </w:rPr>
        <w:t>海南文昌航天发射场</w:t>
      </w:r>
      <w:r>
        <w:rPr>
          <w:rFonts w:hint="eastAsia" w:ascii="宋体" w:hAnsi="宋体" w:eastAsia="宋体" w:cs="宋体"/>
          <w:sz w:val="21"/>
          <w:szCs w:val="21"/>
          <w:highlight w:val="none"/>
          <w:lang w:val="en-US" w:eastAsia="zh-CN"/>
        </w:rPr>
        <w:t>发射升空，历时约13个小时之后，25日3时13分，问天实验舱成功对接于天和核心舱前向端口。</w:t>
      </w:r>
      <w:r>
        <w:rPr>
          <w:rFonts w:hint="eastAsia" w:ascii="宋体" w:hAnsi="宋体" w:eastAsia="宋体" w:cs="宋体"/>
          <w:b/>
          <w:bCs/>
          <w:sz w:val="21"/>
          <w:szCs w:val="21"/>
          <w:highlight w:val="none"/>
          <w:lang w:val="en-US" w:eastAsia="zh-CN"/>
        </w:rPr>
        <w:t>神舟十四号航天员乘组</w:t>
      </w:r>
      <w:r>
        <w:rPr>
          <w:rFonts w:hint="eastAsia" w:ascii="宋体" w:hAnsi="宋体" w:eastAsia="宋体" w:cs="宋体"/>
          <w:sz w:val="21"/>
          <w:szCs w:val="21"/>
          <w:highlight w:val="none"/>
          <w:lang w:val="en-US" w:eastAsia="zh-CN"/>
        </w:rPr>
        <w:t>于10时03分顺利进入问天实验舱。</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问天实验舱与天和核心舱组合体在轨实施交会对接，是</w:t>
      </w:r>
      <w:r>
        <w:rPr>
          <w:rFonts w:hint="eastAsia" w:ascii="宋体" w:hAnsi="宋体" w:eastAsia="宋体" w:cs="宋体"/>
          <w:b/>
          <w:bCs/>
          <w:sz w:val="21"/>
          <w:szCs w:val="21"/>
          <w:highlight w:val="none"/>
          <w:lang w:val="en-US" w:eastAsia="zh-CN"/>
        </w:rPr>
        <w:t>我国两个20吨级航天器首次在轨交会对接</w:t>
      </w:r>
      <w:r>
        <w:rPr>
          <w:rFonts w:hint="eastAsia" w:ascii="宋体" w:hAnsi="宋体" w:eastAsia="宋体" w:cs="宋体"/>
          <w:sz w:val="21"/>
          <w:szCs w:val="21"/>
          <w:highlight w:val="none"/>
          <w:lang w:val="en-US" w:eastAsia="zh-CN"/>
        </w:rPr>
        <w:t>，也是空间站有航天员在轨驻留期间首次进行空间交会对接。</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对接完成后，问天实验舱太阳翼完成二次展开，这套太阳帆板具备双自由度运动太阳指向功能。</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按程序完成各项准备后，神舟十四号航天员乘组于10时03分成功开启问天实验舱舱门，顺利进入问天实验舱。这是</w:t>
      </w:r>
      <w:r>
        <w:rPr>
          <w:rFonts w:hint="eastAsia" w:ascii="宋体" w:hAnsi="宋体" w:eastAsia="宋体" w:cs="宋体"/>
          <w:b/>
          <w:bCs/>
          <w:sz w:val="21"/>
          <w:szCs w:val="21"/>
          <w:highlight w:val="none"/>
          <w:lang w:val="en-US" w:eastAsia="zh-CN"/>
        </w:rPr>
        <w:t>中国航天员首次在轨进入科学实验舱。</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sz w:val="21"/>
          <w:szCs w:val="21"/>
          <w:highlight w:val="none"/>
          <w:lang w:val="en-US" w:eastAsia="zh-CN"/>
        </w:rPr>
        <w:t>后续，将按计划开展组合体姿态融合控制、小机械臂爬行和大小臂组合测试等在轨工作，并利用问天舱气闸舱和小机械臂进行航天员出舱活动。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（8）国产中型民用直升机AC352完成研制</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sz w:val="21"/>
          <w:szCs w:val="21"/>
          <w:highlight w:val="none"/>
        </w:rPr>
        <w:t>7月26日，</w:t>
      </w:r>
      <w:r>
        <w:rPr>
          <w:rFonts w:hint="eastAsia" w:ascii="宋体" w:hAnsi="宋体" w:eastAsia="宋体" w:cs="宋体"/>
          <w:b/>
          <w:bCs/>
          <w:sz w:val="21"/>
          <w:szCs w:val="21"/>
          <w:highlight w:val="none"/>
        </w:rPr>
        <w:t>国产中型多用途民用直升机AC352</w:t>
      </w:r>
      <w:r>
        <w:rPr>
          <w:rFonts w:hint="eastAsia" w:ascii="宋体" w:hAnsi="宋体" w:eastAsia="宋体" w:cs="宋体"/>
          <w:sz w:val="21"/>
          <w:szCs w:val="21"/>
          <w:highlight w:val="none"/>
        </w:rPr>
        <w:t>在</w:t>
      </w:r>
      <w:r>
        <w:rPr>
          <w:rFonts w:hint="eastAsia" w:ascii="宋体" w:hAnsi="宋体" w:eastAsia="宋体" w:cs="宋体"/>
          <w:b/>
          <w:bCs/>
          <w:sz w:val="21"/>
          <w:szCs w:val="21"/>
          <w:highlight w:val="none"/>
        </w:rPr>
        <w:t>哈尔滨</w:t>
      </w:r>
      <w:r>
        <w:rPr>
          <w:rFonts w:hint="eastAsia" w:ascii="宋体" w:hAnsi="宋体" w:eastAsia="宋体" w:cs="宋体"/>
          <w:sz w:val="21"/>
          <w:szCs w:val="21"/>
          <w:highlight w:val="none"/>
        </w:rPr>
        <w:t>取得型号合格证，标志着该型直升机研制工作完成，正式进入应用阶段。AC352直升机最大起飞重量7.5吨，最大航程850公里，可搭载16名乘客，填补了我国民用直升机7吨级的空白</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（9）力箭一号运载火箭首飞成功</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7月27日12时12分，由</w:t>
      </w:r>
      <w:r>
        <w:rPr>
          <w:rFonts w:hint="eastAsia" w:ascii="宋体" w:hAnsi="宋体" w:eastAsia="宋体" w:cs="宋体"/>
          <w:b/>
          <w:bCs/>
          <w:sz w:val="21"/>
          <w:szCs w:val="21"/>
          <w:highlight w:val="none"/>
          <w:lang w:val="en-US" w:eastAsia="zh-CN"/>
        </w:rPr>
        <w:t>中国科学院自主研制的固体运载火箭力箭一号</w:t>
      </w:r>
      <w:r>
        <w:rPr>
          <w:rFonts w:hint="eastAsia" w:ascii="宋体" w:hAnsi="宋体" w:eastAsia="宋体" w:cs="宋体"/>
          <w:sz w:val="21"/>
          <w:szCs w:val="21"/>
          <w:highlight w:val="none"/>
          <w:lang w:val="en-US" w:eastAsia="zh-CN"/>
        </w:rPr>
        <w:t>在我国酒泉卫星发射中心成功首飞，其搭载发射的6颗卫星用于开展空间探测、大气密度探测等相关技术验证及试验应用。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（10）我国海上首口页岩油探井获高产油气流</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中国海油7月28日发布消息，我国</w:t>
      </w:r>
      <w:r>
        <w:rPr>
          <w:rFonts w:hint="eastAsia" w:ascii="宋体" w:hAnsi="宋体" w:eastAsia="宋体" w:cs="宋体"/>
          <w:b/>
          <w:bCs/>
          <w:sz w:val="21"/>
          <w:szCs w:val="21"/>
          <w:highlight w:val="none"/>
          <w:lang w:val="en-US" w:eastAsia="zh-CN"/>
        </w:rPr>
        <w:t>海上首口页岩油探井</w:t>
      </w:r>
      <w:r>
        <w:rPr>
          <w:rFonts w:hint="eastAsia" w:ascii="宋体" w:hAnsi="宋体" w:eastAsia="宋体" w:cs="宋体"/>
          <w:sz w:val="21"/>
          <w:szCs w:val="21"/>
          <w:highlight w:val="none"/>
          <w:lang w:val="en-US" w:eastAsia="zh-CN"/>
        </w:rPr>
        <w:t>——</w:t>
      </w:r>
      <w:r>
        <w:rPr>
          <w:rFonts w:hint="eastAsia" w:ascii="宋体" w:hAnsi="宋体" w:eastAsia="宋体" w:cs="宋体"/>
          <w:b/>
          <w:bCs/>
          <w:sz w:val="21"/>
          <w:szCs w:val="21"/>
          <w:highlight w:val="none"/>
          <w:lang w:val="en-US" w:eastAsia="zh-CN"/>
        </w:rPr>
        <w:t>涠页-1井</w:t>
      </w:r>
      <w:r>
        <w:rPr>
          <w:rFonts w:hint="eastAsia" w:ascii="宋体" w:hAnsi="宋体" w:eastAsia="宋体" w:cs="宋体"/>
          <w:sz w:val="21"/>
          <w:szCs w:val="21"/>
          <w:highlight w:val="none"/>
          <w:lang w:val="en-US" w:eastAsia="zh-CN"/>
        </w:rPr>
        <w:t>压裂测试成功并获高产油气流，日产原油17.58吨、天然气1589立方米，且产能稳定，标志着我国海上页岩油勘探取得重大突破。</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3"/>
        <w:rPr>
          <w:rFonts w:hint="eastAsia" w:ascii="宋体" w:hAnsi="宋体" w:eastAsia="宋体" w:cs="宋体"/>
          <w:b/>
          <w:bCs/>
          <w:lang w:val="en-US" w:eastAsia="zh-CN"/>
        </w:rPr>
      </w:pPr>
      <w:r>
        <w:rPr>
          <w:rFonts w:hint="eastAsia" w:ascii="宋体" w:hAnsi="宋体" w:eastAsia="宋体" w:cs="宋体"/>
          <w:b/>
          <w:bCs/>
          <w:lang w:val="en-US" w:eastAsia="zh-CN"/>
        </w:rPr>
        <w:t>（11）国家耐盐碱水稻技术创新中心东北中心成立</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7月27日，国</w:t>
      </w:r>
      <w:r>
        <w:rPr>
          <w:rFonts w:hint="eastAsia" w:ascii="宋体" w:hAnsi="宋体" w:eastAsia="宋体" w:cs="宋体"/>
          <w:b/>
          <w:bCs/>
          <w:sz w:val="21"/>
          <w:szCs w:val="21"/>
          <w:highlight w:val="none"/>
          <w:lang w:val="en-US" w:eastAsia="zh-CN"/>
        </w:rPr>
        <w:t>家耐盐碱水稻技术创新中心东北中心</w:t>
      </w:r>
      <w:r>
        <w:rPr>
          <w:rFonts w:hint="eastAsia" w:ascii="宋体" w:hAnsi="宋体" w:eastAsia="宋体" w:cs="宋体"/>
          <w:sz w:val="21"/>
          <w:szCs w:val="21"/>
          <w:highlight w:val="none"/>
          <w:lang w:val="en-US" w:eastAsia="zh-CN"/>
        </w:rPr>
        <w:t>在</w:t>
      </w:r>
      <w:r>
        <w:rPr>
          <w:rFonts w:hint="eastAsia" w:ascii="宋体" w:hAnsi="宋体" w:eastAsia="宋体" w:cs="宋体"/>
          <w:b/>
          <w:bCs/>
          <w:sz w:val="21"/>
          <w:szCs w:val="21"/>
          <w:highlight w:val="none"/>
          <w:lang w:val="en-US" w:eastAsia="zh-CN"/>
        </w:rPr>
        <w:t>黑龙江</w:t>
      </w:r>
      <w:r>
        <w:rPr>
          <w:rFonts w:hint="eastAsia" w:ascii="宋体" w:hAnsi="宋体" w:eastAsia="宋体" w:cs="宋体"/>
          <w:sz w:val="21"/>
          <w:szCs w:val="21"/>
          <w:highlight w:val="none"/>
          <w:lang w:val="en-US" w:eastAsia="zh-CN"/>
        </w:rPr>
        <w:t>揭牌成立，东北中心将重点开展</w:t>
      </w:r>
      <w:r>
        <w:rPr>
          <w:rFonts w:hint="eastAsia" w:ascii="宋体" w:hAnsi="宋体" w:eastAsia="宋体" w:cs="宋体"/>
          <w:b/>
          <w:bCs/>
          <w:sz w:val="21"/>
          <w:szCs w:val="21"/>
          <w:highlight w:val="none"/>
          <w:lang w:val="en-US" w:eastAsia="zh-CN"/>
        </w:rPr>
        <w:t>寒地优质耐盐碱水稻新品种</w:t>
      </w:r>
      <w:r>
        <w:rPr>
          <w:rFonts w:hint="eastAsia" w:ascii="宋体" w:hAnsi="宋体" w:eastAsia="宋体" w:cs="宋体"/>
          <w:sz w:val="21"/>
          <w:szCs w:val="21"/>
          <w:highlight w:val="none"/>
          <w:lang w:val="en-US" w:eastAsia="zh-CN"/>
        </w:rPr>
        <w:t>培育攻关。东北地区分布着5000多万亩盐碱地，如果种上耐盐碱水稻，增产潜力达130亿公斤以上。。</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lang w:val="en-US" w:eastAsia="zh-CN"/>
        </w:rPr>
        <w:t>7</w:t>
      </w:r>
      <w:r>
        <w:rPr>
          <w:rFonts w:hint="eastAsia" w:ascii="宋体" w:hAnsi="宋体" w:eastAsia="宋体" w:cs="宋体"/>
          <w:b/>
          <w:bCs/>
        </w:rPr>
        <w:t>.习近平会见李家超</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国家主席习近平1日上午在香港会见了刚刚就职的香港特别行政区行政长官李家超。</w:t>
      </w:r>
    </w:p>
    <w:p>
      <w:pPr>
        <w:pageBreakBefore w:val="0"/>
        <w:kinsoku/>
        <w:wordWrap/>
        <w:overflowPunct/>
        <w:topLinePunct w:val="0"/>
        <w:autoSpaceDE/>
        <w:autoSpaceDN/>
        <w:bidi w:val="0"/>
        <w:adjustRightInd w:val="0"/>
        <w:snapToGrid w:val="0"/>
        <w:spacing w:after="0" w:line="360" w:lineRule="auto"/>
        <w:ind w:firstLine="420" w:firstLineChars="200"/>
        <w:jc w:val="left"/>
        <w:rPr>
          <w:rFonts w:hint="eastAsia" w:ascii="宋体" w:hAnsi="宋体" w:eastAsia="宋体" w:cs="宋体"/>
          <w:color w:val="000000"/>
          <w:kern w:val="0"/>
          <w:sz w:val="21"/>
          <w:szCs w:val="21"/>
        </w:rPr>
      </w:pPr>
      <w:r>
        <w:rPr>
          <w:rFonts w:hint="eastAsia" w:ascii="宋体" w:hAnsi="宋体" w:eastAsia="宋体" w:cs="宋体"/>
          <w:sz w:val="21"/>
          <w:szCs w:val="21"/>
        </w:rPr>
        <w:t>习近平祝贺李家超就任香港特别行政区</w:t>
      </w:r>
      <w:r>
        <w:rPr>
          <w:rFonts w:hint="eastAsia" w:ascii="宋体" w:hAnsi="宋体" w:eastAsia="宋体" w:cs="宋体"/>
          <w:b/>
          <w:bCs/>
          <w:sz w:val="21"/>
          <w:szCs w:val="21"/>
        </w:rPr>
        <w:t>第六任</w:t>
      </w:r>
      <w:r>
        <w:rPr>
          <w:rFonts w:hint="eastAsia" w:ascii="宋体" w:hAnsi="宋体" w:eastAsia="宋体" w:cs="宋体"/>
          <w:sz w:val="21"/>
          <w:szCs w:val="21"/>
        </w:rPr>
        <w:t>行政长官。他指出，经过25年时间，无论“一国两制”实践还是香港发展都站到了新的历史起点上，广大市民对你和新一届特别行政区政府充满期待。希望你忠诚履行行政长官的</w:t>
      </w:r>
      <w:r>
        <w:rPr>
          <w:rFonts w:hint="eastAsia" w:ascii="宋体" w:hAnsi="宋体" w:eastAsia="宋体" w:cs="宋体"/>
          <w:b/>
          <w:bCs/>
          <w:color w:val="FF0000"/>
          <w:sz w:val="21"/>
          <w:szCs w:val="21"/>
        </w:rPr>
        <w:t>宪制责任</w:t>
      </w:r>
      <w:r>
        <w:rPr>
          <w:rFonts w:hint="eastAsia" w:ascii="宋体" w:hAnsi="宋体" w:eastAsia="宋体" w:cs="宋体"/>
          <w:sz w:val="21"/>
          <w:szCs w:val="21"/>
        </w:rPr>
        <w:t>，带领特别行政区政府全面准确贯彻落实“一国两制”方针和基本法，团结香港各界人士务实进取，推动香港从由乱到治走向由治及兴，续写香港“一国两制”实践新篇章。中央将全力支持你和新一届特别行政区政府依法施政。我们对你和新一届特别行政区政府充满信心，对香港的未来充满信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8.教育部等开展“千校万企”行动 推动校企协同创新</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教育部、工业和信息化部和国家知识产权局近日联合印发《关于组织开展“千校万企”协同创新伙伴行动的通知》，</w:t>
      </w:r>
      <w:r>
        <w:rPr>
          <w:rFonts w:hint="eastAsia" w:ascii="宋体" w:hAnsi="宋体" w:eastAsia="宋体" w:cs="宋体"/>
          <w:b/>
          <w:bCs/>
          <w:color w:val="000000"/>
          <w:kern w:val="0"/>
          <w:sz w:val="21"/>
          <w:szCs w:val="21"/>
          <w:lang w:val="en-US" w:eastAsia="zh-CN"/>
        </w:rPr>
        <w:t>力争利用5年时间，推动1000所以上高校支撑服务10000家以上企业科技进步和产业发展，共同推动校企深度融合。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9.我国多举措促进重点工程以工代赈</w:t>
      </w:r>
    </w:p>
    <w:p>
      <w:pPr>
        <w:pageBreakBefore w:val="0"/>
        <w:widowControl/>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《关于在重点工程项目中大力实施以工代赈促进当地群众就业增收的工作方案》</w:t>
      </w:r>
      <w:r>
        <w:rPr>
          <w:rFonts w:hint="eastAsia" w:ascii="宋体" w:hAnsi="宋体" w:eastAsia="宋体" w:cs="宋体"/>
          <w:color w:val="000000"/>
          <w:kern w:val="0"/>
          <w:sz w:val="21"/>
          <w:szCs w:val="21"/>
          <w:lang w:val="en-US" w:eastAsia="zh-CN"/>
        </w:rPr>
        <w:t>日前发布，《工作方案》提出优先吸纳返乡农民工、脱贫人口、防止返贫监测对象，岗位涉及交通、水利、能源、农业农村、城市建设、生态环境灾后恢复重建等领域。《工作方案》也明确了培训和资金等保障责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10.白鹤滩电站外送江苏特高压工程竣工投产</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7月1日，“西电东送”重点工程白鹤滩电站</w:t>
      </w:r>
      <w:r>
        <w:rPr>
          <w:rFonts w:hint="eastAsia" w:ascii="宋体" w:hAnsi="宋体" w:eastAsia="宋体" w:cs="宋体"/>
          <w:b/>
          <w:bCs/>
          <w:sz w:val="21"/>
          <w:szCs w:val="21"/>
        </w:rPr>
        <w:t>外送江苏±800千伏特高压直流工程投产</w:t>
      </w:r>
      <w:r>
        <w:rPr>
          <w:rFonts w:hint="eastAsia" w:ascii="宋体" w:hAnsi="宋体" w:eastAsia="宋体" w:cs="宋体"/>
          <w:sz w:val="21"/>
          <w:szCs w:val="21"/>
        </w:rPr>
        <w:t>。工程西起四川布拖、东到江苏常熟，全长2080公里，总投资307亿元，每年可输送清洁电能超300亿度，提升华东地区电力供应保障能力。</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lang w:val="en-US" w:eastAsia="zh-CN"/>
        </w:rPr>
        <w:t>11</w:t>
      </w:r>
      <w:r>
        <w:rPr>
          <w:rFonts w:hint="eastAsia" w:ascii="宋体" w:hAnsi="宋体" w:eastAsia="宋体" w:cs="宋体"/>
          <w:b/>
          <w:bCs/>
        </w:rPr>
        <w:t>.庆祝中国共产党成立101周年交响音乐会在京举办</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7月1日，庆祝中国共产党成立101周年交响音乐会在中国共产党历史展览馆红色大厅举行。音乐会由中共中央宣传部、文化和旅游部、中央广播电视总台联合主办，首都各界群众代表500余人观看了演出。</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音乐会在</w:t>
      </w:r>
      <w:r>
        <w:rPr>
          <w:rFonts w:hint="eastAsia" w:ascii="宋体" w:hAnsi="宋体" w:eastAsia="宋体" w:cs="宋体"/>
          <w:b/>
          <w:bCs/>
          <w:sz w:val="21"/>
          <w:szCs w:val="21"/>
        </w:rPr>
        <w:t>《新时代进行曲》</w:t>
      </w:r>
      <w:r>
        <w:rPr>
          <w:rFonts w:hint="eastAsia" w:ascii="宋体" w:hAnsi="宋体" w:eastAsia="宋体" w:cs="宋体"/>
          <w:sz w:val="21"/>
          <w:szCs w:val="21"/>
        </w:rPr>
        <w:t>中拉开序幕，共分为四个篇章。《红旗颂》《八月桂花遍地开》《在希望的田野上》《长江之歌》等脍炙人口的代表性作品折射出不同的时代发展历程，唤起观众美好回忆。在音乐会第四篇章中，钢琴协奏曲《新的天地》、交响合唱《未来你好》《领航》等作品，以及</w:t>
      </w:r>
      <w:r>
        <w:rPr>
          <w:rFonts w:hint="eastAsia" w:ascii="宋体" w:hAnsi="宋体" w:eastAsia="宋体" w:cs="宋体"/>
          <w:b/>
          <w:bCs/>
          <w:sz w:val="21"/>
          <w:szCs w:val="21"/>
        </w:rPr>
        <w:t>为庆祝中国共产党成立101周年特别创作的管弦乐《星辰大海》</w:t>
      </w:r>
      <w:r>
        <w:rPr>
          <w:rFonts w:hint="eastAsia" w:ascii="宋体" w:hAnsi="宋体" w:eastAsia="宋体" w:cs="宋体"/>
          <w:sz w:val="21"/>
          <w:szCs w:val="21"/>
        </w:rPr>
        <w:t>，用音乐语言集中描绘新时代风采和奋进新征程的美好愿景。</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lang w:val="en-US" w:eastAsia="zh-CN"/>
        </w:rPr>
        <w:t>12</w:t>
      </w:r>
      <w:r>
        <w:rPr>
          <w:rFonts w:hint="eastAsia" w:ascii="宋体" w:hAnsi="宋体" w:eastAsia="宋体" w:cs="宋体"/>
          <w:b/>
          <w:bCs/>
        </w:rPr>
        <w:t>.我国第20批赴黎维和官兵获“和平勋章”</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当地时间7月1日，</w:t>
      </w:r>
      <w:r>
        <w:rPr>
          <w:rFonts w:hint="eastAsia" w:ascii="宋体" w:hAnsi="宋体" w:eastAsia="宋体" w:cs="宋体"/>
          <w:b/>
          <w:bCs/>
          <w:sz w:val="21"/>
          <w:szCs w:val="21"/>
        </w:rPr>
        <w:t>中国第20批赴黎巴嫩维和部队</w:t>
      </w:r>
      <w:r>
        <w:rPr>
          <w:rFonts w:hint="eastAsia" w:ascii="宋体" w:hAnsi="宋体" w:eastAsia="宋体" w:cs="宋体"/>
          <w:sz w:val="21"/>
          <w:szCs w:val="21"/>
        </w:rPr>
        <w:t>410名官兵全部被授予</w:t>
      </w:r>
      <w:r>
        <w:rPr>
          <w:rFonts w:hint="eastAsia" w:ascii="宋体" w:hAnsi="宋体" w:eastAsia="宋体" w:cs="宋体"/>
          <w:b/>
          <w:bCs/>
          <w:sz w:val="21"/>
          <w:szCs w:val="21"/>
        </w:rPr>
        <w:t>联合国“和平勋章”</w:t>
      </w:r>
      <w:r>
        <w:rPr>
          <w:rFonts w:hint="eastAsia" w:ascii="宋体" w:hAnsi="宋体" w:eastAsia="宋体" w:cs="宋体"/>
          <w:sz w:val="21"/>
          <w:szCs w:val="21"/>
        </w:rPr>
        <w:t>。这批维和部队官兵自去年8月份部署到任务区以来，共清排雷区7599平方米，高标准完成67项工程任务，接诊联合国人员及当地民众4000余人次。</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lang w:val="en-US" w:eastAsia="zh-CN"/>
        </w:rPr>
        <w:t>13.</w:t>
      </w:r>
      <w:r>
        <w:rPr>
          <w:rFonts w:hint="eastAsia" w:ascii="宋体" w:hAnsi="宋体" w:eastAsia="宋体" w:cs="宋体"/>
          <w:b/>
          <w:bCs/>
        </w:rPr>
        <w:t>中国人民银行公布两项金融开放新举措</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7月4日，中国人民银行公布将启动香港与内地的</w:t>
      </w:r>
      <w:r>
        <w:rPr>
          <w:rFonts w:hint="eastAsia" w:ascii="宋体" w:hAnsi="宋体" w:eastAsia="宋体" w:cs="宋体"/>
          <w:b/>
          <w:bCs/>
          <w:sz w:val="21"/>
          <w:szCs w:val="21"/>
        </w:rPr>
        <w:t>利率</w:t>
      </w:r>
      <w:r>
        <w:rPr>
          <w:rFonts w:hint="eastAsia" w:ascii="宋体" w:hAnsi="宋体" w:eastAsia="宋体" w:cs="宋体"/>
          <w:b/>
          <w:bCs/>
          <w:sz w:val="21"/>
          <w:szCs w:val="21"/>
        </w:rPr>
        <w:t>“互换通”</w:t>
      </w:r>
      <w:r>
        <w:rPr>
          <w:rFonts w:hint="eastAsia" w:ascii="宋体" w:hAnsi="宋体" w:eastAsia="宋体" w:cs="宋体"/>
          <w:sz w:val="21"/>
          <w:szCs w:val="21"/>
        </w:rPr>
        <w:t>，推出后境内外投资者可便捷地完成人民币利率互换的交易和集中清算。此外，央行近日已和香港金融管理局签署人民币/港币常备互换协议，</w:t>
      </w:r>
      <w:r>
        <w:rPr>
          <w:rFonts w:hint="eastAsia" w:ascii="宋体" w:hAnsi="宋体" w:eastAsia="宋体" w:cs="宋体"/>
          <w:b/>
          <w:bCs/>
          <w:sz w:val="21"/>
          <w:szCs w:val="21"/>
        </w:rPr>
        <w:t>互换规模扩大至8000亿元人民币</w:t>
      </w:r>
      <w:r>
        <w:rPr>
          <w:rFonts w:hint="eastAsia" w:ascii="宋体" w:hAnsi="宋体" w:eastAsia="宋体" w:cs="宋体"/>
          <w:sz w:val="21"/>
          <w:szCs w:val="21"/>
        </w:rPr>
        <w:t>。两项新举措可进一步提升两地金融市场的联通效率。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lang w:val="en-US" w:eastAsia="zh-CN"/>
        </w:rPr>
        <w:t>14</w:t>
      </w:r>
      <w:r>
        <w:rPr>
          <w:rFonts w:hint="eastAsia" w:ascii="宋体" w:hAnsi="宋体" w:eastAsia="宋体" w:cs="宋体"/>
          <w:b/>
          <w:bCs/>
        </w:rPr>
        <w:t>.游泳世锦赛收官 中国跳水队包揽全部金牌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2022年国际泳联世界锦标赛北京时间</w:t>
      </w:r>
      <w:r>
        <w:rPr>
          <w:rFonts w:hint="eastAsia" w:ascii="宋体" w:hAnsi="宋体" w:eastAsia="宋体" w:cs="宋体"/>
          <w:sz w:val="21"/>
          <w:szCs w:val="21"/>
          <w:lang w:val="en-US" w:eastAsia="zh-CN"/>
        </w:rPr>
        <w:t>7月4日</w:t>
      </w:r>
      <w:r>
        <w:rPr>
          <w:rFonts w:hint="eastAsia" w:ascii="宋体" w:hAnsi="宋体" w:eastAsia="宋体" w:cs="宋体"/>
          <w:sz w:val="21"/>
          <w:szCs w:val="21"/>
        </w:rPr>
        <w:t>凌晨在</w:t>
      </w:r>
      <w:r>
        <w:rPr>
          <w:rFonts w:hint="eastAsia" w:ascii="宋体" w:hAnsi="宋体" w:eastAsia="宋体" w:cs="宋体"/>
          <w:b/>
          <w:bCs/>
          <w:sz w:val="21"/>
          <w:szCs w:val="21"/>
        </w:rPr>
        <w:t>匈牙利布达佩斯</w:t>
      </w:r>
      <w:r>
        <w:rPr>
          <w:rFonts w:hint="eastAsia" w:ascii="宋体" w:hAnsi="宋体" w:eastAsia="宋体" w:cs="宋体"/>
          <w:sz w:val="21"/>
          <w:szCs w:val="21"/>
        </w:rPr>
        <w:t>落幕，在</w:t>
      </w:r>
      <w:r>
        <w:rPr>
          <w:rFonts w:hint="eastAsia" w:ascii="宋体" w:hAnsi="宋体" w:eastAsia="宋体" w:cs="宋体"/>
          <w:b/>
          <w:bCs/>
          <w:sz w:val="21"/>
          <w:szCs w:val="21"/>
        </w:rPr>
        <w:t>女子双人3米板</w:t>
      </w:r>
      <w:r>
        <w:rPr>
          <w:rFonts w:hint="eastAsia" w:ascii="宋体" w:hAnsi="宋体" w:eastAsia="宋体" w:cs="宋体"/>
          <w:sz w:val="21"/>
          <w:szCs w:val="21"/>
        </w:rPr>
        <w:t>决赛中，中国队组合</w:t>
      </w:r>
      <w:r>
        <w:rPr>
          <w:rFonts w:hint="eastAsia" w:ascii="宋体" w:hAnsi="宋体" w:eastAsia="宋体" w:cs="宋体"/>
          <w:b/>
          <w:bCs/>
          <w:sz w:val="21"/>
          <w:szCs w:val="21"/>
        </w:rPr>
        <w:t>陈艺文/昌雅妮</w:t>
      </w:r>
      <w:r>
        <w:rPr>
          <w:rFonts w:hint="eastAsia" w:ascii="宋体" w:hAnsi="宋体" w:eastAsia="宋体" w:cs="宋体"/>
          <w:sz w:val="21"/>
          <w:szCs w:val="21"/>
        </w:rPr>
        <w:t>夺冠，随后</w:t>
      </w:r>
      <w:r>
        <w:rPr>
          <w:rFonts w:hint="eastAsia" w:ascii="宋体" w:hAnsi="宋体" w:eastAsia="宋体" w:cs="宋体"/>
          <w:b/>
          <w:bCs/>
          <w:sz w:val="21"/>
          <w:szCs w:val="21"/>
        </w:rPr>
        <w:t>杨健</w:t>
      </w:r>
      <w:r>
        <w:rPr>
          <w:rFonts w:hint="eastAsia" w:ascii="宋体" w:hAnsi="宋体" w:eastAsia="宋体" w:cs="宋体"/>
          <w:sz w:val="21"/>
          <w:szCs w:val="21"/>
        </w:rPr>
        <w:t>又成功卫冕</w:t>
      </w:r>
      <w:r>
        <w:rPr>
          <w:rFonts w:hint="eastAsia" w:ascii="宋体" w:hAnsi="宋体" w:eastAsia="宋体" w:cs="宋体"/>
          <w:b/>
          <w:bCs/>
          <w:sz w:val="21"/>
          <w:szCs w:val="21"/>
        </w:rPr>
        <w:t>男子10米台金牌</w:t>
      </w:r>
      <w:r>
        <w:rPr>
          <w:rFonts w:hint="eastAsia" w:ascii="宋体" w:hAnsi="宋体" w:eastAsia="宋体" w:cs="宋体"/>
          <w:sz w:val="21"/>
          <w:szCs w:val="21"/>
        </w:rPr>
        <w:t>。至此，</w:t>
      </w:r>
      <w:r>
        <w:rPr>
          <w:rFonts w:hint="eastAsia" w:ascii="宋体" w:hAnsi="宋体" w:eastAsia="宋体" w:cs="宋体"/>
          <w:b/>
          <w:bCs/>
          <w:sz w:val="21"/>
          <w:szCs w:val="21"/>
        </w:rPr>
        <w:t>中国跳水队包揽了本届世锦赛跳水全部13个项目的金牌</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rPr>
      </w:pPr>
      <w:r>
        <w:rPr>
          <w:rFonts w:hint="eastAsia" w:ascii="宋体" w:hAnsi="宋体" w:eastAsia="宋体" w:cs="宋体"/>
          <w:b/>
          <w:bCs/>
          <w:lang w:val="en-US" w:eastAsia="zh-CN"/>
        </w:rPr>
        <w:t>15</w:t>
      </w:r>
      <w:r>
        <w:rPr>
          <w:rFonts w:hint="eastAsia" w:ascii="宋体" w:hAnsi="宋体" w:eastAsia="宋体" w:cs="宋体"/>
          <w:b/>
          <w:bCs/>
        </w:rPr>
        <w:t>.国家碳纤维高新技术产业化基地吉林化纤碳纤维项目启动</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rPr>
        <w:t>国家碳纤维高新技术产业化基地</w:t>
      </w:r>
      <w:r>
        <w:rPr>
          <w:rFonts w:hint="eastAsia" w:ascii="宋体" w:hAnsi="宋体" w:eastAsia="宋体" w:cs="宋体"/>
          <w:sz w:val="21"/>
          <w:szCs w:val="21"/>
        </w:rPr>
        <w:t>吉林化纤6万吨碳纤维项目7月5日在吉林市正式启动，项目总投资103亿元，将建设18条自主研发的智能化碳丝生产线，投产后年销售收入预计超87亿元。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16.工信部启动2022“三品”全国行活动</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7月5日，工业和信息化部启动2022</w:t>
      </w:r>
      <w:r>
        <w:rPr>
          <w:rFonts w:hint="eastAsia" w:ascii="宋体" w:hAnsi="宋体" w:eastAsia="宋体" w:cs="宋体"/>
          <w:b/>
          <w:bCs/>
          <w:sz w:val="21"/>
          <w:szCs w:val="21"/>
        </w:rPr>
        <w:t>增品种、提品质、创品牌“三品”</w:t>
      </w:r>
      <w:r>
        <w:rPr>
          <w:rFonts w:hint="eastAsia" w:ascii="宋体" w:hAnsi="宋体" w:eastAsia="宋体" w:cs="宋体"/>
          <w:sz w:val="21"/>
          <w:szCs w:val="21"/>
        </w:rPr>
        <w:t>全国行活动。活动将从七月持续到九月，面向服装、家具、家电、健康养老等行业，加大优质消费品推送，提升消费体验，并将在上海、江苏等地举办“促消费”专场主题活动。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17.全国总工会推出20条举措助防疫 促发展</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日前，全国总工会印发通知，确定</w:t>
      </w:r>
      <w:r>
        <w:rPr>
          <w:rFonts w:hint="eastAsia" w:ascii="宋体" w:hAnsi="宋体" w:eastAsia="宋体" w:cs="宋体"/>
          <w:b/>
          <w:bCs/>
          <w:sz w:val="21"/>
          <w:szCs w:val="21"/>
        </w:rPr>
        <w:t>20亿元资金</w:t>
      </w:r>
      <w:r>
        <w:rPr>
          <w:rFonts w:hint="eastAsia" w:ascii="宋体" w:hAnsi="宋体" w:eastAsia="宋体" w:cs="宋体"/>
          <w:sz w:val="21"/>
          <w:szCs w:val="21"/>
        </w:rPr>
        <w:t>用于</w:t>
      </w:r>
      <w:r>
        <w:rPr>
          <w:rFonts w:hint="eastAsia" w:ascii="宋体" w:hAnsi="宋体" w:eastAsia="宋体" w:cs="宋体"/>
          <w:b/>
          <w:bCs/>
          <w:sz w:val="21"/>
          <w:szCs w:val="21"/>
        </w:rPr>
        <w:t>助力疫情防控与促进经济社会发展</w:t>
      </w:r>
      <w:r>
        <w:rPr>
          <w:rFonts w:hint="eastAsia" w:ascii="宋体" w:hAnsi="宋体" w:eastAsia="宋体" w:cs="宋体"/>
          <w:sz w:val="21"/>
          <w:szCs w:val="21"/>
        </w:rPr>
        <w:t>，工会经费可用于</w:t>
      </w:r>
      <w:r>
        <w:rPr>
          <w:rFonts w:hint="eastAsia" w:ascii="宋体" w:hAnsi="宋体" w:eastAsia="宋体" w:cs="宋体"/>
          <w:b/>
          <w:bCs/>
          <w:sz w:val="21"/>
          <w:szCs w:val="21"/>
        </w:rPr>
        <w:t>健身、消费帮扶等活动</w:t>
      </w:r>
      <w:r>
        <w:rPr>
          <w:rFonts w:hint="eastAsia" w:ascii="宋体" w:hAnsi="宋体" w:eastAsia="宋体" w:cs="宋体"/>
          <w:sz w:val="21"/>
          <w:szCs w:val="21"/>
        </w:rPr>
        <w:t>。要求省级工会必须设立新就业形态劳动者关爱资金，对租用省级工会房产经营的小微企业、个体工商户等减免房租，为小微企业、困难职工等创业提供阶段性优惠办公场所等。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18.海军第40批护航编队凯旋</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7月5日，</w:t>
      </w:r>
      <w:r>
        <w:rPr>
          <w:rFonts w:hint="eastAsia" w:ascii="宋体" w:hAnsi="宋体" w:eastAsia="宋体" w:cs="宋体"/>
          <w:b/>
          <w:bCs/>
          <w:sz w:val="21"/>
          <w:szCs w:val="21"/>
        </w:rPr>
        <w:t>海军第40批护航编队</w:t>
      </w:r>
      <w:r>
        <w:rPr>
          <w:rFonts w:hint="eastAsia" w:ascii="宋体" w:hAnsi="宋体" w:eastAsia="宋体" w:cs="宋体"/>
          <w:sz w:val="21"/>
          <w:szCs w:val="21"/>
        </w:rPr>
        <w:t>经过172个昼夜、近9万海里的航程，圆满完成</w:t>
      </w:r>
      <w:r>
        <w:rPr>
          <w:rFonts w:hint="eastAsia" w:ascii="宋体" w:hAnsi="宋体" w:eastAsia="宋体" w:cs="宋体"/>
          <w:b/>
          <w:bCs/>
          <w:sz w:val="21"/>
          <w:szCs w:val="21"/>
        </w:rPr>
        <w:t>亚丁湾、索马里海域护航任务</w:t>
      </w:r>
      <w:r>
        <w:rPr>
          <w:rFonts w:hint="eastAsia" w:ascii="宋体" w:hAnsi="宋体" w:eastAsia="宋体" w:cs="宋体"/>
          <w:sz w:val="21"/>
          <w:szCs w:val="21"/>
        </w:rPr>
        <w:t>，顺利返回</w:t>
      </w:r>
      <w:r>
        <w:rPr>
          <w:rFonts w:hint="eastAsia" w:ascii="宋体" w:hAnsi="宋体" w:eastAsia="宋体" w:cs="宋体"/>
          <w:b/>
          <w:bCs/>
          <w:sz w:val="21"/>
          <w:szCs w:val="21"/>
        </w:rPr>
        <w:t>广东湛江某军港</w:t>
      </w:r>
      <w:r>
        <w:rPr>
          <w:rFonts w:hint="eastAsia" w:ascii="宋体" w:hAnsi="宋体" w:eastAsia="宋体" w:cs="宋体"/>
          <w:sz w:val="21"/>
          <w:szCs w:val="21"/>
        </w:rPr>
        <w:t>。编队自今年1月15日执行任务以来，采取接力护航、延伸护航、区域监控等多种方式，确保被护船舶航行安全。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19.全国高中阶段教育毛入学率提高至91.4%</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记者7月5日从教育部了解到，</w:t>
      </w:r>
      <w:r>
        <w:rPr>
          <w:rFonts w:hint="eastAsia" w:ascii="宋体" w:hAnsi="宋体" w:eastAsia="宋体" w:cs="宋体"/>
          <w:b/>
          <w:bCs/>
          <w:sz w:val="21"/>
          <w:szCs w:val="21"/>
        </w:rPr>
        <w:t>2021年，全国高中阶段教育毛入学率进一步提高至91.4%</w:t>
      </w:r>
      <w:r>
        <w:rPr>
          <w:rFonts w:hint="eastAsia" w:ascii="宋体" w:hAnsi="宋体" w:eastAsia="宋体" w:cs="宋体"/>
          <w:sz w:val="21"/>
          <w:szCs w:val="21"/>
        </w:rPr>
        <w:t>。普通高中财政性教育经费投入由2012年的2317亿元提高到2021年的4666亿元。十年来，全国普通高中总数和在校生人数分别增长7.97%和5.59%，专任教师总数增长超过27%，教师学历结构不断优化。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20.中央宣传部、国家卫生健康委联合印发《关于开展2022年“最美医生”学习宣传活动的通知》</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2022年7月6日，中央宣传部、国家卫生健康委联合印发</w:t>
      </w:r>
      <w:r>
        <w:rPr>
          <w:rFonts w:hint="eastAsia" w:ascii="宋体" w:hAnsi="宋体" w:eastAsia="宋体" w:cs="宋体"/>
          <w:b/>
          <w:bCs/>
          <w:sz w:val="21"/>
          <w:szCs w:val="21"/>
        </w:rPr>
        <w:t>《关于开展2022年“最美医生”学习宣传活动的通知》</w:t>
      </w:r>
      <w:r>
        <w:rPr>
          <w:rFonts w:hint="eastAsia" w:ascii="宋体" w:hAnsi="宋体" w:eastAsia="宋体" w:cs="宋体"/>
          <w:sz w:val="21"/>
          <w:szCs w:val="21"/>
        </w:rPr>
        <w:t>，在全社会广泛开展2022年“最美医生”学习宣传活动。通知明确按照</w:t>
      </w:r>
      <w:r>
        <w:rPr>
          <w:rFonts w:hint="eastAsia" w:ascii="宋体" w:hAnsi="宋体" w:eastAsia="宋体" w:cs="宋体"/>
          <w:b/>
          <w:bCs/>
          <w:sz w:val="21"/>
          <w:szCs w:val="21"/>
        </w:rPr>
        <w:t>政治素质过硬、工作实绩突出、社会广泛认可</w:t>
      </w:r>
      <w:r>
        <w:rPr>
          <w:rFonts w:hint="eastAsia" w:ascii="宋体" w:hAnsi="宋体" w:eastAsia="宋体" w:cs="宋体"/>
          <w:sz w:val="21"/>
          <w:szCs w:val="21"/>
        </w:rPr>
        <w:t>等标准，突出</w:t>
      </w:r>
      <w:r>
        <w:rPr>
          <w:rFonts w:hint="eastAsia" w:ascii="宋体" w:hAnsi="宋体" w:eastAsia="宋体" w:cs="宋体"/>
          <w:b/>
          <w:bCs/>
          <w:sz w:val="21"/>
          <w:szCs w:val="21"/>
        </w:rPr>
        <w:t>公平性、先进性、代表性、时代性等</w:t>
      </w:r>
      <w:r>
        <w:rPr>
          <w:rFonts w:hint="eastAsia" w:ascii="宋体" w:hAnsi="宋体" w:eastAsia="宋体" w:cs="宋体"/>
          <w:sz w:val="21"/>
          <w:szCs w:val="21"/>
        </w:rPr>
        <w:t>要求，实事求是、好中选优做好推荐评议等各项工作。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21.纪念全民族抗战爆发85周年仪式在京举行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纪念</w:t>
      </w:r>
      <w:r>
        <w:rPr>
          <w:rFonts w:hint="eastAsia" w:ascii="宋体" w:hAnsi="宋体" w:eastAsia="宋体" w:cs="宋体"/>
          <w:b/>
          <w:bCs/>
          <w:sz w:val="21"/>
          <w:szCs w:val="21"/>
        </w:rPr>
        <w:t>全民族抗战爆发85周年</w:t>
      </w:r>
      <w:r>
        <w:rPr>
          <w:rFonts w:hint="eastAsia" w:ascii="宋体" w:hAnsi="宋体" w:eastAsia="宋体" w:cs="宋体"/>
          <w:sz w:val="21"/>
          <w:szCs w:val="21"/>
        </w:rPr>
        <w:t>仪式7日上午在中国人民抗日战争纪念馆举行。中共中央政治局常委、中央书记处书记王沪宁出席仪式并讲话。</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上午10时，仪式开始。中国人民解放军军乐团奏响《义勇军进行曲》，全场高唱中华人民共和国国歌。随后，全场肃立，向在中国人民抗日战争中英勇牺牲的烈士默哀。首都大学生代表宣誓。</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王沪宁表示，85年前的今天，日本侵略者制造了震惊中外的</w:t>
      </w:r>
      <w:r>
        <w:rPr>
          <w:rFonts w:hint="eastAsia" w:ascii="宋体" w:hAnsi="宋体" w:eastAsia="宋体" w:cs="宋体"/>
          <w:b/>
          <w:bCs/>
          <w:sz w:val="21"/>
          <w:szCs w:val="21"/>
        </w:rPr>
        <w:t>卢沟桥事变</w:t>
      </w:r>
      <w:r>
        <w:rPr>
          <w:rFonts w:hint="eastAsia" w:ascii="宋体" w:hAnsi="宋体" w:eastAsia="宋体" w:cs="宋体"/>
          <w:sz w:val="21"/>
          <w:szCs w:val="21"/>
        </w:rPr>
        <w:t>，中国军民奋起抵抗，全民族抗战爆发。</w:t>
      </w:r>
      <w:r>
        <w:rPr>
          <w:rFonts w:hint="eastAsia" w:ascii="宋体" w:hAnsi="宋体" w:eastAsia="宋体" w:cs="宋体"/>
          <w:b/>
          <w:bCs/>
          <w:sz w:val="21"/>
          <w:szCs w:val="21"/>
        </w:rPr>
        <w:t>在中华民族生死存亡的历史关头，中国共产党高举抗日民族统一战线的旗帜，成为全民族抗战的中流砥柱</w:t>
      </w:r>
      <w:r>
        <w:rPr>
          <w:rFonts w:hint="eastAsia" w:ascii="宋体" w:hAnsi="宋体" w:eastAsia="宋体" w:cs="宋体"/>
          <w:sz w:val="21"/>
          <w:szCs w:val="21"/>
        </w:rPr>
        <w:t>。我们纪念全民族抗战爆发85周年，就要弘扬伟大抗战精神，坚定不移坚持中国共产党领导，深入学习贯彻习近平新时代中国特色社会主义思想，深刻领悟“两个确立”的决定性意义，增强“四个意识”、坚定“四个自信”、做到“两个维护”，更好奋进新征程、建功新时代。</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中央党政军群有关部门和北京市有关负责同志，各民主党派中央、全国工商联负责人和无党派人士代表，在京参加过抗日战争的老战士老同志代表及抗战将领亲属代表、抗战烈士遗属代表，首都各界群众代表等约300人参加仪式。</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王沪宁等领导同志还同各界群众代表一道向抗战英烈献花，并参观《烽火印记——北京抗日战争主题片区特展》。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22.国家西南区域应急救援中心开工</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7月7日，</w:t>
      </w:r>
      <w:r>
        <w:rPr>
          <w:rFonts w:hint="eastAsia" w:ascii="宋体" w:hAnsi="宋体" w:eastAsia="宋体" w:cs="宋体"/>
          <w:b/>
          <w:bCs/>
          <w:sz w:val="21"/>
          <w:szCs w:val="21"/>
        </w:rPr>
        <w:t>国家西南区域应急救援中心</w:t>
      </w:r>
      <w:r>
        <w:rPr>
          <w:rFonts w:hint="eastAsia" w:ascii="宋体" w:hAnsi="宋体" w:eastAsia="宋体" w:cs="宋体"/>
          <w:sz w:val="21"/>
          <w:szCs w:val="21"/>
        </w:rPr>
        <w:t>在</w:t>
      </w:r>
      <w:r>
        <w:rPr>
          <w:rFonts w:hint="eastAsia" w:ascii="宋体" w:hAnsi="宋体" w:eastAsia="宋体" w:cs="宋体"/>
          <w:b/>
          <w:bCs/>
          <w:sz w:val="21"/>
          <w:szCs w:val="21"/>
        </w:rPr>
        <w:t>四川成都</w:t>
      </w:r>
      <w:r>
        <w:rPr>
          <w:rFonts w:hint="eastAsia" w:ascii="宋体" w:hAnsi="宋体" w:eastAsia="宋体" w:cs="宋体"/>
          <w:sz w:val="21"/>
          <w:szCs w:val="21"/>
        </w:rPr>
        <w:t>开工建设。该中心重点担负</w:t>
      </w:r>
      <w:r>
        <w:rPr>
          <w:rFonts w:hint="eastAsia" w:ascii="宋体" w:hAnsi="宋体" w:eastAsia="宋体" w:cs="宋体"/>
          <w:b/>
          <w:bCs/>
          <w:sz w:val="21"/>
          <w:szCs w:val="21"/>
        </w:rPr>
        <w:t>重特大地震</w:t>
      </w:r>
      <w:r>
        <w:rPr>
          <w:rFonts w:hint="eastAsia" w:ascii="宋体" w:hAnsi="宋体" w:eastAsia="宋体" w:cs="宋体"/>
          <w:sz w:val="21"/>
          <w:szCs w:val="21"/>
        </w:rPr>
        <w:t>、</w:t>
      </w:r>
      <w:r>
        <w:rPr>
          <w:rFonts w:hint="eastAsia" w:ascii="宋体" w:hAnsi="宋体" w:eastAsia="宋体" w:cs="宋体"/>
          <w:b/>
          <w:bCs/>
          <w:sz w:val="21"/>
          <w:szCs w:val="21"/>
        </w:rPr>
        <w:t>地质灾害和森林（草原）火灾等</w:t>
      </w:r>
      <w:r>
        <w:rPr>
          <w:rFonts w:hint="eastAsia" w:ascii="宋体" w:hAnsi="宋体" w:eastAsia="宋体" w:cs="宋体"/>
          <w:sz w:val="21"/>
          <w:szCs w:val="21"/>
        </w:rPr>
        <w:t>救援任务，突出航空救援特色，救援范围辐射</w:t>
      </w:r>
      <w:r>
        <w:rPr>
          <w:rFonts w:hint="eastAsia" w:ascii="宋体" w:hAnsi="宋体" w:eastAsia="宋体" w:cs="宋体"/>
          <w:b/>
          <w:bCs/>
          <w:sz w:val="21"/>
          <w:szCs w:val="21"/>
        </w:rPr>
        <w:t>四川、重庆、贵州、云南、西藏</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23.京津冀地区首个新型国际贸易公共平台上线运行</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sz w:val="21"/>
          <w:szCs w:val="21"/>
        </w:rPr>
      </w:pPr>
      <w:r>
        <w:rPr>
          <w:rFonts w:hint="eastAsia" w:ascii="宋体" w:hAnsi="宋体" w:eastAsia="宋体" w:cs="宋体"/>
          <w:b/>
          <w:bCs/>
          <w:sz w:val="21"/>
          <w:szCs w:val="21"/>
        </w:rPr>
        <w:t>京津冀</w:t>
      </w:r>
      <w:r>
        <w:rPr>
          <w:rFonts w:hint="eastAsia" w:ascii="宋体" w:hAnsi="宋体" w:eastAsia="宋体" w:cs="宋体"/>
          <w:sz w:val="21"/>
          <w:szCs w:val="21"/>
        </w:rPr>
        <w:t>地区</w:t>
      </w:r>
      <w:r>
        <w:rPr>
          <w:rFonts w:hint="eastAsia" w:ascii="宋体" w:hAnsi="宋体" w:eastAsia="宋体" w:cs="宋体"/>
          <w:b/>
          <w:bCs/>
          <w:sz w:val="21"/>
          <w:szCs w:val="21"/>
        </w:rPr>
        <w:t>首个新型国际贸易公共服务平台“京贸兴”</w:t>
      </w:r>
      <w:r>
        <w:rPr>
          <w:rFonts w:hint="eastAsia" w:ascii="宋体" w:hAnsi="宋体" w:eastAsia="宋体" w:cs="宋体"/>
          <w:sz w:val="21"/>
          <w:szCs w:val="21"/>
        </w:rPr>
        <w:t>，7月6日在北京大兴机场临空区正式上线运行。该平台整合相关大数据，可实现金融机构对企业离岸贸易交易背景的快速核查，促进离岸贸易有序发展。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24.两部门发布通知规范信用卡业务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银保监会、人民银行7月7日发布通知，进一步规范信用卡业务。要求银行业金融机构合理设置</w:t>
      </w:r>
      <w:r>
        <w:rPr>
          <w:rFonts w:hint="eastAsia" w:ascii="宋体" w:hAnsi="宋体" w:eastAsia="宋体" w:cs="宋体"/>
          <w:b/>
          <w:bCs/>
          <w:sz w:val="21"/>
          <w:szCs w:val="21"/>
        </w:rPr>
        <w:t>单一客户信用卡总授信额度上限</w:t>
      </w:r>
      <w:r>
        <w:rPr>
          <w:rFonts w:hint="eastAsia" w:ascii="宋体" w:hAnsi="宋体" w:eastAsia="宋体" w:cs="宋体"/>
          <w:sz w:val="21"/>
          <w:szCs w:val="21"/>
        </w:rPr>
        <w:t>；要以明显的方式向客户展示最高年化利率水平；</w:t>
      </w:r>
      <w:r>
        <w:rPr>
          <w:rFonts w:hint="eastAsia" w:ascii="宋体" w:hAnsi="宋体" w:eastAsia="宋体" w:cs="宋体"/>
          <w:b/>
          <w:bCs/>
          <w:sz w:val="21"/>
          <w:szCs w:val="21"/>
        </w:rPr>
        <w:t>不得诱导客户过度使用分期业务</w:t>
      </w:r>
      <w:r>
        <w:rPr>
          <w:rFonts w:hint="eastAsia" w:ascii="宋体" w:hAnsi="宋体" w:eastAsia="宋体" w:cs="宋体"/>
          <w:sz w:val="21"/>
          <w:szCs w:val="21"/>
        </w:rPr>
        <w:t>；</w:t>
      </w:r>
      <w:r>
        <w:rPr>
          <w:rFonts w:hint="eastAsia" w:ascii="宋体" w:hAnsi="宋体" w:eastAsia="宋体" w:cs="宋体"/>
          <w:b/>
          <w:bCs/>
          <w:sz w:val="21"/>
          <w:szCs w:val="21"/>
        </w:rPr>
        <w:t>不得采取默认勾选、强制捆绑销售等方式营销信用卡等</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25.加强零工市场建设 完善求职招聘服务</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日前，人力资源和社会保障部等五部门印发意见，要求各地</w:t>
      </w:r>
      <w:r>
        <w:rPr>
          <w:rFonts w:hint="eastAsia" w:ascii="宋体" w:hAnsi="宋体" w:eastAsia="宋体" w:cs="宋体"/>
          <w:b/>
          <w:bCs/>
          <w:sz w:val="21"/>
          <w:szCs w:val="21"/>
        </w:rPr>
        <w:t>将零工信息纳入公共就业信息服务范围</w:t>
      </w:r>
      <w:r>
        <w:rPr>
          <w:rFonts w:hint="eastAsia" w:ascii="宋体" w:hAnsi="宋体" w:eastAsia="宋体" w:cs="宋体"/>
          <w:sz w:val="21"/>
          <w:szCs w:val="21"/>
        </w:rPr>
        <w:t>，组织流动招工“大篷车”、定向招聘等活动，引导零工人员参加急需紧缺职业技能培训和新职业技能培训，加强就业帮扶。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26.第二十八届中国兰州投资贸易洽谈会开幕</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7月7日，</w:t>
      </w:r>
      <w:r>
        <w:rPr>
          <w:rFonts w:hint="eastAsia" w:ascii="宋体" w:hAnsi="宋体" w:eastAsia="宋体" w:cs="宋体"/>
          <w:b/>
          <w:bCs/>
          <w:sz w:val="21"/>
          <w:szCs w:val="21"/>
        </w:rPr>
        <w:t>第二十八届中国兰州投资贸易洽谈会</w:t>
      </w:r>
      <w:r>
        <w:rPr>
          <w:rFonts w:hint="eastAsia" w:ascii="宋体" w:hAnsi="宋体" w:eastAsia="宋体" w:cs="宋体"/>
          <w:sz w:val="21"/>
          <w:szCs w:val="21"/>
        </w:rPr>
        <w:t>在</w:t>
      </w:r>
      <w:r>
        <w:rPr>
          <w:rFonts w:hint="eastAsia" w:ascii="宋体" w:hAnsi="宋体" w:eastAsia="宋体" w:cs="宋体"/>
          <w:b/>
          <w:bCs/>
          <w:sz w:val="21"/>
          <w:szCs w:val="21"/>
        </w:rPr>
        <w:t>甘肃兰州</w:t>
      </w:r>
      <w:r>
        <w:rPr>
          <w:rFonts w:hint="eastAsia" w:ascii="宋体" w:hAnsi="宋体" w:eastAsia="宋体" w:cs="宋体"/>
          <w:sz w:val="21"/>
          <w:szCs w:val="21"/>
        </w:rPr>
        <w:t>举行。本届兰洽会以</w:t>
      </w:r>
      <w:r>
        <w:rPr>
          <w:rFonts w:hint="eastAsia" w:ascii="宋体" w:hAnsi="宋体" w:eastAsia="宋体" w:cs="宋体"/>
          <w:b/>
          <w:bCs/>
          <w:sz w:val="21"/>
          <w:szCs w:val="21"/>
        </w:rPr>
        <w:t>“深化务实合作，共创丝路繁荣”</w:t>
      </w:r>
      <w:r>
        <w:rPr>
          <w:rFonts w:hint="eastAsia" w:ascii="宋体" w:hAnsi="宋体" w:eastAsia="宋体" w:cs="宋体"/>
          <w:sz w:val="21"/>
          <w:szCs w:val="21"/>
        </w:rPr>
        <w:t>为</w:t>
      </w:r>
      <w:r>
        <w:rPr>
          <w:rFonts w:hint="eastAsia" w:ascii="宋体" w:hAnsi="宋体" w:eastAsia="宋体" w:cs="宋体"/>
          <w:b/>
          <w:bCs/>
          <w:sz w:val="21"/>
          <w:szCs w:val="21"/>
        </w:rPr>
        <w:t>主题</w:t>
      </w:r>
      <w:r>
        <w:rPr>
          <w:rFonts w:hint="eastAsia" w:ascii="宋体" w:hAnsi="宋体" w:eastAsia="宋体" w:cs="宋体"/>
          <w:sz w:val="21"/>
          <w:szCs w:val="21"/>
        </w:rPr>
        <w:t>，举办绿色能源、高质量发展、数字化赋能等多项专题论坛，展示甘肃省特色优势产业。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27.全国首个海岛“绿氢”综合能源示范工程在台州大陈岛投运</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2022年7月8日，全国</w:t>
      </w:r>
      <w:r>
        <w:rPr>
          <w:rFonts w:hint="eastAsia" w:ascii="宋体" w:hAnsi="宋体" w:eastAsia="宋体" w:cs="宋体"/>
          <w:b/>
          <w:bCs/>
          <w:sz w:val="21"/>
          <w:szCs w:val="21"/>
        </w:rPr>
        <w:t>首个海岛“绿氢”</w:t>
      </w:r>
      <w:r>
        <w:rPr>
          <w:rFonts w:hint="eastAsia" w:ascii="宋体" w:hAnsi="宋体" w:eastAsia="宋体" w:cs="宋体"/>
          <w:sz w:val="21"/>
          <w:szCs w:val="21"/>
        </w:rPr>
        <w:t>综合能源示范工程7月8日在</w:t>
      </w:r>
      <w:r>
        <w:rPr>
          <w:rFonts w:hint="eastAsia" w:ascii="宋体" w:hAnsi="宋体" w:eastAsia="宋体" w:cs="宋体"/>
          <w:b/>
          <w:bCs/>
          <w:sz w:val="21"/>
          <w:szCs w:val="21"/>
        </w:rPr>
        <w:t>台州大陈岛</w:t>
      </w:r>
      <w:r>
        <w:rPr>
          <w:rFonts w:hint="eastAsia" w:ascii="宋体" w:hAnsi="宋体" w:eastAsia="宋体" w:cs="宋体"/>
          <w:sz w:val="21"/>
          <w:szCs w:val="21"/>
        </w:rPr>
        <w:t>投运，为我国</w:t>
      </w:r>
      <w:r>
        <w:rPr>
          <w:rFonts w:hint="eastAsia" w:ascii="宋体" w:hAnsi="宋体" w:eastAsia="宋体" w:cs="宋体"/>
          <w:b/>
          <w:bCs/>
          <w:sz w:val="21"/>
          <w:szCs w:val="21"/>
        </w:rPr>
        <w:t>海岛绿色低碳用能提供了示范路径</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28.联合国可持续发展高级别政治论坛举行 多国人士肯定中国践行可持续发展理念</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highlight w:val="none"/>
          <w:lang w:val="en-US" w:eastAsia="zh-CN"/>
        </w:rPr>
      </w:pPr>
      <w:r>
        <w:rPr>
          <w:rFonts w:hint="eastAsia" w:ascii="宋体" w:hAnsi="宋体" w:eastAsia="宋体" w:cs="宋体"/>
          <w:color w:val="000000"/>
          <w:kern w:val="0"/>
          <w:sz w:val="21"/>
          <w:szCs w:val="21"/>
          <w:highlight w:val="none"/>
          <w:lang w:val="en-US" w:eastAsia="zh-CN"/>
        </w:rPr>
        <w:t>2022年联合国可持续发展高级别政治论坛日前在</w:t>
      </w:r>
      <w:r>
        <w:rPr>
          <w:rFonts w:hint="eastAsia" w:ascii="宋体" w:hAnsi="宋体" w:eastAsia="宋体" w:cs="宋体"/>
          <w:b/>
          <w:bCs/>
          <w:color w:val="000000"/>
          <w:kern w:val="0"/>
          <w:sz w:val="21"/>
          <w:szCs w:val="21"/>
          <w:highlight w:val="none"/>
          <w:lang w:val="en-US" w:eastAsia="zh-CN"/>
        </w:rPr>
        <w:t>纽约</w:t>
      </w:r>
      <w:r>
        <w:rPr>
          <w:rFonts w:hint="eastAsia" w:ascii="宋体" w:hAnsi="宋体" w:eastAsia="宋体" w:cs="宋体"/>
          <w:color w:val="000000"/>
          <w:kern w:val="0"/>
          <w:sz w:val="21"/>
          <w:szCs w:val="21"/>
          <w:highlight w:val="none"/>
          <w:lang w:val="en-US" w:eastAsia="zh-CN"/>
        </w:rPr>
        <w:t>举行。中国代表表示，</w:t>
      </w:r>
      <w:r>
        <w:rPr>
          <w:rFonts w:hint="eastAsia" w:ascii="宋体" w:hAnsi="宋体" w:eastAsia="宋体" w:cs="宋体"/>
          <w:b/>
          <w:bCs/>
          <w:color w:val="000000"/>
          <w:kern w:val="0"/>
          <w:sz w:val="21"/>
          <w:szCs w:val="21"/>
          <w:highlight w:val="none"/>
          <w:lang w:val="en-US" w:eastAsia="zh-CN"/>
        </w:rPr>
        <w:t>中国提前10年实现了2030年可持续发展议程的减贫目标。</w:t>
      </w:r>
      <w:r>
        <w:rPr>
          <w:rFonts w:hint="eastAsia" w:ascii="宋体" w:hAnsi="宋体" w:eastAsia="宋体" w:cs="宋体"/>
          <w:color w:val="000000"/>
          <w:kern w:val="0"/>
          <w:sz w:val="21"/>
          <w:szCs w:val="21"/>
          <w:highlight w:val="none"/>
          <w:lang w:val="en-US" w:eastAsia="zh-CN"/>
        </w:rPr>
        <w:t>中国坚定推进绿色低碳发展，践行绿水青山就是金山银山的理念。</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29.留抵退税政策效应显现 新增行业退税进展顺利</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2022年我国实施大规模增值税留抵退税政策，一系列政策红利直达市场主体，助企纾困效应凸显。</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7月1日起，大规模增值税留抵退税政策再扩围，</w:t>
      </w:r>
      <w:r>
        <w:rPr>
          <w:rFonts w:hint="eastAsia" w:ascii="宋体" w:hAnsi="宋体" w:eastAsia="宋体" w:cs="宋体"/>
          <w:b/>
          <w:bCs/>
          <w:color w:val="000000"/>
          <w:kern w:val="0"/>
          <w:sz w:val="21"/>
          <w:szCs w:val="21"/>
          <w:lang w:val="en-US" w:eastAsia="zh-CN"/>
        </w:rPr>
        <w:t>新增“批发和零售业”“农、林、牧、渔业”“住宿和餐饮业”等七大行业</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实施按月全额退还增值税增量留抵税额以及一次性退还存量留抵税额，无论企业规模大小均可享受。</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目前，新的组合式税费支持政策正在平稳落地，前期出台的小微企业和制造业等行业梯次性集中退还存量留抵税额的任务基本完成。</w:t>
      </w:r>
      <w:r>
        <w:rPr>
          <w:rFonts w:hint="eastAsia" w:ascii="宋体" w:hAnsi="宋体" w:eastAsia="宋体" w:cs="宋体"/>
          <w:color w:val="000000"/>
          <w:kern w:val="0"/>
          <w:sz w:val="21"/>
          <w:szCs w:val="21"/>
          <w:highlight w:val="none"/>
          <w:lang w:val="en-US" w:eastAsia="zh-CN"/>
        </w:rPr>
        <w:t>税务总局</w:t>
      </w:r>
      <w:r>
        <w:rPr>
          <w:rFonts w:hint="eastAsia" w:ascii="宋体" w:hAnsi="宋体" w:eastAsia="宋体" w:cs="宋体"/>
          <w:color w:val="000000"/>
          <w:kern w:val="0"/>
          <w:sz w:val="21"/>
          <w:szCs w:val="21"/>
          <w:lang w:val="en-US" w:eastAsia="zh-CN"/>
        </w:rPr>
        <w:t>对1.5万户企业开展的问卷调查结果显示，已退到纳税人账户的留抵退税款中，超过60%用于采购原材料和科技研发。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30.第十七届“振兴杯”全国青年职业技能大赛决赛举行</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7月11日，由共青团中央、</w:t>
      </w:r>
      <w:r>
        <w:rPr>
          <w:rFonts w:hint="eastAsia" w:ascii="宋体" w:hAnsi="宋体" w:eastAsia="宋体" w:cs="宋体"/>
          <w:color w:val="000000"/>
          <w:kern w:val="0"/>
          <w:sz w:val="21"/>
          <w:szCs w:val="21"/>
          <w:highlight w:val="none"/>
          <w:lang w:val="en-US" w:eastAsia="zh-CN"/>
        </w:rPr>
        <w:t>人力资源社会保障部</w:t>
      </w:r>
      <w:r>
        <w:rPr>
          <w:rFonts w:hint="eastAsia" w:ascii="宋体" w:hAnsi="宋体" w:eastAsia="宋体" w:cs="宋体"/>
          <w:color w:val="000000"/>
          <w:kern w:val="0"/>
          <w:sz w:val="21"/>
          <w:szCs w:val="21"/>
          <w:lang w:val="en-US" w:eastAsia="zh-CN"/>
        </w:rPr>
        <w:t>主办的第十七届“振兴杯”全国青年职业技能大赛决赛在</w:t>
      </w:r>
      <w:r>
        <w:rPr>
          <w:rFonts w:hint="eastAsia" w:ascii="宋体" w:hAnsi="宋体" w:eastAsia="宋体" w:cs="宋体"/>
          <w:b/>
          <w:bCs/>
          <w:color w:val="000000"/>
          <w:kern w:val="0"/>
          <w:sz w:val="21"/>
          <w:szCs w:val="21"/>
          <w:lang w:val="en-US" w:eastAsia="zh-CN"/>
        </w:rPr>
        <w:t>浙江杭州</w:t>
      </w:r>
      <w:r>
        <w:rPr>
          <w:rFonts w:hint="eastAsia" w:ascii="宋体" w:hAnsi="宋体" w:eastAsia="宋体" w:cs="宋体"/>
          <w:color w:val="000000"/>
          <w:kern w:val="0"/>
          <w:sz w:val="21"/>
          <w:szCs w:val="21"/>
          <w:lang w:val="en-US" w:eastAsia="zh-CN"/>
        </w:rPr>
        <w:t>举行，大赛设置了</w:t>
      </w:r>
      <w:r>
        <w:rPr>
          <w:rFonts w:hint="eastAsia" w:ascii="宋体" w:hAnsi="宋体" w:eastAsia="宋体" w:cs="宋体"/>
          <w:b/>
          <w:bCs/>
          <w:color w:val="000000"/>
          <w:kern w:val="0"/>
          <w:sz w:val="21"/>
          <w:szCs w:val="21"/>
          <w:lang w:val="en-US" w:eastAsia="zh-CN"/>
        </w:rPr>
        <w:t>工业机器人系统操作员、计算机程序设计员和车工</w:t>
      </w:r>
      <w:r>
        <w:rPr>
          <w:rFonts w:hint="eastAsia" w:ascii="宋体" w:hAnsi="宋体" w:eastAsia="宋体" w:cs="宋体"/>
          <w:color w:val="000000"/>
          <w:kern w:val="0"/>
          <w:sz w:val="21"/>
          <w:szCs w:val="21"/>
          <w:lang w:val="en-US" w:eastAsia="zh-CN"/>
        </w:rPr>
        <w:t>3个竞赛工种。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31.华南国家植物园揭牌成立</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7月11日，</w:t>
      </w:r>
      <w:r>
        <w:rPr>
          <w:rFonts w:hint="eastAsia" w:ascii="宋体" w:hAnsi="宋体" w:eastAsia="宋体" w:cs="宋体"/>
          <w:b/>
          <w:bCs/>
          <w:color w:val="000000"/>
          <w:kern w:val="0"/>
          <w:sz w:val="21"/>
          <w:szCs w:val="21"/>
          <w:lang w:val="en-US" w:eastAsia="zh-CN"/>
        </w:rPr>
        <w:t>我国第二个国家植物园——华南国家植物园</w:t>
      </w:r>
      <w:r>
        <w:rPr>
          <w:rFonts w:hint="eastAsia" w:ascii="宋体" w:hAnsi="宋体" w:eastAsia="宋体" w:cs="宋体"/>
          <w:color w:val="000000"/>
          <w:kern w:val="0"/>
          <w:sz w:val="21"/>
          <w:szCs w:val="21"/>
          <w:lang w:val="en-US" w:eastAsia="zh-CN"/>
        </w:rPr>
        <w:t>在</w:t>
      </w:r>
      <w:r>
        <w:rPr>
          <w:rFonts w:hint="eastAsia" w:ascii="宋体" w:hAnsi="宋体" w:eastAsia="宋体" w:cs="宋体"/>
          <w:b/>
          <w:bCs/>
          <w:color w:val="000000"/>
          <w:kern w:val="0"/>
          <w:sz w:val="21"/>
          <w:szCs w:val="21"/>
          <w:lang w:val="en-US" w:eastAsia="zh-CN"/>
        </w:rPr>
        <w:t>广州</w:t>
      </w:r>
      <w:r>
        <w:rPr>
          <w:rFonts w:hint="eastAsia" w:ascii="宋体" w:hAnsi="宋体" w:eastAsia="宋体" w:cs="宋体"/>
          <w:color w:val="000000"/>
          <w:kern w:val="0"/>
          <w:sz w:val="21"/>
          <w:szCs w:val="21"/>
          <w:lang w:val="en-US" w:eastAsia="zh-CN"/>
        </w:rPr>
        <w:t>揭牌成立。华南国家植物园规划总面积319公顷，迁地保育植物超过17000种，主要立足华南，</w:t>
      </w:r>
      <w:r>
        <w:rPr>
          <w:rFonts w:hint="eastAsia" w:ascii="宋体" w:hAnsi="宋体" w:eastAsia="宋体" w:cs="宋体"/>
          <w:b/>
          <w:bCs/>
          <w:color w:val="000000"/>
          <w:kern w:val="0"/>
          <w:sz w:val="21"/>
          <w:szCs w:val="21"/>
          <w:lang w:val="en-US" w:eastAsia="zh-CN"/>
        </w:rPr>
        <w:t>进行全球热带亚热带地区的植物保育、科学研究和知识传播等工作。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32.全国航海日活动周启动</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7月11日是我国</w:t>
      </w:r>
      <w:r>
        <w:rPr>
          <w:rFonts w:hint="eastAsia" w:ascii="宋体" w:hAnsi="宋体" w:eastAsia="宋体" w:cs="宋体"/>
          <w:b/>
          <w:bCs/>
          <w:color w:val="000000"/>
          <w:kern w:val="0"/>
          <w:sz w:val="21"/>
          <w:szCs w:val="21"/>
          <w:lang w:val="en-US" w:eastAsia="zh-CN"/>
        </w:rPr>
        <w:t>第18个航海日</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主题为“引领航海绿色低碳智能新趋势”</w:t>
      </w:r>
      <w:r>
        <w:rPr>
          <w:rFonts w:hint="eastAsia" w:ascii="宋体" w:hAnsi="宋体" w:eastAsia="宋体" w:cs="宋体"/>
          <w:color w:val="000000"/>
          <w:kern w:val="0"/>
          <w:sz w:val="21"/>
          <w:szCs w:val="21"/>
          <w:lang w:val="en-US" w:eastAsia="zh-CN"/>
        </w:rPr>
        <w:t>，并</w:t>
      </w:r>
      <w:r>
        <w:rPr>
          <w:rFonts w:hint="eastAsia" w:ascii="宋体" w:hAnsi="宋体" w:eastAsia="宋体" w:cs="宋体"/>
          <w:b/>
          <w:bCs/>
          <w:color w:val="000000"/>
          <w:kern w:val="0"/>
          <w:sz w:val="21"/>
          <w:szCs w:val="21"/>
          <w:lang w:val="en-US" w:eastAsia="zh-CN"/>
        </w:rPr>
        <w:t>首次启动全国航海日活动周</w:t>
      </w:r>
      <w:r>
        <w:rPr>
          <w:rFonts w:hint="eastAsia" w:ascii="宋体" w:hAnsi="宋体" w:eastAsia="宋体" w:cs="宋体"/>
          <w:color w:val="000000"/>
          <w:kern w:val="0"/>
          <w:sz w:val="21"/>
          <w:szCs w:val="21"/>
          <w:lang w:val="en-US" w:eastAsia="zh-CN"/>
        </w:rPr>
        <w:t>，活动周期间全国将举办航海科普知识竞赛、科普系列讲座等丰富多彩的活动。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33.中国女队首夺三人篮球亚洲杯冠军</w:t>
      </w:r>
    </w:p>
    <w:p>
      <w:pPr>
        <w:pageBreakBefore w:val="0"/>
        <w:widowControl/>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三人篮球亚洲杯</w:t>
      </w:r>
      <w:r>
        <w:rPr>
          <w:rFonts w:hint="eastAsia" w:ascii="宋体" w:hAnsi="宋体" w:eastAsia="宋体" w:cs="宋体"/>
          <w:color w:val="000000"/>
          <w:kern w:val="0"/>
          <w:sz w:val="21"/>
          <w:szCs w:val="21"/>
          <w:lang w:val="en-US" w:eastAsia="zh-CN"/>
        </w:rPr>
        <w:t>7月10日晚在新加坡落幕，</w:t>
      </w:r>
      <w:r>
        <w:rPr>
          <w:rFonts w:hint="eastAsia" w:ascii="宋体" w:hAnsi="宋体" w:eastAsia="宋体" w:cs="宋体"/>
          <w:b/>
          <w:bCs/>
          <w:color w:val="000000"/>
          <w:kern w:val="0"/>
          <w:sz w:val="21"/>
          <w:szCs w:val="21"/>
          <w:lang w:val="en-US" w:eastAsia="zh-CN"/>
        </w:rPr>
        <w:t>中国女队</w:t>
      </w:r>
      <w:r>
        <w:rPr>
          <w:rFonts w:hint="eastAsia" w:ascii="宋体" w:hAnsi="宋体" w:eastAsia="宋体" w:cs="宋体"/>
          <w:color w:val="000000"/>
          <w:kern w:val="0"/>
          <w:sz w:val="21"/>
          <w:szCs w:val="21"/>
          <w:lang w:val="en-US" w:eastAsia="zh-CN"/>
        </w:rPr>
        <w:t>在决赛中14:10战胜澳大利亚队，以全胜战绩</w:t>
      </w:r>
      <w:r>
        <w:rPr>
          <w:rFonts w:hint="eastAsia" w:ascii="宋体" w:hAnsi="宋体" w:eastAsia="宋体" w:cs="宋体"/>
          <w:b/>
          <w:bCs/>
          <w:color w:val="000000"/>
          <w:kern w:val="0"/>
          <w:sz w:val="21"/>
          <w:szCs w:val="21"/>
          <w:lang w:val="en-US" w:eastAsia="zh-CN"/>
        </w:rPr>
        <w:t>首次夺得亚洲杯冠军</w:t>
      </w:r>
      <w:r>
        <w:rPr>
          <w:rFonts w:hint="eastAsia" w:ascii="宋体" w:hAnsi="宋体" w:eastAsia="宋体" w:cs="宋体"/>
          <w:color w:val="000000"/>
          <w:kern w:val="0"/>
          <w:sz w:val="21"/>
          <w:szCs w:val="21"/>
          <w:lang w:val="en-US" w:eastAsia="zh-CN"/>
        </w:rPr>
        <w:t>。男子组方面，</w:t>
      </w:r>
      <w:r>
        <w:rPr>
          <w:rFonts w:hint="eastAsia" w:ascii="宋体" w:hAnsi="宋体" w:eastAsia="宋体" w:cs="宋体"/>
          <w:b/>
          <w:bCs/>
          <w:color w:val="000000"/>
          <w:kern w:val="0"/>
          <w:sz w:val="21"/>
          <w:szCs w:val="21"/>
          <w:lang w:val="en-US" w:eastAsia="zh-CN"/>
        </w:rPr>
        <w:t>中国男队</w:t>
      </w:r>
      <w:r>
        <w:rPr>
          <w:rFonts w:hint="eastAsia" w:ascii="宋体" w:hAnsi="宋体" w:eastAsia="宋体" w:cs="宋体"/>
          <w:color w:val="000000"/>
          <w:kern w:val="0"/>
          <w:sz w:val="21"/>
          <w:szCs w:val="21"/>
          <w:lang w:val="en-US" w:eastAsia="zh-CN"/>
        </w:rPr>
        <w:t>在三四名争夺战中，战胜菲律宾队，获得</w:t>
      </w:r>
      <w:r>
        <w:rPr>
          <w:rFonts w:hint="eastAsia" w:ascii="宋体" w:hAnsi="宋体" w:eastAsia="宋体" w:cs="宋体"/>
          <w:b/>
          <w:bCs/>
          <w:color w:val="000000"/>
          <w:kern w:val="0"/>
          <w:sz w:val="21"/>
          <w:szCs w:val="21"/>
          <w:lang w:val="en-US" w:eastAsia="zh-CN"/>
        </w:rPr>
        <w:t>本次赛事的季军</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34.2021年我国居民人均预期寿命提高到78.2岁</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国家卫生健康委7月12日发布的2021年我国卫生健康事业发展统计公报显示，</w:t>
      </w:r>
      <w:r>
        <w:rPr>
          <w:rFonts w:hint="eastAsia" w:ascii="宋体" w:hAnsi="宋体" w:eastAsia="宋体" w:cs="宋体"/>
          <w:b/>
          <w:bCs/>
          <w:color w:val="000000"/>
          <w:kern w:val="0"/>
          <w:sz w:val="21"/>
          <w:szCs w:val="21"/>
          <w:lang w:val="en-US" w:eastAsia="zh-CN"/>
        </w:rPr>
        <w:t>居民人均预期寿命</w:t>
      </w:r>
      <w:r>
        <w:rPr>
          <w:rFonts w:hint="eastAsia" w:ascii="宋体" w:hAnsi="宋体" w:eastAsia="宋体" w:cs="宋体"/>
          <w:color w:val="000000"/>
          <w:kern w:val="0"/>
          <w:sz w:val="21"/>
          <w:szCs w:val="21"/>
          <w:lang w:val="en-US" w:eastAsia="zh-CN"/>
        </w:rPr>
        <w:t>由2020年的77.93岁</w:t>
      </w:r>
      <w:r>
        <w:rPr>
          <w:rFonts w:hint="eastAsia" w:ascii="宋体" w:hAnsi="宋体" w:eastAsia="宋体" w:cs="宋体"/>
          <w:b/>
          <w:bCs/>
          <w:color w:val="000000"/>
          <w:kern w:val="0"/>
          <w:sz w:val="21"/>
          <w:szCs w:val="21"/>
          <w:lang w:val="en-US" w:eastAsia="zh-CN"/>
        </w:rPr>
        <w:t>提高到2021年的78.2岁</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35.国家乡村振兴重点帮扶县教育人才“组团式”帮扶工作启动</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中央组织部、教育部等部门启动国家乡村振兴重点帮扶县教育人才“组团式”帮扶工作，将集中力量帮助</w:t>
      </w:r>
      <w:r>
        <w:rPr>
          <w:rFonts w:hint="eastAsia" w:ascii="宋体" w:hAnsi="宋体" w:eastAsia="宋体" w:cs="宋体"/>
          <w:b/>
          <w:bCs/>
          <w:color w:val="000000"/>
          <w:kern w:val="0"/>
          <w:sz w:val="21"/>
          <w:szCs w:val="21"/>
          <w:lang w:val="en-US" w:eastAsia="zh-CN"/>
        </w:rPr>
        <w:t>西部10个省区市160个国家乡村振兴重点帮扶县各建好1所普通高中和1所职业高中，</w:t>
      </w:r>
      <w:r>
        <w:rPr>
          <w:rFonts w:hint="eastAsia" w:ascii="宋体" w:hAnsi="宋体" w:eastAsia="宋体" w:cs="宋体"/>
          <w:color w:val="000000"/>
          <w:kern w:val="0"/>
          <w:sz w:val="21"/>
          <w:szCs w:val="21"/>
          <w:lang w:val="en-US" w:eastAsia="zh-CN"/>
        </w:rPr>
        <w:t>带动当地</w:t>
      </w:r>
      <w:r>
        <w:rPr>
          <w:rFonts w:hint="eastAsia" w:ascii="宋体" w:hAnsi="宋体" w:eastAsia="宋体" w:cs="宋体"/>
          <w:b/>
          <w:bCs/>
          <w:color w:val="000000"/>
          <w:kern w:val="0"/>
          <w:sz w:val="21"/>
          <w:szCs w:val="21"/>
          <w:lang w:val="en-US" w:eastAsia="zh-CN"/>
        </w:rPr>
        <w:t>教育</w:t>
      </w:r>
      <w:r>
        <w:rPr>
          <w:rFonts w:hint="eastAsia" w:ascii="宋体" w:hAnsi="宋体" w:eastAsia="宋体" w:cs="宋体"/>
          <w:color w:val="000000"/>
          <w:kern w:val="0"/>
          <w:sz w:val="21"/>
          <w:szCs w:val="21"/>
          <w:lang w:val="en-US" w:eastAsia="zh-CN"/>
        </w:rPr>
        <w:t>质量整体提升。</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36.第三十届“天马节”在昭苏草原举行</w:t>
      </w:r>
    </w:p>
    <w:p>
      <w:pPr>
        <w:pageBreakBefore w:val="0"/>
        <w:widowControl/>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第三十届“天马节”</w:t>
      </w:r>
      <w:r>
        <w:rPr>
          <w:rFonts w:hint="eastAsia" w:ascii="宋体" w:hAnsi="宋体" w:eastAsia="宋体" w:cs="宋体"/>
          <w:color w:val="000000"/>
          <w:kern w:val="0"/>
          <w:sz w:val="21"/>
          <w:szCs w:val="21"/>
          <w:lang w:val="en-US" w:eastAsia="zh-CN"/>
        </w:rPr>
        <w:t>近日在</w:t>
      </w:r>
      <w:r>
        <w:rPr>
          <w:rFonts w:hint="eastAsia" w:ascii="宋体" w:hAnsi="宋体" w:eastAsia="宋体" w:cs="宋体"/>
          <w:b/>
          <w:bCs/>
          <w:color w:val="000000"/>
          <w:kern w:val="0"/>
          <w:sz w:val="21"/>
          <w:szCs w:val="21"/>
          <w:lang w:val="en-US" w:eastAsia="zh-CN"/>
        </w:rPr>
        <w:t>新疆昭苏</w:t>
      </w:r>
      <w:r>
        <w:rPr>
          <w:rFonts w:hint="eastAsia" w:ascii="宋体" w:hAnsi="宋体" w:eastAsia="宋体" w:cs="宋体"/>
          <w:color w:val="000000"/>
          <w:kern w:val="0"/>
          <w:sz w:val="21"/>
          <w:szCs w:val="21"/>
          <w:lang w:val="en-US" w:eastAsia="zh-CN"/>
        </w:rPr>
        <w:t>举办，“万马奔腾”“天马浴河”等特色景观，吸引近万名游客前来参观游览。马产业已经成为当地农牧民增收致富的重要手段，预计今年昭苏县马产业产值有望突破6亿元。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37.全国全面建立林长制目标如期实现</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国家林草局7月13日发布，全国全面建立林长制的目标如期实现。</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2020年12月《关于全面推行林长制的意见》印发后，各地聚焦森林草原资源保护发展重点，推进林长制改革，基本建立</w:t>
      </w:r>
      <w:r>
        <w:rPr>
          <w:rFonts w:hint="eastAsia" w:ascii="宋体" w:hAnsi="宋体" w:eastAsia="宋体" w:cs="宋体"/>
          <w:b/>
          <w:bCs/>
          <w:color w:val="000000"/>
          <w:kern w:val="0"/>
          <w:sz w:val="21"/>
          <w:szCs w:val="21"/>
          <w:lang w:val="en-US" w:eastAsia="zh-CN"/>
        </w:rPr>
        <w:t>上下衔接、职责明确</w:t>
      </w:r>
      <w:r>
        <w:rPr>
          <w:rFonts w:hint="eastAsia" w:ascii="宋体" w:hAnsi="宋体" w:eastAsia="宋体" w:cs="宋体"/>
          <w:color w:val="000000"/>
          <w:kern w:val="0"/>
          <w:sz w:val="21"/>
          <w:szCs w:val="21"/>
          <w:lang w:val="en-US" w:eastAsia="zh-CN"/>
        </w:rPr>
        <w:t>的组织体系和责任体系，逐步形成保障有力、运行有效的制度体系。</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通过实行林长制，林草资源得到有效保护。2021年，完成造林5400万亩，治理沙化、石漠化土地2160万亩，首次实行造林任务直达到</w:t>
      </w:r>
      <w:r>
        <w:rPr>
          <w:rFonts w:hint="eastAsia" w:ascii="宋体" w:hAnsi="宋体" w:eastAsia="宋体" w:cs="宋体"/>
          <w:b/>
          <w:bCs/>
          <w:color w:val="000000"/>
          <w:kern w:val="0"/>
          <w:sz w:val="21"/>
          <w:szCs w:val="21"/>
          <w:lang w:val="en-US" w:eastAsia="zh-CN"/>
        </w:rPr>
        <w:t>县</w:t>
      </w:r>
      <w:r>
        <w:rPr>
          <w:rFonts w:hint="eastAsia" w:ascii="宋体" w:hAnsi="宋体" w:eastAsia="宋体" w:cs="宋体"/>
          <w:color w:val="000000"/>
          <w:kern w:val="0"/>
          <w:sz w:val="21"/>
          <w:szCs w:val="21"/>
          <w:lang w:val="en-US" w:eastAsia="zh-CN"/>
        </w:rPr>
        <w:t>落地上图，以</w:t>
      </w:r>
      <w:r>
        <w:rPr>
          <w:rFonts w:hint="eastAsia" w:ascii="宋体" w:hAnsi="宋体" w:eastAsia="宋体" w:cs="宋体"/>
          <w:b/>
          <w:bCs/>
          <w:color w:val="000000"/>
          <w:kern w:val="0"/>
          <w:sz w:val="21"/>
          <w:szCs w:val="21"/>
          <w:lang w:val="en-US" w:eastAsia="zh-CN"/>
        </w:rPr>
        <w:t>国家公园为主体</w:t>
      </w:r>
      <w:r>
        <w:rPr>
          <w:rFonts w:hint="eastAsia" w:ascii="宋体" w:hAnsi="宋体" w:eastAsia="宋体" w:cs="宋体"/>
          <w:color w:val="000000"/>
          <w:kern w:val="0"/>
          <w:sz w:val="21"/>
          <w:szCs w:val="21"/>
          <w:lang w:val="en-US" w:eastAsia="zh-CN"/>
        </w:rPr>
        <w:t>的自然保护地体系持续完善。</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38.第九届中国—中亚合作论坛开幕</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第九届中国—中亚合作论坛7月13日在辽宁大连开幕。</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会议指出，2022年年初，中国和中亚五国元首成功举行中国同中亚五国建交30周年视频峰会。习近平主席阐述的</w:t>
      </w:r>
      <w:r>
        <w:rPr>
          <w:rFonts w:hint="eastAsia" w:ascii="宋体" w:hAnsi="宋体" w:eastAsia="宋体" w:cs="宋体"/>
          <w:b/>
          <w:bCs/>
          <w:color w:val="000000"/>
          <w:kern w:val="0"/>
          <w:sz w:val="21"/>
          <w:szCs w:val="21"/>
          <w:lang w:val="en-US" w:eastAsia="zh-CN"/>
        </w:rPr>
        <w:t>相互尊重、睦邻友好、同舟共济、互利共赢</w:t>
      </w:r>
      <w:r>
        <w:rPr>
          <w:rFonts w:hint="eastAsia" w:ascii="宋体" w:hAnsi="宋体" w:eastAsia="宋体" w:cs="宋体"/>
          <w:color w:val="000000"/>
          <w:kern w:val="0"/>
          <w:sz w:val="21"/>
          <w:szCs w:val="21"/>
          <w:lang w:val="en-US" w:eastAsia="zh-CN"/>
        </w:rPr>
        <w:t>四项原则是友好合作行稳致远的力量源泉和根本指引。今年将召开中国共产党第二十次全国代表大会，为中国同中亚国家友好合作提供新机遇。要落实好元首共识，深化互利合作，筑牢安全屏障，夯实民意基础，共创中国同中亚国家关系更加美好的明天，构建更加紧密的中国—中亚命运共同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39.银龄讲学计划2022年招募5000名退休教师</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教育部、财政部启动2022年</w:t>
      </w:r>
      <w:r>
        <w:rPr>
          <w:rFonts w:hint="eastAsia" w:ascii="宋体" w:hAnsi="宋体" w:eastAsia="宋体" w:cs="宋体"/>
          <w:b/>
          <w:bCs/>
          <w:color w:val="000000"/>
          <w:kern w:val="0"/>
          <w:sz w:val="21"/>
          <w:szCs w:val="21"/>
          <w:lang w:val="en-US" w:eastAsia="zh-CN"/>
        </w:rPr>
        <w:t>银龄讲学计划</w:t>
      </w:r>
      <w:r>
        <w:rPr>
          <w:rFonts w:hint="eastAsia" w:ascii="宋体" w:hAnsi="宋体" w:eastAsia="宋体" w:cs="宋体"/>
          <w:color w:val="000000"/>
          <w:kern w:val="0"/>
          <w:sz w:val="21"/>
          <w:szCs w:val="21"/>
          <w:lang w:val="en-US" w:eastAsia="zh-CN"/>
        </w:rPr>
        <w:t>，将招募</w:t>
      </w:r>
      <w:r>
        <w:rPr>
          <w:rFonts w:hint="eastAsia" w:ascii="宋体" w:hAnsi="宋体" w:eastAsia="宋体" w:cs="宋体"/>
          <w:b/>
          <w:bCs/>
          <w:color w:val="000000"/>
          <w:kern w:val="0"/>
          <w:sz w:val="21"/>
          <w:szCs w:val="21"/>
          <w:lang w:val="en-US" w:eastAsia="zh-CN"/>
        </w:rPr>
        <w:t>5000名65（含）岁以下的退休教师</w:t>
      </w:r>
      <w:r>
        <w:rPr>
          <w:rFonts w:hint="eastAsia" w:ascii="宋体" w:hAnsi="宋体" w:eastAsia="宋体" w:cs="宋体"/>
          <w:color w:val="000000"/>
          <w:kern w:val="0"/>
          <w:sz w:val="21"/>
          <w:szCs w:val="21"/>
          <w:lang w:val="en-US" w:eastAsia="zh-CN"/>
        </w:rPr>
        <w:t>支持</w:t>
      </w:r>
      <w:r>
        <w:rPr>
          <w:rFonts w:hint="eastAsia" w:ascii="宋体" w:hAnsi="宋体" w:eastAsia="宋体" w:cs="宋体"/>
          <w:b/>
          <w:bCs/>
          <w:color w:val="000000"/>
          <w:kern w:val="0"/>
          <w:sz w:val="21"/>
          <w:szCs w:val="21"/>
          <w:lang w:val="en-US" w:eastAsia="zh-CN"/>
        </w:rPr>
        <w:t>县、镇和农村义务教育</w:t>
      </w:r>
      <w:r>
        <w:rPr>
          <w:rFonts w:hint="eastAsia" w:ascii="宋体" w:hAnsi="宋体" w:eastAsia="宋体" w:cs="宋体"/>
          <w:color w:val="000000"/>
          <w:kern w:val="0"/>
          <w:sz w:val="21"/>
          <w:szCs w:val="21"/>
          <w:lang w:val="en-US" w:eastAsia="zh-CN"/>
        </w:rPr>
        <w:t>，讲学教师</w:t>
      </w:r>
      <w:r>
        <w:rPr>
          <w:rFonts w:hint="eastAsia" w:ascii="宋体" w:hAnsi="宋体" w:eastAsia="宋体" w:cs="宋体"/>
          <w:b/>
          <w:bCs/>
          <w:color w:val="000000"/>
          <w:kern w:val="0"/>
          <w:sz w:val="21"/>
          <w:szCs w:val="21"/>
          <w:lang w:val="en-US" w:eastAsia="zh-CN"/>
        </w:rPr>
        <w:t>服务时间不少于1学年</w:t>
      </w:r>
      <w:r>
        <w:rPr>
          <w:rFonts w:hint="eastAsia" w:ascii="宋体" w:hAnsi="宋体" w:eastAsia="宋体" w:cs="宋体"/>
          <w:color w:val="000000"/>
          <w:kern w:val="0"/>
          <w:sz w:val="21"/>
          <w:szCs w:val="21"/>
          <w:lang w:val="en-US" w:eastAsia="zh-CN"/>
        </w:rPr>
        <w:t>，工作经费由中央财政和地方财政按照年人均2万元标准共同分担。</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40.长三角一体化示范区开发者大会在浙江举行</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7月13日，长三角生态绿色一体化发展示范区开发者大会在</w:t>
      </w:r>
      <w:r>
        <w:rPr>
          <w:rFonts w:hint="eastAsia" w:ascii="宋体" w:hAnsi="宋体" w:eastAsia="宋体" w:cs="宋体"/>
          <w:b/>
          <w:bCs/>
          <w:color w:val="000000"/>
          <w:kern w:val="0"/>
          <w:sz w:val="21"/>
          <w:szCs w:val="21"/>
          <w:lang w:val="en-US" w:eastAsia="zh-CN"/>
        </w:rPr>
        <w:t>浙江嘉善</w:t>
      </w:r>
      <w:r>
        <w:rPr>
          <w:rFonts w:hint="eastAsia" w:ascii="宋体" w:hAnsi="宋体" w:eastAsia="宋体" w:cs="宋体"/>
          <w:color w:val="000000"/>
          <w:kern w:val="0"/>
          <w:sz w:val="21"/>
          <w:szCs w:val="21"/>
          <w:lang w:val="en-US" w:eastAsia="zh-CN"/>
        </w:rPr>
        <w:t>举行。主题是</w:t>
      </w:r>
      <w:r>
        <w:rPr>
          <w:rFonts w:hint="eastAsia" w:ascii="宋体" w:hAnsi="宋体" w:eastAsia="宋体" w:cs="宋体"/>
          <w:b/>
          <w:bCs/>
          <w:color w:val="000000"/>
          <w:kern w:val="0"/>
          <w:sz w:val="21"/>
          <w:szCs w:val="21"/>
          <w:lang w:val="en-US" w:eastAsia="zh-CN"/>
        </w:rPr>
        <w:t>跨域一体、共享未来</w:t>
      </w:r>
      <w:r>
        <w:rPr>
          <w:rFonts w:hint="eastAsia" w:ascii="宋体" w:hAnsi="宋体" w:eastAsia="宋体" w:cs="宋体"/>
          <w:color w:val="000000"/>
          <w:kern w:val="0"/>
          <w:sz w:val="21"/>
          <w:szCs w:val="21"/>
          <w:lang w:val="en-US" w:eastAsia="zh-CN"/>
        </w:rPr>
        <w:t>。突出数字经济，促进数字经济和实体经济融合发展。开发者大会是深化长三角一体化示范区业界共治模式、展现示范区建设进展的开放平台。</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41.2022年我国夏粮产量超2900亿斤 再创历史新高</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国家统计局7月14日公布，2022年，</w:t>
      </w:r>
      <w:r>
        <w:rPr>
          <w:rFonts w:hint="eastAsia" w:ascii="宋体" w:hAnsi="宋体" w:eastAsia="宋体" w:cs="宋体"/>
          <w:b/>
          <w:bCs/>
          <w:color w:val="000000"/>
          <w:kern w:val="0"/>
          <w:sz w:val="21"/>
          <w:szCs w:val="21"/>
          <w:lang w:val="en-US" w:eastAsia="zh-CN"/>
        </w:rPr>
        <w:t>全国夏粮总产量达到2947.8</w:t>
      </w:r>
      <w:r>
        <w:rPr>
          <w:rFonts w:hint="eastAsia" w:ascii="宋体" w:hAnsi="宋体" w:eastAsia="宋体" w:cs="宋体"/>
          <w:b/>
          <w:bCs/>
          <w:color w:val="000000"/>
          <w:kern w:val="0"/>
          <w:sz w:val="21"/>
          <w:szCs w:val="21"/>
          <w:highlight w:val="none"/>
          <w:lang w:val="en-US" w:eastAsia="zh-CN"/>
        </w:rPr>
        <w:t>亿斤</w:t>
      </w:r>
      <w:r>
        <w:rPr>
          <w:rFonts w:hint="eastAsia" w:ascii="宋体" w:hAnsi="宋体" w:eastAsia="宋体" w:cs="宋体"/>
          <w:color w:val="000000"/>
          <w:kern w:val="0"/>
          <w:sz w:val="21"/>
          <w:szCs w:val="21"/>
          <w:lang w:val="en-US" w:eastAsia="zh-CN"/>
        </w:rPr>
        <w:t>，比上年增产28.7</w:t>
      </w:r>
      <w:r>
        <w:rPr>
          <w:rFonts w:hint="eastAsia" w:ascii="宋体" w:hAnsi="宋体" w:eastAsia="宋体" w:cs="宋体"/>
          <w:color w:val="000000"/>
          <w:kern w:val="0"/>
          <w:sz w:val="21"/>
          <w:szCs w:val="21"/>
          <w:highlight w:val="none"/>
          <w:lang w:val="en-US" w:eastAsia="zh-CN"/>
        </w:rPr>
        <w:t>亿斤</w:t>
      </w:r>
      <w:r>
        <w:rPr>
          <w:rFonts w:hint="eastAsia" w:ascii="宋体" w:hAnsi="宋体" w:eastAsia="宋体" w:cs="宋体"/>
          <w:color w:val="000000"/>
          <w:kern w:val="0"/>
          <w:sz w:val="21"/>
          <w:szCs w:val="21"/>
          <w:lang w:val="en-US" w:eastAsia="zh-CN"/>
        </w:rPr>
        <w:t>，再创历史新高。</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农业农村部表示，</w:t>
      </w:r>
      <w:r>
        <w:rPr>
          <w:rFonts w:hint="eastAsia" w:ascii="宋体" w:hAnsi="宋体" w:eastAsia="宋体" w:cs="宋体"/>
          <w:b/>
          <w:bCs/>
          <w:color w:val="000000"/>
          <w:kern w:val="0"/>
          <w:sz w:val="21"/>
          <w:szCs w:val="21"/>
          <w:lang w:val="en-US" w:eastAsia="zh-CN"/>
        </w:rPr>
        <w:t>面积增加是夏粮增产的主要原因之一。</w:t>
      </w:r>
      <w:r>
        <w:rPr>
          <w:rFonts w:hint="eastAsia" w:ascii="宋体" w:hAnsi="宋体" w:eastAsia="宋体" w:cs="宋体"/>
          <w:color w:val="000000"/>
          <w:kern w:val="0"/>
          <w:sz w:val="21"/>
          <w:szCs w:val="21"/>
          <w:lang w:val="en-US" w:eastAsia="zh-CN"/>
        </w:rPr>
        <w:t>今年，中央明确将粮食产量保持在1.3万亿斤以上列入发展主要预期目标，</w:t>
      </w:r>
      <w:r>
        <w:rPr>
          <w:rFonts w:hint="eastAsia" w:ascii="宋体" w:hAnsi="宋体" w:eastAsia="宋体" w:cs="宋体"/>
          <w:b/>
          <w:bCs/>
          <w:color w:val="000000"/>
          <w:kern w:val="0"/>
          <w:sz w:val="21"/>
          <w:szCs w:val="21"/>
          <w:lang w:val="en-US" w:eastAsia="zh-CN"/>
        </w:rPr>
        <w:t>首次实行粮食安全党政同责考核</w:t>
      </w:r>
      <w:r>
        <w:rPr>
          <w:rFonts w:hint="eastAsia" w:ascii="宋体" w:hAnsi="宋体" w:eastAsia="宋体" w:cs="宋体"/>
          <w:color w:val="000000"/>
          <w:kern w:val="0"/>
          <w:sz w:val="21"/>
          <w:szCs w:val="21"/>
          <w:lang w:val="en-US" w:eastAsia="zh-CN"/>
        </w:rPr>
        <w:t>，一系列含金量高的政策充分调动地方抓粮和农民种粮的积极性。夏粮播种面积达到3.98亿亩，比上年增加138万亩，实现连续两年恢复性增长。其中，小麦播种面积比上年增加76.2万亩。</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单产提高超过预期是夏粮增产的又一大主要原因，这得益于中央深入推进</w:t>
      </w:r>
      <w:r>
        <w:rPr>
          <w:rFonts w:hint="eastAsia" w:ascii="宋体" w:hAnsi="宋体" w:eastAsia="宋体" w:cs="宋体"/>
          <w:b/>
          <w:bCs/>
          <w:color w:val="000000"/>
          <w:kern w:val="0"/>
          <w:sz w:val="21"/>
          <w:szCs w:val="21"/>
          <w:lang w:val="en-US" w:eastAsia="zh-CN"/>
        </w:rPr>
        <w:t>“藏粮于地、藏粮于技”战略</w:t>
      </w:r>
      <w:r>
        <w:rPr>
          <w:rFonts w:hint="eastAsia" w:ascii="宋体" w:hAnsi="宋体" w:eastAsia="宋体" w:cs="宋体"/>
          <w:color w:val="000000"/>
          <w:kern w:val="0"/>
          <w:sz w:val="21"/>
          <w:szCs w:val="21"/>
          <w:lang w:val="en-US" w:eastAsia="zh-CN"/>
        </w:rPr>
        <w:t>。今年，</w:t>
      </w:r>
      <w:r>
        <w:rPr>
          <w:rFonts w:hint="eastAsia" w:ascii="宋体" w:hAnsi="宋体" w:eastAsia="宋体" w:cs="宋体"/>
          <w:b/>
          <w:bCs/>
          <w:color w:val="000000"/>
          <w:kern w:val="0"/>
          <w:sz w:val="21"/>
          <w:szCs w:val="21"/>
          <w:lang w:val="en-US" w:eastAsia="zh-CN"/>
        </w:rPr>
        <w:t>全国已建成高标准农田9亿多亩</w:t>
      </w:r>
      <w:r>
        <w:rPr>
          <w:rFonts w:hint="eastAsia" w:ascii="宋体" w:hAnsi="宋体" w:eastAsia="宋体" w:cs="宋体"/>
          <w:color w:val="000000"/>
          <w:kern w:val="0"/>
          <w:sz w:val="21"/>
          <w:szCs w:val="21"/>
          <w:lang w:val="en-US" w:eastAsia="zh-CN"/>
        </w:rPr>
        <w:t>，黄淮海主产区小麦机收率提升至99%，促弱转壮、“一喷三防”等技术措施成效显著。夏粮单产再创历史新高，每亩达到370.4公斤，实现连续4年增长，对夏粮增产的贡献达64%。</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小麦质量为近年最好水平也是今年夏粮的突出亮点。由于病虫害防控有力，收割晾晒及时，小麦品相好、不完善率和霉变率都低，主产区二等以上小麦占比超过90%。同时，优质专用小麦占比达38.5%，比上年提高1.2个百分点。</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2022年我国夏粮生产喜获丰收，为稳定全年粮食生产奠定了良好基础，为稳物价保民生、稳定经济大盘、应对外部环境的不确定性提供了坚实支撑。</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42.世界青年技能日系列活动启动</w:t>
      </w:r>
    </w:p>
    <w:p>
      <w:pPr>
        <w:pageBreakBefore w:val="0"/>
        <w:widowControl/>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7月15日是第8个世界青年技能日</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highlight w:val="none"/>
          <w:lang w:val="en-US" w:eastAsia="zh-CN"/>
        </w:rPr>
        <w:t>人力资源社会保障部</w:t>
      </w:r>
      <w:r>
        <w:rPr>
          <w:rFonts w:hint="eastAsia" w:ascii="宋体" w:hAnsi="宋体" w:eastAsia="宋体" w:cs="宋体"/>
          <w:color w:val="000000"/>
          <w:kern w:val="0"/>
          <w:sz w:val="21"/>
          <w:szCs w:val="21"/>
          <w:lang w:val="en-US" w:eastAsia="zh-CN"/>
        </w:rPr>
        <w:t>等部门在各地开展一系列活动，推广</w:t>
      </w:r>
      <w:r>
        <w:rPr>
          <w:rFonts w:hint="eastAsia" w:ascii="宋体" w:hAnsi="宋体" w:eastAsia="宋体" w:cs="宋体"/>
          <w:b w:val="0"/>
          <w:bCs w:val="0"/>
          <w:color w:val="000000"/>
          <w:kern w:val="0"/>
          <w:sz w:val="21"/>
          <w:szCs w:val="21"/>
          <w:lang w:val="en-US" w:eastAsia="zh-CN"/>
        </w:rPr>
        <w:t>“工学一体化”教学改革。</w:t>
      </w:r>
      <w:r>
        <w:rPr>
          <w:rFonts w:hint="eastAsia" w:ascii="宋体" w:hAnsi="宋体" w:eastAsia="宋体" w:cs="宋体"/>
          <w:b/>
          <w:bCs/>
          <w:color w:val="000000"/>
          <w:kern w:val="0"/>
          <w:sz w:val="21"/>
          <w:szCs w:val="21"/>
          <w:lang w:val="en-US" w:eastAsia="zh-CN"/>
        </w:rPr>
        <w:t>到“十四五”末，</w:t>
      </w:r>
      <w:r>
        <w:rPr>
          <w:rFonts w:hint="eastAsia" w:ascii="宋体" w:hAnsi="宋体" w:eastAsia="宋体" w:cs="宋体"/>
          <w:color w:val="000000"/>
          <w:kern w:val="0"/>
          <w:sz w:val="21"/>
          <w:szCs w:val="21"/>
          <w:lang w:val="en-US" w:eastAsia="zh-CN"/>
        </w:rPr>
        <w:t>我国将建设100个“工学一体化”培养模式专业，1000所技工院校参与实施“工学一体化”培养模式，培训10000名“工学一体化”教师。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43.“全国优秀青年艺术人才展演”在京开幕</w:t>
      </w:r>
    </w:p>
    <w:p>
      <w:pPr>
        <w:pageBreakBefore w:val="0"/>
        <w:widowControl/>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“艺苑撷英——全国优秀青年艺术人才展演”</w:t>
      </w:r>
      <w:r>
        <w:rPr>
          <w:rFonts w:hint="eastAsia" w:ascii="宋体" w:hAnsi="宋体" w:eastAsia="宋体" w:cs="宋体"/>
          <w:color w:val="000000"/>
          <w:kern w:val="0"/>
          <w:sz w:val="21"/>
          <w:szCs w:val="21"/>
          <w:lang w:val="en-US" w:eastAsia="zh-CN"/>
        </w:rPr>
        <w:t>7月15日晚在</w:t>
      </w:r>
      <w:r>
        <w:rPr>
          <w:rFonts w:hint="eastAsia" w:ascii="宋体" w:hAnsi="宋体" w:eastAsia="宋体" w:cs="宋体"/>
          <w:b/>
          <w:bCs/>
          <w:color w:val="000000"/>
          <w:kern w:val="0"/>
          <w:sz w:val="21"/>
          <w:szCs w:val="21"/>
          <w:lang w:val="en-US" w:eastAsia="zh-CN"/>
        </w:rPr>
        <w:t>北京</w:t>
      </w:r>
      <w:r>
        <w:rPr>
          <w:rFonts w:hint="eastAsia" w:ascii="宋体" w:hAnsi="宋体" w:eastAsia="宋体" w:cs="宋体"/>
          <w:color w:val="000000"/>
          <w:kern w:val="0"/>
          <w:sz w:val="21"/>
          <w:szCs w:val="21"/>
          <w:lang w:val="en-US" w:eastAsia="zh-CN"/>
        </w:rPr>
        <w:t>拉开帷幕。这是“新时代青年艺术骨干培养计划”的年度成果汇报演出，14场展演将在北京、上海、成都陆续展开，涵盖戏剧、音乐、舞蹈、曲艺、杂技五个艺术门类。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44.第47届渡江节在湖北武汉举行</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第47届渡江节7月16日在</w:t>
      </w:r>
      <w:r>
        <w:rPr>
          <w:rFonts w:hint="eastAsia" w:ascii="宋体" w:hAnsi="宋体" w:eastAsia="宋体" w:cs="宋体"/>
          <w:b/>
          <w:bCs/>
          <w:color w:val="000000"/>
          <w:kern w:val="0"/>
          <w:sz w:val="21"/>
          <w:szCs w:val="21"/>
          <w:lang w:val="en-US" w:eastAsia="zh-CN"/>
        </w:rPr>
        <w:t>湖北武汉</w:t>
      </w:r>
      <w:r>
        <w:rPr>
          <w:rFonts w:hint="eastAsia" w:ascii="宋体" w:hAnsi="宋体" w:eastAsia="宋体" w:cs="宋体"/>
          <w:color w:val="000000"/>
          <w:kern w:val="0"/>
          <w:sz w:val="21"/>
          <w:szCs w:val="21"/>
          <w:lang w:val="en-US" w:eastAsia="zh-CN"/>
        </w:rPr>
        <w:t>举行。来自全国20多个省市的游泳好手们在武汉长江边再现了万里长江横渡的壮观画面。共有92名游泳健儿参加了个人抢渡赛，近千名游泳爱好者参与了游泳快闪嘉年华活动。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45.中国选手勇夺世锦赛跳远金牌 实现田赛项目新突破</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北京时间7月17日上午，在美国俄勒冈州尤金市进行的2022年世界田径锦标赛中，中国男选手</w:t>
      </w:r>
      <w:r>
        <w:rPr>
          <w:rFonts w:hint="eastAsia" w:ascii="宋体" w:hAnsi="宋体" w:eastAsia="宋体" w:cs="宋体"/>
          <w:b/>
          <w:bCs/>
          <w:color w:val="000000"/>
          <w:kern w:val="0"/>
          <w:sz w:val="21"/>
          <w:szCs w:val="21"/>
          <w:lang w:val="en-US" w:eastAsia="zh-CN"/>
        </w:rPr>
        <w:t>王嘉男以8米36的成绩夺得男子跳远冠军</w:t>
      </w:r>
      <w:r>
        <w:rPr>
          <w:rFonts w:hint="eastAsia" w:ascii="宋体" w:hAnsi="宋体" w:eastAsia="宋体" w:cs="宋体"/>
          <w:color w:val="000000"/>
          <w:kern w:val="0"/>
          <w:sz w:val="21"/>
          <w:szCs w:val="21"/>
          <w:lang w:val="en-US" w:eastAsia="zh-CN"/>
        </w:rPr>
        <w:t>。这是本届世锦赛中国队的首枚金牌，也是</w:t>
      </w:r>
      <w:r>
        <w:rPr>
          <w:rFonts w:hint="eastAsia" w:ascii="宋体" w:hAnsi="宋体" w:eastAsia="宋体" w:cs="宋体"/>
          <w:b/>
          <w:bCs/>
          <w:color w:val="000000"/>
          <w:kern w:val="0"/>
          <w:sz w:val="21"/>
          <w:szCs w:val="21"/>
          <w:lang w:val="en-US" w:eastAsia="zh-CN"/>
        </w:rPr>
        <w:t>中国男选手在世锦赛上的首枚田赛金牌</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46.亚洲首个专业货运机场投运</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亚洲首个专业货运机场——</w:t>
      </w:r>
      <w:r>
        <w:rPr>
          <w:rFonts w:hint="eastAsia" w:ascii="宋体" w:hAnsi="宋体" w:eastAsia="宋体" w:cs="宋体"/>
          <w:b/>
          <w:bCs/>
          <w:color w:val="000000"/>
          <w:kern w:val="0"/>
          <w:sz w:val="21"/>
          <w:szCs w:val="21"/>
          <w:lang w:val="en-US" w:eastAsia="zh-CN"/>
        </w:rPr>
        <w:t>湖北鄂州花湖机场</w:t>
      </w:r>
      <w:r>
        <w:rPr>
          <w:rFonts w:hint="eastAsia" w:ascii="宋体" w:hAnsi="宋体" w:eastAsia="宋体" w:cs="宋体"/>
          <w:color w:val="000000"/>
          <w:kern w:val="0"/>
          <w:sz w:val="21"/>
          <w:szCs w:val="21"/>
          <w:lang w:val="en-US" w:eastAsia="zh-CN"/>
        </w:rPr>
        <w:t>7月17日正式投运。该机场货物转运中心建筑面积超70万平方米，今年年底建成投用后，高峰时期每小时可处理货物28万件。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47.香港科技创新联盟成立</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香港科技创新联盟7月15日成立。该联盟</w:t>
      </w:r>
      <w:r>
        <w:rPr>
          <w:rFonts w:hint="eastAsia" w:ascii="宋体" w:hAnsi="宋体" w:eastAsia="宋体" w:cs="宋体"/>
          <w:b/>
          <w:bCs/>
          <w:color w:val="000000"/>
          <w:kern w:val="0"/>
          <w:sz w:val="21"/>
          <w:szCs w:val="21"/>
          <w:lang w:val="en-US" w:eastAsia="zh-CN"/>
        </w:rPr>
        <w:t>宗旨</w:t>
      </w:r>
      <w:r>
        <w:rPr>
          <w:rFonts w:hint="eastAsia" w:ascii="宋体" w:hAnsi="宋体" w:eastAsia="宋体" w:cs="宋体"/>
          <w:b w:val="0"/>
          <w:bCs w:val="0"/>
          <w:color w:val="000000"/>
          <w:kern w:val="0"/>
          <w:sz w:val="21"/>
          <w:szCs w:val="21"/>
          <w:lang w:val="en-US" w:eastAsia="zh-CN"/>
        </w:rPr>
        <w:t>是促进联盟会员之间的跨学科交流与创新合作，</w:t>
      </w:r>
      <w:r>
        <w:rPr>
          <w:rFonts w:hint="eastAsia" w:ascii="宋体" w:hAnsi="宋体" w:eastAsia="宋体" w:cs="宋体"/>
          <w:color w:val="000000"/>
          <w:kern w:val="0"/>
          <w:sz w:val="21"/>
          <w:szCs w:val="21"/>
          <w:lang w:val="en-US" w:eastAsia="zh-CN"/>
        </w:rPr>
        <w:t>发掘合作研发项目，为香港科技发展出谋划策，协同香港特区政府部门、产业界、学界、研究机构等，推动大湾区科技创新合作与发展。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48.十二部门启动暑期儿童关爱服务活动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7月18日，全国妇联等12部门联合启动“</w:t>
      </w:r>
      <w:r>
        <w:rPr>
          <w:rFonts w:hint="eastAsia" w:ascii="宋体" w:hAnsi="宋体" w:eastAsia="宋体" w:cs="宋体"/>
          <w:b/>
          <w:bCs/>
          <w:color w:val="000000"/>
          <w:kern w:val="0"/>
          <w:sz w:val="21"/>
          <w:szCs w:val="21"/>
          <w:lang w:val="en-US" w:eastAsia="zh-CN"/>
        </w:rPr>
        <w:t>少年儿童心向党 用心用情伴成长</w:t>
      </w:r>
      <w:r>
        <w:rPr>
          <w:rFonts w:hint="eastAsia" w:ascii="宋体" w:hAnsi="宋体" w:eastAsia="宋体" w:cs="宋体"/>
          <w:color w:val="000000"/>
          <w:kern w:val="0"/>
          <w:sz w:val="21"/>
          <w:szCs w:val="21"/>
          <w:lang w:val="en-US" w:eastAsia="zh-CN"/>
        </w:rPr>
        <w:t>”暑期儿童关爱服务活动。各地各部门将联动校外教育阵地等，广泛开展家教指导、慰问帮扶农村留守儿童等活动。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49.“清朗·2022年暑期未成年人网络环境整治”专项行动启动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由中央网信办等部门组织的“</w:t>
      </w:r>
      <w:r>
        <w:rPr>
          <w:rFonts w:hint="eastAsia" w:ascii="宋体" w:hAnsi="宋体" w:eastAsia="宋体" w:cs="宋体"/>
          <w:b/>
          <w:bCs/>
          <w:color w:val="000000"/>
          <w:kern w:val="0"/>
          <w:sz w:val="21"/>
          <w:szCs w:val="21"/>
          <w:lang w:val="en-US" w:eastAsia="zh-CN"/>
        </w:rPr>
        <w:t>清朗·2022年暑期未成年人网络环境整治</w:t>
      </w:r>
      <w:r>
        <w:rPr>
          <w:rFonts w:hint="eastAsia" w:ascii="宋体" w:hAnsi="宋体" w:eastAsia="宋体" w:cs="宋体"/>
          <w:b w:val="0"/>
          <w:bCs w:val="0"/>
          <w:color w:val="000000"/>
          <w:kern w:val="0"/>
          <w:sz w:val="21"/>
          <w:szCs w:val="21"/>
          <w:lang w:val="en-US" w:eastAsia="zh-CN"/>
        </w:rPr>
        <w:t>”专项行动7月18日启动，将聚焦未成年人使用频率高的短视频直播、社交、网络游戏等平台，</w:t>
      </w:r>
      <w:r>
        <w:rPr>
          <w:rFonts w:hint="eastAsia" w:ascii="宋体" w:hAnsi="宋体" w:eastAsia="宋体" w:cs="宋体"/>
          <w:b/>
          <w:bCs/>
          <w:color w:val="000000"/>
          <w:kern w:val="0"/>
          <w:sz w:val="21"/>
          <w:szCs w:val="21"/>
          <w:lang w:val="en-US" w:eastAsia="zh-CN"/>
        </w:rPr>
        <w:t>严厉查处诱导未成年人参与直播打赏</w:t>
      </w:r>
      <w:r>
        <w:rPr>
          <w:rFonts w:hint="eastAsia" w:ascii="宋体" w:hAnsi="宋体" w:eastAsia="宋体" w:cs="宋体"/>
          <w:b w:val="0"/>
          <w:bCs w:val="0"/>
          <w:color w:val="000000"/>
          <w:kern w:val="0"/>
          <w:sz w:val="21"/>
          <w:szCs w:val="21"/>
          <w:lang w:val="en-US" w:eastAsia="zh-CN"/>
        </w:rPr>
        <w:t>等问题。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50.我国高校十年来取得一批重大科技成果</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7月19日召开的“教育这十年”新闻发布会数据显示，十年来，高校研发累计拨入经费总额上万亿元，牵头建设</w:t>
      </w:r>
      <w:r>
        <w:rPr>
          <w:rFonts w:hint="eastAsia" w:ascii="宋体" w:hAnsi="宋体" w:eastAsia="宋体" w:cs="宋体"/>
          <w:b/>
          <w:bCs/>
          <w:color w:val="000000"/>
          <w:kern w:val="0"/>
          <w:sz w:val="21"/>
          <w:szCs w:val="21"/>
          <w:lang w:val="en-US" w:eastAsia="zh-CN"/>
        </w:rPr>
        <w:t>60%以上</w:t>
      </w:r>
      <w:r>
        <w:rPr>
          <w:rFonts w:hint="eastAsia" w:ascii="宋体" w:hAnsi="宋体" w:eastAsia="宋体" w:cs="宋体"/>
          <w:color w:val="000000"/>
          <w:kern w:val="0"/>
          <w:sz w:val="21"/>
          <w:szCs w:val="21"/>
          <w:lang w:val="en-US" w:eastAsia="zh-CN"/>
        </w:rPr>
        <w:t>的学科类国家重点实验室、</w:t>
      </w:r>
      <w:r>
        <w:rPr>
          <w:rFonts w:hint="eastAsia" w:ascii="宋体" w:hAnsi="宋体" w:eastAsia="宋体" w:cs="宋体"/>
          <w:b/>
          <w:bCs/>
          <w:color w:val="000000"/>
          <w:kern w:val="0"/>
          <w:sz w:val="21"/>
          <w:szCs w:val="21"/>
          <w:lang w:val="en-US" w:eastAsia="zh-CN"/>
        </w:rPr>
        <w:t>30%</w:t>
      </w:r>
      <w:r>
        <w:rPr>
          <w:rFonts w:hint="eastAsia" w:ascii="宋体" w:hAnsi="宋体" w:eastAsia="宋体" w:cs="宋体"/>
          <w:color w:val="000000"/>
          <w:kern w:val="0"/>
          <w:sz w:val="21"/>
          <w:szCs w:val="21"/>
          <w:lang w:val="en-US" w:eastAsia="zh-CN"/>
        </w:rPr>
        <w:t>的国家工程（技术）研究中心，获得全部10项国家自然科学一等奖中的6项、全部11项国家技术发明一等奖中的10项。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51.金沙江苏洼龙水电站首台机组投产发电</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7月19日，</w:t>
      </w:r>
      <w:r>
        <w:rPr>
          <w:rFonts w:hint="eastAsia" w:ascii="宋体" w:hAnsi="宋体" w:eastAsia="宋体" w:cs="宋体"/>
          <w:b/>
          <w:bCs/>
          <w:color w:val="000000"/>
          <w:kern w:val="0"/>
          <w:sz w:val="21"/>
          <w:szCs w:val="21"/>
          <w:lang w:val="en-US" w:eastAsia="zh-CN"/>
        </w:rPr>
        <w:t>金沙江上游苏洼龙水电站</w:t>
      </w:r>
      <w:r>
        <w:rPr>
          <w:rFonts w:hint="eastAsia" w:ascii="宋体" w:hAnsi="宋体" w:eastAsia="宋体" w:cs="宋体"/>
          <w:color w:val="000000"/>
          <w:kern w:val="0"/>
          <w:sz w:val="21"/>
          <w:szCs w:val="21"/>
          <w:lang w:val="en-US" w:eastAsia="zh-CN"/>
        </w:rPr>
        <w:t>首台机组投产发电。苏洼龙水电站位于四川巴塘县与西藏芒康县交界处，是国家西南水电基地建设的重点工程。全面投产后，年发电量可达55亿千瓦时。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52.中方呼吁国际社会携手应对粮食危机</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76届联合国大会18日举行高级别特别会议聚焦全球粮食危机。中方代表作为全球发展倡议之友小组的代表发言表示，全球粮食危机等多重挑战，严重削弱发展中国家、最不发达国家、非洲国家等的应对能力，国际社会必须立即采取共同行动，既要携手应对短期粮食危机，更要加强全球粮农领域长期合作。</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今年中方在纽约联合国总部发起成立</w:t>
      </w:r>
      <w:r>
        <w:rPr>
          <w:rFonts w:hint="eastAsia" w:ascii="宋体" w:hAnsi="宋体" w:eastAsia="宋体" w:cs="宋体"/>
          <w:b/>
          <w:bCs/>
          <w:color w:val="000000"/>
          <w:kern w:val="0"/>
          <w:sz w:val="21"/>
          <w:szCs w:val="21"/>
          <w:lang w:val="en-US" w:eastAsia="zh-CN"/>
        </w:rPr>
        <w:t>全球发展倡议之友小组</w:t>
      </w:r>
      <w:r>
        <w:rPr>
          <w:rFonts w:hint="eastAsia" w:ascii="宋体" w:hAnsi="宋体" w:eastAsia="宋体" w:cs="宋体"/>
          <w:color w:val="000000"/>
          <w:kern w:val="0"/>
          <w:sz w:val="21"/>
          <w:szCs w:val="21"/>
          <w:lang w:val="en-US" w:eastAsia="zh-CN"/>
        </w:rPr>
        <w:t>，目前已有</w:t>
      </w:r>
      <w:r>
        <w:rPr>
          <w:rFonts w:hint="eastAsia" w:ascii="宋体" w:hAnsi="宋体" w:eastAsia="宋体" w:cs="宋体"/>
          <w:b/>
          <w:bCs/>
          <w:color w:val="000000"/>
          <w:kern w:val="0"/>
          <w:sz w:val="21"/>
          <w:szCs w:val="21"/>
          <w:lang w:val="en-US" w:eastAsia="zh-CN"/>
        </w:rPr>
        <w:t>60个国家</w:t>
      </w:r>
      <w:r>
        <w:rPr>
          <w:rFonts w:hint="eastAsia" w:ascii="宋体" w:hAnsi="宋体" w:eastAsia="宋体" w:cs="宋体"/>
          <w:color w:val="000000"/>
          <w:kern w:val="0"/>
          <w:sz w:val="21"/>
          <w:szCs w:val="21"/>
          <w:lang w:val="en-US" w:eastAsia="zh-CN"/>
        </w:rPr>
        <w:t>加入小组。</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53.上半年我国农业农村经济稳中向好</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国务院新闻办7月20日上午举行新闻发布会，农业农村部有关负责人表示，上半年我国农业农村经济持续发展、稳中向好。</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上半年，</w:t>
      </w:r>
      <w:r>
        <w:rPr>
          <w:rFonts w:hint="eastAsia" w:ascii="宋体" w:hAnsi="宋体" w:eastAsia="宋体" w:cs="宋体"/>
          <w:b/>
          <w:bCs/>
          <w:color w:val="000000"/>
          <w:kern w:val="0"/>
          <w:sz w:val="21"/>
          <w:szCs w:val="21"/>
          <w:lang w:val="en-US" w:eastAsia="zh-CN"/>
        </w:rPr>
        <w:t>夏粮产量再创历史新高，达</w:t>
      </w:r>
      <w:r>
        <w:rPr>
          <w:rFonts w:hint="eastAsia" w:ascii="宋体" w:hAnsi="宋体" w:eastAsia="宋体" w:cs="宋体"/>
          <w:b/>
          <w:bCs/>
          <w:color w:val="FF0000"/>
          <w:kern w:val="0"/>
          <w:sz w:val="21"/>
          <w:szCs w:val="21"/>
          <w:lang w:val="en-US" w:eastAsia="zh-CN"/>
        </w:rPr>
        <w:t>2948亿</w:t>
      </w:r>
      <w:r>
        <w:rPr>
          <w:rFonts w:hint="eastAsia" w:ascii="宋体" w:hAnsi="宋体" w:eastAsia="宋体" w:cs="宋体"/>
          <w:b/>
          <w:bCs/>
          <w:color w:val="000000"/>
          <w:kern w:val="0"/>
          <w:sz w:val="21"/>
          <w:szCs w:val="21"/>
          <w:lang w:val="en-US" w:eastAsia="zh-CN"/>
        </w:rPr>
        <w:t>斤</w:t>
      </w:r>
      <w:r>
        <w:rPr>
          <w:rFonts w:hint="eastAsia" w:ascii="宋体" w:hAnsi="宋体" w:eastAsia="宋体" w:cs="宋体"/>
          <w:color w:val="000000"/>
          <w:kern w:val="0"/>
          <w:sz w:val="21"/>
          <w:szCs w:val="21"/>
          <w:lang w:val="en-US" w:eastAsia="zh-CN"/>
        </w:rPr>
        <w:t>，成为经济社会发展的突出亮点。早稻及秋粮丰收基础较好。目前，早稻收获过六成，丰收在望，秋粮面积超过13亿亩，长势总体正常。</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“菜篮子”产品供应充足，市场运行总体平稳。</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上半年，我国脱贫攻坚成果持续巩固。新增发放脱贫人口小额信贷415.5亿元，支持94.5万脱贫户和防止返贫监测对象发展生产。截至6月末，</w:t>
      </w:r>
      <w:r>
        <w:rPr>
          <w:rFonts w:hint="eastAsia" w:ascii="宋体" w:hAnsi="宋体" w:eastAsia="宋体" w:cs="宋体"/>
          <w:b/>
          <w:bCs/>
          <w:color w:val="000000"/>
          <w:kern w:val="0"/>
          <w:sz w:val="21"/>
          <w:szCs w:val="21"/>
          <w:lang w:val="en-US" w:eastAsia="zh-CN"/>
        </w:rPr>
        <w:t>脱贫劳动力务工规模3223万人，完成全年目标任务的</w:t>
      </w:r>
      <w:r>
        <w:rPr>
          <w:rFonts w:hint="eastAsia" w:ascii="宋体" w:hAnsi="宋体" w:eastAsia="宋体" w:cs="宋体"/>
          <w:b/>
          <w:bCs/>
          <w:color w:val="FF0000"/>
          <w:kern w:val="0"/>
          <w:sz w:val="21"/>
          <w:szCs w:val="21"/>
          <w:lang w:val="en-US" w:eastAsia="zh-CN"/>
        </w:rPr>
        <w:t>106.7%</w:t>
      </w:r>
      <w:r>
        <w:rPr>
          <w:rFonts w:hint="eastAsia" w:ascii="宋体" w:hAnsi="宋体" w:eastAsia="宋体" w:cs="宋体"/>
          <w:color w:val="000000"/>
          <w:kern w:val="0"/>
          <w:sz w:val="21"/>
          <w:szCs w:val="21"/>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上半年，乡村富民产业稳定发展，农村就业增收渠道不断拓宽。全国农副食品加工业增加值同比增长3.3%，农产品网络零售额达2900亿元，同比增长12.4%。在产业带动、就业创业拉动下，</w:t>
      </w:r>
      <w:r>
        <w:rPr>
          <w:rFonts w:hint="eastAsia" w:ascii="宋体" w:hAnsi="宋体" w:eastAsia="宋体" w:cs="宋体"/>
          <w:b/>
          <w:bCs/>
          <w:color w:val="000000"/>
          <w:kern w:val="0"/>
          <w:sz w:val="21"/>
          <w:szCs w:val="21"/>
          <w:lang w:val="en-US" w:eastAsia="zh-CN"/>
        </w:rPr>
        <w:t>上半年农村居民人均可支配收入9787元，实际增长</w:t>
      </w:r>
      <w:r>
        <w:rPr>
          <w:rFonts w:hint="eastAsia" w:ascii="宋体" w:hAnsi="宋体" w:eastAsia="宋体" w:cs="宋体"/>
          <w:b/>
          <w:bCs/>
          <w:color w:val="FF0000"/>
          <w:kern w:val="0"/>
          <w:sz w:val="21"/>
          <w:szCs w:val="21"/>
          <w:lang w:val="en-US" w:eastAsia="zh-CN"/>
        </w:rPr>
        <w:t>4.2%</w:t>
      </w:r>
      <w:r>
        <w:rPr>
          <w:rFonts w:hint="eastAsia" w:ascii="宋体" w:hAnsi="宋体" w:eastAsia="宋体" w:cs="宋体"/>
          <w:b/>
          <w:bCs/>
          <w:color w:val="000000"/>
          <w:kern w:val="0"/>
          <w:sz w:val="21"/>
          <w:szCs w:val="21"/>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上半年，农业农村投资稳步增长，农村消费市场逐步恢复。</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54.RCEP红利显现 开拓市场表现亮眼</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2022年1月1日起生效的</w:t>
      </w:r>
      <w:r>
        <w:rPr>
          <w:rFonts w:hint="eastAsia" w:ascii="宋体" w:hAnsi="宋体" w:eastAsia="宋体" w:cs="宋体"/>
          <w:b/>
          <w:bCs/>
          <w:color w:val="000000"/>
          <w:kern w:val="0"/>
          <w:sz w:val="21"/>
          <w:szCs w:val="21"/>
          <w:lang w:val="en-US" w:eastAsia="zh-CN"/>
        </w:rPr>
        <w:t>《区域全面经济伙伴关系协定》</w:t>
      </w:r>
      <w:r>
        <w:rPr>
          <w:rFonts w:hint="eastAsia" w:ascii="宋体" w:hAnsi="宋体" w:eastAsia="宋体" w:cs="宋体"/>
          <w:color w:val="000000"/>
          <w:kern w:val="0"/>
          <w:sz w:val="21"/>
          <w:szCs w:val="21"/>
          <w:lang w:val="en-US" w:eastAsia="zh-CN"/>
        </w:rPr>
        <w:t>，即</w:t>
      </w:r>
      <w:r>
        <w:rPr>
          <w:rFonts w:hint="eastAsia" w:ascii="宋体" w:hAnsi="宋体" w:eastAsia="宋体" w:cs="宋体"/>
          <w:b/>
          <w:bCs/>
          <w:color w:val="000000"/>
          <w:kern w:val="0"/>
          <w:sz w:val="21"/>
          <w:szCs w:val="21"/>
          <w:lang w:val="en-US" w:eastAsia="zh-CN"/>
        </w:rPr>
        <w:t>RCEP</w:t>
      </w:r>
      <w:r>
        <w:rPr>
          <w:rFonts w:hint="eastAsia" w:ascii="宋体" w:hAnsi="宋体" w:eastAsia="宋体" w:cs="宋体"/>
          <w:color w:val="000000"/>
          <w:kern w:val="0"/>
          <w:sz w:val="21"/>
          <w:szCs w:val="21"/>
          <w:lang w:val="en-US" w:eastAsia="zh-CN"/>
        </w:rPr>
        <w:t>，是</w:t>
      </w:r>
      <w:r>
        <w:rPr>
          <w:rFonts w:hint="eastAsia" w:ascii="宋体" w:hAnsi="宋体" w:eastAsia="宋体" w:cs="宋体"/>
          <w:b/>
          <w:bCs/>
          <w:color w:val="000000"/>
          <w:kern w:val="0"/>
          <w:sz w:val="21"/>
          <w:szCs w:val="21"/>
          <w:lang w:val="en-US" w:eastAsia="zh-CN"/>
        </w:rPr>
        <w:t>全球规模最大的自由贸易协定</w:t>
      </w:r>
      <w:r>
        <w:rPr>
          <w:rFonts w:hint="eastAsia" w:ascii="宋体" w:hAnsi="宋体" w:eastAsia="宋体" w:cs="宋体"/>
          <w:color w:val="000000"/>
          <w:kern w:val="0"/>
          <w:sz w:val="21"/>
          <w:szCs w:val="21"/>
          <w:lang w:val="en-US" w:eastAsia="zh-CN"/>
        </w:rPr>
        <w:t>。生效半年来，RCEP的15个签署成员国中，生效成员数已达13个，RCEP成员国“朋友圈”不断扩大，贸易红利持续释放。</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数据显示，今年上半年，我国与RCEP成员国合计进出口6.04万亿元，同比增长5.6%，占我国外贸进出口总值的</w:t>
      </w:r>
      <w:r>
        <w:rPr>
          <w:rFonts w:hint="eastAsia" w:ascii="宋体" w:hAnsi="宋体" w:eastAsia="宋体" w:cs="宋体"/>
          <w:b/>
          <w:bCs/>
          <w:color w:val="000000"/>
          <w:kern w:val="0"/>
          <w:sz w:val="21"/>
          <w:szCs w:val="21"/>
          <w:lang w:val="en-US" w:eastAsia="zh-CN"/>
        </w:rPr>
        <w:t>30.5%</w:t>
      </w:r>
      <w:r>
        <w:rPr>
          <w:rFonts w:hint="eastAsia" w:ascii="宋体" w:hAnsi="宋体" w:eastAsia="宋体" w:cs="宋体"/>
          <w:color w:val="000000"/>
          <w:kern w:val="0"/>
          <w:sz w:val="21"/>
          <w:szCs w:val="21"/>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半年来，我国不少外贸企业从RCEP生效带来的关税优惠、通关简化、贸易投资便利化等红利中充分受益。</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上半年，我国出口企业申领RCEP原产地证书和开具原产地声明26.6万份，货值979亿元，可享受进口国关税减让7.1亿元。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半年来，各地加速推进对RCEP国家贸易通道建设。不久前，青岛—大阪RCEP快线开通，货物可实现“落地即通关”；天津港开通“中澳快航”，实现了21天直达悉尼；为了提升对东盟国家的贸易效率，</w:t>
      </w:r>
      <w:r>
        <w:rPr>
          <w:rFonts w:hint="eastAsia" w:ascii="宋体" w:hAnsi="宋体" w:eastAsia="宋体" w:cs="宋体"/>
          <w:b/>
          <w:bCs/>
          <w:color w:val="000000"/>
          <w:kern w:val="0"/>
          <w:sz w:val="21"/>
          <w:szCs w:val="21"/>
          <w:lang w:val="en-US" w:eastAsia="zh-CN"/>
        </w:rPr>
        <w:t>全国首个海铁联运自动化集装箱码头也于不久前在</w:t>
      </w:r>
      <w:r>
        <w:rPr>
          <w:rFonts w:hint="eastAsia" w:ascii="宋体" w:hAnsi="宋体" w:eastAsia="宋体" w:cs="宋体"/>
          <w:b/>
          <w:bCs/>
          <w:color w:val="FF0000"/>
          <w:kern w:val="0"/>
          <w:sz w:val="21"/>
          <w:szCs w:val="21"/>
          <w:lang w:val="en-US" w:eastAsia="zh-CN"/>
        </w:rPr>
        <w:t>广西钦州</w:t>
      </w:r>
      <w:r>
        <w:rPr>
          <w:rFonts w:hint="eastAsia" w:ascii="宋体" w:hAnsi="宋体" w:eastAsia="宋体" w:cs="宋体"/>
          <w:b/>
          <w:bCs/>
          <w:color w:val="000000"/>
          <w:kern w:val="0"/>
          <w:sz w:val="21"/>
          <w:szCs w:val="21"/>
          <w:lang w:val="en-US" w:eastAsia="zh-CN"/>
        </w:rPr>
        <w:t>正式启用</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55.2800余国内外品牌将参展2022年消博会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作为全国首个以</w:t>
      </w:r>
      <w:r>
        <w:rPr>
          <w:rFonts w:hint="eastAsia" w:ascii="宋体" w:hAnsi="宋体" w:eastAsia="宋体" w:cs="宋体"/>
          <w:b/>
          <w:bCs/>
          <w:color w:val="000000"/>
          <w:kern w:val="0"/>
          <w:sz w:val="21"/>
          <w:szCs w:val="21"/>
          <w:lang w:val="en-US" w:eastAsia="zh-CN"/>
        </w:rPr>
        <w:t>消费精品</w:t>
      </w:r>
      <w:r>
        <w:rPr>
          <w:rFonts w:hint="eastAsia" w:ascii="宋体" w:hAnsi="宋体" w:eastAsia="宋体" w:cs="宋体"/>
          <w:color w:val="000000"/>
          <w:kern w:val="0"/>
          <w:sz w:val="21"/>
          <w:szCs w:val="21"/>
          <w:lang w:val="en-US" w:eastAsia="zh-CN"/>
        </w:rPr>
        <w:t>为主题的国家级展会，2022年中国国际消费品博览会于</w:t>
      </w:r>
      <w:r>
        <w:rPr>
          <w:rFonts w:hint="eastAsia" w:ascii="宋体" w:hAnsi="宋体" w:eastAsia="宋体" w:cs="宋体"/>
          <w:b/>
          <w:bCs/>
          <w:color w:val="000000"/>
          <w:kern w:val="0"/>
          <w:sz w:val="21"/>
          <w:szCs w:val="21"/>
          <w:lang w:val="en-US" w:eastAsia="zh-CN"/>
        </w:rPr>
        <w:t>7月25日</w:t>
      </w:r>
      <w:r>
        <w:rPr>
          <w:rFonts w:hint="eastAsia" w:ascii="宋体" w:hAnsi="宋体" w:eastAsia="宋体" w:cs="宋体"/>
          <w:color w:val="000000"/>
          <w:kern w:val="0"/>
          <w:sz w:val="21"/>
          <w:szCs w:val="21"/>
          <w:lang w:val="en-US" w:eastAsia="zh-CN"/>
        </w:rPr>
        <w:t>在</w:t>
      </w:r>
      <w:r>
        <w:rPr>
          <w:rFonts w:hint="eastAsia" w:ascii="宋体" w:hAnsi="宋体" w:eastAsia="宋体" w:cs="宋体"/>
          <w:b/>
          <w:bCs/>
          <w:color w:val="000000"/>
          <w:kern w:val="0"/>
          <w:sz w:val="21"/>
          <w:szCs w:val="21"/>
          <w:lang w:val="en-US" w:eastAsia="zh-CN"/>
        </w:rPr>
        <w:t>海口</w:t>
      </w:r>
      <w:r>
        <w:rPr>
          <w:rFonts w:hint="eastAsia" w:ascii="宋体" w:hAnsi="宋体" w:eastAsia="宋体" w:cs="宋体"/>
          <w:color w:val="000000"/>
          <w:kern w:val="0"/>
          <w:sz w:val="21"/>
          <w:szCs w:val="21"/>
          <w:lang w:val="en-US" w:eastAsia="zh-CN"/>
        </w:rPr>
        <w:t>开幕。目前，展会各项工作已准备就绪。</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本届消博会以</w:t>
      </w:r>
      <w:r>
        <w:rPr>
          <w:rFonts w:hint="eastAsia" w:ascii="宋体" w:hAnsi="宋体" w:eastAsia="宋体" w:cs="宋体"/>
          <w:b/>
          <w:bCs/>
          <w:color w:val="000000"/>
          <w:kern w:val="0"/>
          <w:sz w:val="21"/>
          <w:szCs w:val="21"/>
          <w:lang w:val="en-US" w:eastAsia="zh-CN"/>
        </w:rPr>
        <w:t>“共享开放机遇、共创美好生活”</w:t>
      </w:r>
      <w:r>
        <w:rPr>
          <w:rFonts w:hint="eastAsia" w:ascii="宋体" w:hAnsi="宋体" w:eastAsia="宋体" w:cs="宋体"/>
          <w:color w:val="000000"/>
          <w:kern w:val="0"/>
          <w:sz w:val="21"/>
          <w:szCs w:val="21"/>
          <w:lang w:val="en-US" w:eastAsia="zh-CN"/>
        </w:rPr>
        <w:t>为主题，展览总面积10万平方米，</w:t>
      </w:r>
      <w:r>
        <w:rPr>
          <w:rFonts w:hint="eastAsia" w:ascii="宋体" w:hAnsi="宋体" w:eastAsia="宋体" w:cs="宋体"/>
          <w:b/>
          <w:bCs/>
          <w:color w:val="000000"/>
          <w:kern w:val="0"/>
          <w:sz w:val="21"/>
          <w:szCs w:val="21"/>
          <w:lang w:val="en-US" w:eastAsia="zh-CN"/>
        </w:rPr>
        <w:t>比首届增长25%</w:t>
      </w:r>
      <w:r>
        <w:rPr>
          <w:rFonts w:hint="eastAsia" w:ascii="宋体" w:hAnsi="宋体" w:eastAsia="宋体" w:cs="宋体"/>
          <w:color w:val="000000"/>
          <w:kern w:val="0"/>
          <w:sz w:val="21"/>
          <w:szCs w:val="21"/>
          <w:lang w:val="en-US" w:eastAsia="zh-CN"/>
        </w:rPr>
        <w:t>，共有来自60多个国家和地区的2800多个品牌参展。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此外，本届消博会还新设了</w:t>
      </w:r>
      <w:r>
        <w:rPr>
          <w:rFonts w:hint="eastAsia" w:ascii="宋体" w:hAnsi="宋体" w:eastAsia="宋体" w:cs="宋体"/>
          <w:b/>
          <w:bCs/>
          <w:color w:val="000000"/>
          <w:kern w:val="0"/>
          <w:sz w:val="21"/>
          <w:szCs w:val="21"/>
          <w:lang w:val="en-US" w:eastAsia="zh-CN"/>
        </w:rPr>
        <w:t>国货精品馆</w:t>
      </w:r>
      <w:r>
        <w:rPr>
          <w:rFonts w:hint="eastAsia" w:ascii="宋体" w:hAnsi="宋体" w:eastAsia="宋体" w:cs="宋体"/>
          <w:color w:val="000000"/>
          <w:kern w:val="0"/>
          <w:sz w:val="21"/>
          <w:szCs w:val="21"/>
          <w:lang w:val="en-US" w:eastAsia="zh-CN"/>
        </w:rPr>
        <w:t>，展示国内消费精品和老字号，将有200多个品牌发布600多个全新产品。围绕当前全球消费领域热点话题，还将举办100多场论坛和推介活动，预计采购商和专业观众将超过4万人。</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56.全国数字乡村建设现场推进会在浙江举行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7月20日到21日，由中央网信办、农业农村部主办的全国数字乡村建设现场推进会在</w:t>
      </w:r>
      <w:r>
        <w:rPr>
          <w:rFonts w:hint="eastAsia" w:ascii="宋体" w:hAnsi="宋体" w:eastAsia="宋体" w:cs="宋体"/>
          <w:b/>
          <w:bCs/>
          <w:color w:val="000000"/>
          <w:kern w:val="0"/>
          <w:sz w:val="21"/>
          <w:szCs w:val="21"/>
          <w:lang w:val="en-US" w:eastAsia="zh-CN"/>
        </w:rPr>
        <w:t>浙江德清</w:t>
      </w:r>
      <w:r>
        <w:rPr>
          <w:rFonts w:hint="eastAsia" w:ascii="宋体" w:hAnsi="宋体" w:eastAsia="宋体" w:cs="宋体"/>
          <w:color w:val="000000"/>
          <w:kern w:val="0"/>
          <w:sz w:val="21"/>
          <w:szCs w:val="21"/>
          <w:lang w:val="en-US" w:eastAsia="zh-CN"/>
        </w:rPr>
        <w:t>举行。本次现场会将总结</w:t>
      </w:r>
      <w:r>
        <w:rPr>
          <w:rFonts w:hint="eastAsia" w:ascii="宋体" w:hAnsi="宋体" w:eastAsia="宋体" w:cs="宋体"/>
          <w:b/>
          <w:bCs/>
          <w:color w:val="000000"/>
          <w:kern w:val="0"/>
          <w:sz w:val="21"/>
          <w:szCs w:val="21"/>
          <w:lang w:val="en-US" w:eastAsia="zh-CN"/>
        </w:rPr>
        <w:t>数字农业试点</w:t>
      </w:r>
      <w:r>
        <w:rPr>
          <w:rFonts w:hint="eastAsia" w:ascii="宋体" w:hAnsi="宋体" w:eastAsia="宋体" w:cs="宋体"/>
          <w:color w:val="000000"/>
          <w:kern w:val="0"/>
          <w:sz w:val="21"/>
          <w:szCs w:val="21"/>
          <w:lang w:val="en-US" w:eastAsia="zh-CN"/>
        </w:rPr>
        <w:t>经验，推动各地在智慧农业、农村电商、农业农村大数据、乡村治理数字化建设等方面迈上新台阶。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57.“央企消费帮扶兴农周”活动启动</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7月20日，国资委携手百家中央企业共同启动</w:t>
      </w:r>
      <w:r>
        <w:rPr>
          <w:rFonts w:hint="eastAsia" w:ascii="宋体" w:hAnsi="宋体" w:eastAsia="宋体" w:cs="宋体"/>
          <w:b/>
          <w:bCs/>
          <w:color w:val="000000"/>
          <w:kern w:val="0"/>
          <w:sz w:val="21"/>
          <w:szCs w:val="21"/>
          <w:lang w:val="en-US" w:eastAsia="zh-CN"/>
        </w:rPr>
        <w:t>“央企消费帮扶兴农周”</w:t>
      </w:r>
      <w:r>
        <w:rPr>
          <w:rFonts w:hint="eastAsia" w:ascii="宋体" w:hAnsi="宋体" w:eastAsia="宋体" w:cs="宋体"/>
          <w:color w:val="000000"/>
          <w:kern w:val="0"/>
          <w:sz w:val="21"/>
          <w:szCs w:val="21"/>
          <w:lang w:val="en-US" w:eastAsia="zh-CN"/>
        </w:rPr>
        <w:t>活动。中央企业通过旗下42个电商平台采购、帮销国资央企结对帮扶县市的优质农产品，助力稳定经济大盘和推进乡村振兴。活动启动当天采购额已经超过1500万，认购额超</w:t>
      </w:r>
      <w:r>
        <w:rPr>
          <w:rFonts w:hint="eastAsia" w:ascii="宋体" w:hAnsi="宋体" w:eastAsia="宋体" w:cs="宋体"/>
          <w:b/>
          <w:bCs/>
          <w:color w:val="000000"/>
          <w:kern w:val="0"/>
          <w:sz w:val="21"/>
          <w:szCs w:val="21"/>
          <w:lang w:val="en-US" w:eastAsia="zh-CN"/>
        </w:rPr>
        <w:t>4.6亿</w:t>
      </w:r>
      <w:r>
        <w:rPr>
          <w:rFonts w:hint="eastAsia" w:ascii="宋体" w:hAnsi="宋体" w:eastAsia="宋体" w:cs="宋体"/>
          <w:color w:val="000000"/>
          <w:kern w:val="0"/>
          <w:sz w:val="21"/>
          <w:szCs w:val="21"/>
          <w:lang w:val="en-US" w:eastAsia="zh-CN"/>
        </w:rPr>
        <w:t>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58.国家智慧教育平台“暑期教师研修”专题上线</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7月20日，国家智慧教育平台</w:t>
      </w:r>
      <w:r>
        <w:rPr>
          <w:rFonts w:hint="eastAsia" w:ascii="宋体" w:hAnsi="宋体" w:eastAsia="宋体" w:cs="宋体"/>
          <w:b/>
          <w:bCs/>
          <w:color w:val="000000"/>
          <w:kern w:val="0"/>
          <w:sz w:val="21"/>
          <w:szCs w:val="21"/>
          <w:lang w:val="en-US" w:eastAsia="zh-CN"/>
        </w:rPr>
        <w:t>“暑期教师研修”</w:t>
      </w:r>
      <w:r>
        <w:rPr>
          <w:rFonts w:hint="eastAsia" w:ascii="宋体" w:hAnsi="宋体" w:eastAsia="宋体" w:cs="宋体"/>
          <w:color w:val="000000"/>
          <w:kern w:val="0"/>
          <w:sz w:val="21"/>
          <w:szCs w:val="21"/>
          <w:lang w:val="en-US" w:eastAsia="zh-CN"/>
        </w:rPr>
        <w:t>专题正式上线，将服务各级各类教师的暑期研修学习需求。同时，</w:t>
      </w:r>
      <w:r>
        <w:rPr>
          <w:rFonts w:hint="eastAsia" w:ascii="宋体" w:hAnsi="宋体" w:eastAsia="宋体" w:cs="宋体"/>
          <w:b/>
          <w:bCs/>
          <w:color w:val="000000"/>
          <w:kern w:val="0"/>
          <w:sz w:val="21"/>
          <w:szCs w:val="21"/>
          <w:lang w:val="en-US" w:eastAsia="zh-CN"/>
        </w:rPr>
        <w:t>“全国科学教育暑期学校”</w:t>
      </w:r>
      <w:r>
        <w:rPr>
          <w:rFonts w:hint="eastAsia" w:ascii="宋体" w:hAnsi="宋体" w:eastAsia="宋体" w:cs="宋体"/>
          <w:color w:val="000000"/>
          <w:kern w:val="0"/>
          <w:sz w:val="21"/>
          <w:szCs w:val="21"/>
          <w:lang w:val="en-US" w:eastAsia="zh-CN"/>
        </w:rPr>
        <w:t>今起开课，通过组织院士、科普工作者、教育专家等，开展中小学教师培训，提升教师的科学素养。</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59.十年接续奋斗 文物工作取得新成就</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FF0000"/>
          <w:kern w:val="0"/>
          <w:sz w:val="21"/>
          <w:szCs w:val="21"/>
          <w:lang w:val="en-US" w:eastAsia="zh-CN"/>
        </w:rPr>
        <w:t>中华文明</w:t>
      </w:r>
      <w:r>
        <w:rPr>
          <w:rFonts w:hint="eastAsia" w:ascii="宋体" w:hAnsi="宋体" w:eastAsia="宋体" w:cs="宋体"/>
          <w:b/>
          <w:bCs/>
          <w:color w:val="000000"/>
          <w:kern w:val="0"/>
          <w:sz w:val="21"/>
          <w:szCs w:val="21"/>
          <w:lang w:val="en-US" w:eastAsia="zh-CN"/>
        </w:rPr>
        <w:t>源远流长、博大精深，是中华民族独特的精神标识，是当代中国文化的根基，是维系全世界华人的精神纽带，也是中国文化创新的宝藏。</w:t>
      </w:r>
      <w:r>
        <w:rPr>
          <w:rFonts w:hint="eastAsia" w:ascii="宋体" w:hAnsi="宋体" w:eastAsia="宋体" w:cs="宋体"/>
          <w:color w:val="000000"/>
          <w:kern w:val="0"/>
          <w:sz w:val="21"/>
          <w:szCs w:val="21"/>
          <w:lang w:val="en-US" w:eastAsia="zh-CN"/>
        </w:rPr>
        <w:t>党的十八大以来，全国文物工作开拓进取，取得了历史性成效。</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党的十八大以来，全国文物保护状况持续改善，完成</w:t>
      </w:r>
      <w:r>
        <w:rPr>
          <w:rFonts w:hint="eastAsia" w:ascii="宋体" w:hAnsi="宋体" w:eastAsia="宋体" w:cs="宋体"/>
          <w:b/>
          <w:bCs/>
          <w:color w:val="000000"/>
          <w:kern w:val="0"/>
          <w:sz w:val="21"/>
          <w:szCs w:val="21"/>
          <w:lang w:val="en-US" w:eastAsia="zh-CN"/>
        </w:rPr>
        <w:t>第一次全国可移动文物普查、石窟寺等专项调查</w:t>
      </w:r>
      <w:r>
        <w:rPr>
          <w:rFonts w:hint="eastAsia" w:ascii="宋体" w:hAnsi="宋体" w:eastAsia="宋体" w:cs="宋体"/>
          <w:color w:val="000000"/>
          <w:kern w:val="0"/>
          <w:sz w:val="21"/>
          <w:szCs w:val="21"/>
          <w:lang w:val="en-US" w:eastAsia="zh-CN"/>
        </w:rPr>
        <w:t>，国家级文保单位数量增长了</w:t>
      </w:r>
      <w:r>
        <w:rPr>
          <w:rFonts w:hint="eastAsia" w:ascii="宋体" w:hAnsi="宋体" w:eastAsia="宋体" w:cs="宋体"/>
          <w:b/>
          <w:bCs/>
          <w:color w:val="000000"/>
          <w:kern w:val="0"/>
          <w:sz w:val="21"/>
          <w:szCs w:val="21"/>
          <w:lang w:val="en-US" w:eastAsia="zh-CN"/>
        </w:rPr>
        <w:t>115%</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新增</w:t>
      </w:r>
      <w:r>
        <w:rPr>
          <w:rFonts w:hint="eastAsia" w:ascii="宋体" w:hAnsi="宋体" w:eastAsia="宋体" w:cs="宋体"/>
          <w:b/>
          <w:bCs/>
          <w:color w:val="FF0000"/>
          <w:kern w:val="0"/>
          <w:sz w:val="21"/>
          <w:szCs w:val="21"/>
          <w:lang w:val="en-US" w:eastAsia="zh-CN"/>
        </w:rPr>
        <w:t>8项</w:t>
      </w:r>
      <w:r>
        <w:rPr>
          <w:rFonts w:hint="eastAsia" w:ascii="宋体" w:hAnsi="宋体" w:eastAsia="宋体" w:cs="宋体"/>
          <w:b/>
          <w:bCs/>
          <w:color w:val="000000"/>
          <w:kern w:val="0"/>
          <w:sz w:val="21"/>
          <w:szCs w:val="21"/>
          <w:lang w:val="en-US" w:eastAsia="zh-CN"/>
        </w:rPr>
        <w:t>世界文化遗产</w:t>
      </w:r>
      <w:r>
        <w:rPr>
          <w:rFonts w:hint="eastAsia" w:ascii="宋体" w:hAnsi="宋体" w:eastAsia="宋体" w:cs="宋体"/>
          <w:color w:val="000000"/>
          <w:kern w:val="0"/>
          <w:sz w:val="21"/>
          <w:szCs w:val="21"/>
          <w:lang w:val="en-US" w:eastAsia="zh-CN"/>
        </w:rPr>
        <w:t>。长城、大运河、丝绸之路文化遗产、长江三峡文物、西藏重点文物等重大保护工程相继竣工。馆藏珍贵文物保护修复取得重要进展，</w:t>
      </w:r>
      <w:r>
        <w:rPr>
          <w:rFonts w:hint="eastAsia" w:ascii="宋体" w:hAnsi="宋体" w:eastAsia="宋体" w:cs="宋体"/>
          <w:b/>
          <w:bCs/>
          <w:color w:val="000000"/>
          <w:kern w:val="0"/>
          <w:sz w:val="21"/>
          <w:szCs w:val="21"/>
          <w:lang w:val="en-US" w:eastAsia="zh-CN"/>
        </w:rPr>
        <w:t>全国博物馆数量增长</w:t>
      </w:r>
      <w:r>
        <w:rPr>
          <w:rFonts w:hint="eastAsia" w:ascii="宋体" w:hAnsi="宋体" w:eastAsia="宋体" w:cs="宋体"/>
          <w:b/>
          <w:bCs/>
          <w:color w:val="FF0000"/>
          <w:kern w:val="0"/>
          <w:sz w:val="21"/>
          <w:szCs w:val="21"/>
          <w:lang w:val="en-US" w:eastAsia="zh-CN"/>
        </w:rPr>
        <w:t>60%</w:t>
      </w:r>
      <w:r>
        <w:rPr>
          <w:rFonts w:hint="eastAsia" w:ascii="宋体" w:hAnsi="宋体" w:eastAsia="宋体" w:cs="宋体"/>
          <w:b/>
          <w:bCs/>
          <w:color w:val="000000"/>
          <w:kern w:val="0"/>
          <w:sz w:val="21"/>
          <w:szCs w:val="21"/>
          <w:lang w:val="en-US" w:eastAsia="zh-CN"/>
        </w:rPr>
        <w:t>，500多万件套藏品数据信息全民共享</w:t>
      </w:r>
      <w:r>
        <w:rPr>
          <w:rFonts w:hint="eastAsia" w:ascii="宋体" w:hAnsi="宋体" w:eastAsia="宋体" w:cs="宋体"/>
          <w:color w:val="000000"/>
          <w:kern w:val="0"/>
          <w:sz w:val="21"/>
          <w:szCs w:val="21"/>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十年来，我国考古工作纵深拓展、实现突破，中华文明探源工程、“考古中国”重大项目全面展开，浙江良渚、陕西石峁、河南二里头、四川三星堆、新疆石城子、西藏玛不错等8800余项考古发掘项目有序实施，</w:t>
      </w:r>
      <w:r>
        <w:rPr>
          <w:rFonts w:hint="eastAsia" w:ascii="宋体" w:hAnsi="宋体" w:eastAsia="宋体" w:cs="宋体"/>
          <w:b/>
          <w:bCs/>
          <w:color w:val="FF0000"/>
          <w:kern w:val="0"/>
          <w:sz w:val="21"/>
          <w:szCs w:val="21"/>
          <w:lang w:val="en-US" w:eastAsia="zh-CN"/>
        </w:rPr>
        <w:t>深海考古</w:t>
      </w:r>
      <w:r>
        <w:rPr>
          <w:rFonts w:hint="eastAsia" w:ascii="宋体" w:hAnsi="宋体" w:eastAsia="宋体" w:cs="宋体"/>
          <w:b/>
          <w:bCs/>
          <w:color w:val="000000"/>
          <w:kern w:val="0"/>
          <w:sz w:val="21"/>
          <w:szCs w:val="21"/>
          <w:lang w:val="en-US" w:eastAsia="zh-CN"/>
        </w:rPr>
        <w:t>实现“零的突破”</w:t>
      </w:r>
      <w:r>
        <w:rPr>
          <w:rFonts w:hint="eastAsia" w:ascii="宋体" w:hAnsi="宋体" w:eastAsia="宋体" w:cs="宋体"/>
          <w:color w:val="000000"/>
          <w:kern w:val="0"/>
          <w:sz w:val="21"/>
          <w:szCs w:val="21"/>
          <w:lang w:val="en-US" w:eastAsia="zh-CN"/>
        </w:rPr>
        <w:t>，进一步勾勒中华文明起源形成和多元一体发展的历史进程。</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十年接续奋斗，国家考古遗址公园建设、革命旧址修缮等保护成果广泛惠及民生，更多考古新发现和文化遗产赋能城市更新、乡村振兴；文物价值阐释传播方兴未艾；</w:t>
      </w:r>
      <w:r>
        <w:rPr>
          <w:rFonts w:hint="eastAsia" w:ascii="宋体" w:hAnsi="宋体" w:eastAsia="宋体" w:cs="宋体"/>
          <w:b/>
          <w:bCs/>
          <w:color w:val="000000"/>
          <w:kern w:val="0"/>
          <w:sz w:val="21"/>
          <w:szCs w:val="21"/>
          <w:lang w:val="en-US" w:eastAsia="zh-CN"/>
        </w:rPr>
        <w:t>1700余件套流失海外文物回归祖国</w:t>
      </w:r>
      <w:r>
        <w:rPr>
          <w:rFonts w:hint="eastAsia" w:ascii="宋体" w:hAnsi="宋体" w:eastAsia="宋体" w:cs="宋体"/>
          <w:color w:val="000000"/>
          <w:kern w:val="0"/>
          <w:sz w:val="21"/>
          <w:szCs w:val="21"/>
          <w:lang w:val="en-US" w:eastAsia="zh-CN"/>
        </w:rPr>
        <w:t>，全民族文化自信不断高涨。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60.礼赞新时代！总台迎二十大首批重点节目片单发布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礼赞新时代——中央广播电视总台迎接党的二十大首批重点节目片单7月20日发布，首批重点节目包括：</w:t>
      </w:r>
      <w:r>
        <w:rPr>
          <w:rFonts w:hint="eastAsia" w:ascii="宋体" w:hAnsi="宋体" w:eastAsia="宋体" w:cs="宋体"/>
          <w:b/>
          <w:bCs/>
          <w:color w:val="000000"/>
          <w:kern w:val="0"/>
          <w:sz w:val="21"/>
          <w:szCs w:val="21"/>
          <w:lang w:val="en-US" w:eastAsia="zh-CN"/>
        </w:rPr>
        <w:t>展现十年来国家现代化进程的专题片《中国大区域》；抒写生生不息人民史诗的纪录片《征程》；展现党的十八大以来中国村庄发生巨大变化的纪录片《村庄十年》；大型文化节目《非遗里的中国》和探访新时代美丽乡村的大型文旅节目《山水间的家》</w:t>
      </w:r>
      <w:r>
        <w:rPr>
          <w:rFonts w:hint="eastAsia" w:ascii="宋体" w:hAnsi="宋体" w:eastAsia="宋体" w:cs="宋体"/>
          <w:color w:val="000000"/>
          <w:kern w:val="0"/>
          <w:sz w:val="21"/>
          <w:szCs w:val="21"/>
          <w:lang w:val="en-US" w:eastAsia="zh-CN"/>
        </w:rPr>
        <w:t>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61.“最美基层高校毕业生”记者见面会在京举行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中共中央宣传部7月21日邀请五位“最美基层高校毕业生”与中外记者见面交流。</w:t>
      </w:r>
      <w:r>
        <w:rPr>
          <w:rFonts w:hint="eastAsia" w:ascii="宋体" w:hAnsi="宋体" w:eastAsia="宋体" w:cs="宋体"/>
          <w:b/>
          <w:bCs/>
          <w:color w:val="000000"/>
          <w:kern w:val="0"/>
          <w:sz w:val="21"/>
          <w:szCs w:val="21"/>
          <w:lang w:val="en-US" w:eastAsia="zh-CN"/>
        </w:rPr>
        <w:t>他们是自主创业、攻克多项AR领域核心技术的北京理工大学毕业生</w:t>
      </w:r>
      <w:r>
        <w:rPr>
          <w:rFonts w:hint="eastAsia" w:ascii="宋体" w:hAnsi="宋体" w:eastAsia="宋体" w:cs="宋体"/>
          <w:b/>
          <w:bCs/>
          <w:color w:val="FF0000"/>
          <w:kern w:val="0"/>
          <w:sz w:val="21"/>
          <w:szCs w:val="21"/>
          <w:lang w:val="en-US" w:eastAsia="zh-CN"/>
        </w:rPr>
        <w:t>史晓刚</w:t>
      </w:r>
      <w:r>
        <w:rPr>
          <w:rFonts w:hint="eastAsia" w:ascii="宋体" w:hAnsi="宋体" w:eastAsia="宋体" w:cs="宋体"/>
          <w:b/>
          <w:bCs/>
          <w:color w:val="000000"/>
          <w:kern w:val="0"/>
          <w:sz w:val="21"/>
          <w:szCs w:val="21"/>
          <w:lang w:val="en-US" w:eastAsia="zh-CN"/>
        </w:rPr>
        <w:t>；扎根农村、在田野间书写青春梦想的四川农业大学毕业生</w:t>
      </w:r>
      <w:r>
        <w:rPr>
          <w:rFonts w:hint="eastAsia" w:ascii="宋体" w:hAnsi="宋体" w:eastAsia="宋体" w:cs="宋体"/>
          <w:b/>
          <w:bCs/>
          <w:color w:val="FF0000"/>
          <w:kern w:val="0"/>
          <w:sz w:val="21"/>
          <w:szCs w:val="21"/>
          <w:lang w:val="en-US" w:eastAsia="zh-CN"/>
        </w:rPr>
        <w:t>杨媚</w:t>
      </w:r>
      <w:r>
        <w:rPr>
          <w:rFonts w:hint="eastAsia" w:ascii="宋体" w:hAnsi="宋体" w:eastAsia="宋体" w:cs="宋体"/>
          <w:b/>
          <w:bCs/>
          <w:color w:val="000000"/>
          <w:kern w:val="0"/>
          <w:sz w:val="21"/>
          <w:szCs w:val="21"/>
          <w:lang w:val="en-US" w:eastAsia="zh-CN"/>
        </w:rPr>
        <w:t>；选择基层医院护理工作、主动请战赴武汉疫情一线的贵州医学院毕业生</w:t>
      </w:r>
      <w:r>
        <w:rPr>
          <w:rFonts w:hint="eastAsia" w:ascii="宋体" w:hAnsi="宋体" w:eastAsia="宋体" w:cs="宋体"/>
          <w:b/>
          <w:bCs/>
          <w:color w:val="FF0000"/>
          <w:kern w:val="0"/>
          <w:sz w:val="21"/>
          <w:szCs w:val="21"/>
          <w:lang w:val="en-US" w:eastAsia="zh-CN"/>
        </w:rPr>
        <w:t>雍朝斌</w:t>
      </w:r>
      <w:r>
        <w:rPr>
          <w:rFonts w:hint="eastAsia" w:ascii="宋体" w:hAnsi="宋体" w:eastAsia="宋体" w:cs="宋体"/>
          <w:b/>
          <w:bCs/>
          <w:color w:val="000000"/>
          <w:kern w:val="0"/>
          <w:sz w:val="21"/>
          <w:szCs w:val="21"/>
          <w:lang w:val="en-US" w:eastAsia="zh-CN"/>
        </w:rPr>
        <w:t>；扎根革命老区基础教育事业、积极推进红色书香校园建设的西安文理学院毕业生</w:t>
      </w:r>
      <w:r>
        <w:rPr>
          <w:rFonts w:hint="eastAsia" w:ascii="宋体" w:hAnsi="宋体" w:eastAsia="宋体" w:cs="宋体"/>
          <w:b/>
          <w:bCs/>
          <w:color w:val="FF0000"/>
          <w:kern w:val="0"/>
          <w:sz w:val="21"/>
          <w:szCs w:val="21"/>
          <w:lang w:val="en-US" w:eastAsia="zh-CN"/>
        </w:rPr>
        <w:t>陶建刚</w:t>
      </w:r>
      <w:r>
        <w:rPr>
          <w:rFonts w:hint="eastAsia" w:ascii="宋体" w:hAnsi="宋体" w:eastAsia="宋体" w:cs="宋体"/>
          <w:b/>
          <w:bCs/>
          <w:color w:val="000000"/>
          <w:kern w:val="0"/>
          <w:sz w:val="21"/>
          <w:szCs w:val="21"/>
          <w:lang w:val="en-US" w:eastAsia="zh-CN"/>
        </w:rPr>
        <w:t>；到新疆基层工作、为各族群众办实事，被亲切地称呼为“小崔古丽”的曲阜师范大学毕业生</w:t>
      </w:r>
      <w:r>
        <w:rPr>
          <w:rFonts w:hint="eastAsia" w:ascii="宋体" w:hAnsi="宋体" w:eastAsia="宋体" w:cs="宋体"/>
          <w:b/>
          <w:bCs/>
          <w:color w:val="FF0000"/>
          <w:kern w:val="0"/>
          <w:sz w:val="21"/>
          <w:szCs w:val="21"/>
          <w:lang w:val="en-US" w:eastAsia="zh-CN"/>
        </w:rPr>
        <w:t>崔久秀</w:t>
      </w:r>
      <w:r>
        <w:rPr>
          <w:rFonts w:hint="eastAsia" w:ascii="宋体" w:hAnsi="宋体" w:eastAsia="宋体" w:cs="宋体"/>
          <w:color w:val="000000"/>
          <w:kern w:val="0"/>
          <w:sz w:val="21"/>
          <w:szCs w:val="21"/>
          <w:lang w:val="en-US" w:eastAsia="zh-CN"/>
        </w:rPr>
        <w:t>。他们围绕</w:t>
      </w:r>
      <w:r>
        <w:rPr>
          <w:rFonts w:hint="eastAsia" w:ascii="宋体" w:hAnsi="宋体" w:eastAsia="宋体" w:cs="宋体"/>
          <w:b/>
          <w:bCs/>
          <w:color w:val="000000"/>
          <w:kern w:val="0"/>
          <w:sz w:val="21"/>
          <w:szCs w:val="21"/>
          <w:lang w:val="en-US" w:eastAsia="zh-CN"/>
        </w:rPr>
        <w:t>“激昂青春 筑梦基层”</w:t>
      </w:r>
      <w:r>
        <w:rPr>
          <w:rFonts w:hint="eastAsia" w:ascii="宋体" w:hAnsi="宋体" w:eastAsia="宋体" w:cs="宋体"/>
          <w:color w:val="000000"/>
          <w:kern w:val="0"/>
          <w:sz w:val="21"/>
          <w:szCs w:val="21"/>
          <w:lang w:val="en-US" w:eastAsia="zh-CN"/>
        </w:rPr>
        <w:t>畅谈自己扎根基层热土，在基层成长成才、至诚报国的感人故事。</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62.田径世锦赛 中国选手冯彬女子铁饼项目摘金</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2022年世界田径锦标赛当地时间20日在美国俄勒冈州尤金市继续进行。在女子铁饼决赛中，中国选手</w:t>
      </w:r>
      <w:r>
        <w:rPr>
          <w:rFonts w:hint="eastAsia" w:ascii="宋体" w:hAnsi="宋体" w:eastAsia="宋体" w:cs="宋体"/>
          <w:b/>
          <w:bCs/>
          <w:color w:val="FF0000"/>
          <w:kern w:val="0"/>
          <w:sz w:val="21"/>
          <w:szCs w:val="21"/>
          <w:lang w:val="en-US" w:eastAsia="zh-CN"/>
        </w:rPr>
        <w:t>冯彬</w:t>
      </w:r>
      <w:r>
        <w:rPr>
          <w:rFonts w:hint="eastAsia" w:ascii="宋体" w:hAnsi="宋体" w:eastAsia="宋体" w:cs="宋体"/>
          <w:color w:val="000000"/>
          <w:kern w:val="0"/>
          <w:sz w:val="21"/>
          <w:szCs w:val="21"/>
          <w:lang w:val="en-US" w:eastAsia="zh-CN"/>
        </w:rPr>
        <w:t>第一次投掷就投出了69米12的好成绩。此后其他选手六次投掷都没能实现超越，最终，冯彬凭借这一成绩夺得冠军。这是中国队在本届世锦赛收获的第二金，也是</w:t>
      </w:r>
      <w:r>
        <w:rPr>
          <w:rFonts w:hint="eastAsia" w:ascii="宋体" w:hAnsi="宋体" w:eastAsia="宋体" w:cs="宋体"/>
          <w:b/>
          <w:bCs/>
          <w:color w:val="000000"/>
          <w:kern w:val="0"/>
          <w:sz w:val="21"/>
          <w:szCs w:val="21"/>
          <w:lang w:val="en-US" w:eastAsia="zh-CN"/>
        </w:rPr>
        <w:t>自2011年世锦赛后，中国女子铁饼时隔11年再次夺冠</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63.我国AEO互认协议数量和互认国家（地区）数量居全球第一</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截至2022年6月底，中国海关共与新加坡、欧盟等22个经济体签署AEO互认协议，覆盖48个国家和地区，互认协议数量和互认国家（地区）数量居全球“双第一”。</w:t>
      </w:r>
      <w:r>
        <w:rPr>
          <w:rFonts w:hint="eastAsia" w:ascii="宋体" w:hAnsi="宋体" w:eastAsia="宋体" w:cs="宋体"/>
          <w:b/>
          <w:bCs/>
          <w:color w:val="000000"/>
          <w:kern w:val="0"/>
          <w:sz w:val="21"/>
          <w:szCs w:val="21"/>
          <w:lang w:val="en-US" w:eastAsia="zh-CN"/>
        </w:rPr>
        <w:t>AEO是世界海关组织制定的促进全球贸易安全与便利的标准框架。</w:t>
      </w:r>
      <w:r>
        <w:rPr>
          <w:rFonts w:hint="eastAsia" w:ascii="宋体" w:hAnsi="宋体" w:eastAsia="宋体" w:cs="宋体"/>
          <w:color w:val="000000"/>
          <w:kern w:val="0"/>
          <w:sz w:val="21"/>
          <w:szCs w:val="21"/>
          <w:lang w:val="en-US" w:eastAsia="zh-CN"/>
        </w:rPr>
        <w:t>目前，中国AEO企业对AEO互认国家或地区进出口额占到其进出口总额的约</w:t>
      </w:r>
      <w:r>
        <w:rPr>
          <w:rFonts w:hint="eastAsia" w:ascii="宋体" w:hAnsi="宋体" w:eastAsia="宋体" w:cs="宋体"/>
          <w:b/>
          <w:bCs/>
          <w:color w:val="FF0000"/>
          <w:kern w:val="0"/>
          <w:sz w:val="21"/>
          <w:szCs w:val="21"/>
          <w:lang w:val="en-US" w:eastAsia="zh-CN"/>
        </w:rPr>
        <w:t>60%</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64.2022世界动力电池大会在四川举行</w:t>
      </w:r>
    </w:p>
    <w:p>
      <w:pPr>
        <w:pageBreakBefore w:val="0"/>
        <w:widowControl/>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b/>
          <w:bCs/>
          <w:color w:val="000000"/>
          <w:kern w:val="0"/>
          <w:sz w:val="21"/>
          <w:szCs w:val="21"/>
          <w:lang w:val="en-US" w:eastAsia="zh-CN"/>
        </w:rPr>
        <w:t>2022世界动力电池大会</w:t>
      </w:r>
      <w:r>
        <w:rPr>
          <w:rFonts w:hint="eastAsia" w:ascii="宋体" w:hAnsi="宋体" w:eastAsia="宋体" w:cs="宋体"/>
          <w:color w:val="000000"/>
          <w:kern w:val="0"/>
          <w:sz w:val="21"/>
          <w:szCs w:val="21"/>
          <w:lang w:val="en-US" w:eastAsia="zh-CN"/>
        </w:rPr>
        <w:t>7月21日在</w:t>
      </w:r>
      <w:r>
        <w:rPr>
          <w:rFonts w:hint="eastAsia" w:ascii="宋体" w:hAnsi="宋体" w:eastAsia="宋体" w:cs="宋体"/>
          <w:b/>
          <w:bCs/>
          <w:color w:val="000000"/>
          <w:kern w:val="0"/>
          <w:sz w:val="21"/>
          <w:szCs w:val="21"/>
          <w:lang w:val="en-US" w:eastAsia="zh-CN"/>
        </w:rPr>
        <w:t>四川宜宾</w:t>
      </w:r>
      <w:r>
        <w:rPr>
          <w:rFonts w:hint="eastAsia" w:ascii="宋体" w:hAnsi="宋体" w:eastAsia="宋体" w:cs="宋体"/>
          <w:color w:val="000000"/>
          <w:kern w:val="0"/>
          <w:sz w:val="21"/>
          <w:szCs w:val="21"/>
          <w:lang w:val="en-US" w:eastAsia="zh-CN"/>
        </w:rPr>
        <w:t>开幕。大会将全面展示动力电池前沿技术、绿色低碳出行最新成果，探索动力电池技术发展新趋势。同时，还将围绕当前动力电池产业发展热点、难点问题，共商应对措施和解决办法。</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65.上半年中央企业研发经费投入同比增长19.7%</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7月22日，国务院新闻办举行上半年央企经济运行情况新闻发布会，国资委相关负责人表示，上半年中央企业效益增长好于预期，运行质量持续改善。上半年，中央企业研发经费投入3786.2亿元，同比增长</w:t>
      </w:r>
      <w:r>
        <w:rPr>
          <w:rFonts w:hint="eastAsia" w:ascii="宋体" w:hAnsi="宋体" w:eastAsia="宋体" w:cs="宋体"/>
          <w:b/>
          <w:bCs/>
          <w:color w:val="000000"/>
          <w:kern w:val="0"/>
          <w:sz w:val="21"/>
          <w:szCs w:val="21"/>
          <w:lang w:val="en-US" w:eastAsia="zh-CN"/>
        </w:rPr>
        <w:t>19.7%</w:t>
      </w:r>
      <w:r>
        <w:rPr>
          <w:rFonts w:hint="eastAsia" w:ascii="宋体" w:hAnsi="宋体" w:eastAsia="宋体" w:cs="宋体"/>
          <w:color w:val="000000"/>
          <w:kern w:val="0"/>
          <w:sz w:val="21"/>
          <w:szCs w:val="21"/>
          <w:lang w:val="en-US" w:eastAsia="zh-CN"/>
        </w:rPr>
        <w:t>，今年以来均保持两位数增速。累计完成固定资产投资1.2万亿元，同比增长6.7%。上半年，中央企业改革三年行动主体任务基本完成。中央企业改革三年行动举措完成率超过</w:t>
      </w:r>
      <w:r>
        <w:rPr>
          <w:rFonts w:hint="eastAsia" w:ascii="宋体" w:hAnsi="宋体" w:eastAsia="宋体" w:cs="宋体"/>
          <w:b/>
          <w:bCs/>
          <w:color w:val="000000"/>
          <w:kern w:val="0"/>
          <w:sz w:val="21"/>
          <w:szCs w:val="21"/>
          <w:lang w:val="en-US" w:eastAsia="zh-CN"/>
        </w:rPr>
        <w:t>95%</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66.我国多措并举稳就业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7月22日，人力资源和社会保障部举行发布会，相关负责人表示，我国上半年就业形势保持总体稳定。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1—6月，</w:t>
      </w:r>
      <w:r>
        <w:rPr>
          <w:rFonts w:hint="eastAsia" w:ascii="宋体" w:hAnsi="宋体" w:eastAsia="宋体" w:cs="宋体"/>
          <w:b/>
          <w:bCs/>
          <w:color w:val="000000"/>
          <w:kern w:val="0"/>
          <w:sz w:val="21"/>
          <w:szCs w:val="21"/>
          <w:lang w:val="en-US" w:eastAsia="zh-CN"/>
        </w:rPr>
        <w:t>全国新增城镇就业654万人，完成全年目标任务的59%</w:t>
      </w:r>
      <w:r>
        <w:rPr>
          <w:rFonts w:hint="eastAsia" w:ascii="宋体" w:hAnsi="宋体" w:eastAsia="宋体" w:cs="宋体"/>
          <w:color w:val="000000"/>
          <w:kern w:val="0"/>
          <w:sz w:val="21"/>
          <w:szCs w:val="21"/>
          <w:lang w:val="en-US" w:eastAsia="zh-CN"/>
        </w:rPr>
        <w:t>，符合时序进度。下一步我国将实施重点群体创业推进行动，持续开展</w:t>
      </w:r>
      <w:r>
        <w:rPr>
          <w:rFonts w:hint="eastAsia" w:ascii="宋体" w:hAnsi="宋体" w:eastAsia="宋体" w:cs="宋体"/>
          <w:b/>
          <w:bCs/>
          <w:color w:val="000000"/>
          <w:kern w:val="0"/>
          <w:sz w:val="21"/>
          <w:szCs w:val="21"/>
          <w:lang w:val="en-US" w:eastAsia="zh-CN"/>
        </w:rPr>
        <w:t>百日千万网络招聘</w:t>
      </w:r>
      <w:r>
        <w:rPr>
          <w:rFonts w:hint="eastAsia" w:ascii="宋体" w:hAnsi="宋体" w:eastAsia="宋体" w:cs="宋体"/>
          <w:color w:val="000000"/>
          <w:kern w:val="0"/>
          <w:sz w:val="21"/>
          <w:szCs w:val="21"/>
          <w:lang w:val="en-US" w:eastAsia="zh-CN"/>
        </w:rPr>
        <w:t>等就业服务专项活动，针对</w:t>
      </w:r>
      <w:r>
        <w:rPr>
          <w:rFonts w:hint="eastAsia" w:ascii="宋体" w:hAnsi="宋体" w:eastAsia="宋体" w:cs="宋体"/>
          <w:b/>
          <w:bCs/>
          <w:color w:val="000000"/>
          <w:kern w:val="0"/>
          <w:sz w:val="21"/>
          <w:szCs w:val="21"/>
          <w:lang w:val="en-US" w:eastAsia="zh-CN"/>
        </w:rPr>
        <w:t>未就业高校毕业生</w:t>
      </w:r>
      <w:r>
        <w:rPr>
          <w:rFonts w:hint="eastAsia" w:ascii="宋体" w:hAnsi="宋体" w:eastAsia="宋体" w:cs="宋体"/>
          <w:color w:val="000000"/>
          <w:kern w:val="0"/>
          <w:sz w:val="21"/>
          <w:szCs w:val="21"/>
          <w:lang w:val="en-US" w:eastAsia="zh-CN"/>
        </w:rPr>
        <w:t>，提供</w:t>
      </w:r>
      <w:r>
        <w:rPr>
          <w:rFonts w:hint="eastAsia" w:ascii="宋体" w:hAnsi="宋体" w:eastAsia="宋体" w:cs="宋体"/>
          <w:b/>
          <w:bCs/>
          <w:color w:val="000000"/>
          <w:kern w:val="0"/>
          <w:sz w:val="21"/>
          <w:szCs w:val="21"/>
          <w:lang w:val="en-US" w:eastAsia="zh-CN"/>
        </w:rPr>
        <w:t>“一人一档”“一生一策”</w:t>
      </w:r>
      <w:r>
        <w:rPr>
          <w:rFonts w:hint="eastAsia" w:ascii="宋体" w:hAnsi="宋体" w:eastAsia="宋体" w:cs="宋体"/>
          <w:color w:val="000000"/>
          <w:kern w:val="0"/>
          <w:sz w:val="21"/>
          <w:szCs w:val="21"/>
          <w:lang w:val="en-US" w:eastAsia="zh-CN"/>
        </w:rPr>
        <w:t>专项服务，加大力度，加快进度稳定就业。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6月，全国共向584万户企业发放稳岗返还资金331亿元。同时，新增留工补助政策，支持中高风险疫情地区的所有参保企业以及未出现中高风险疫情地区的5个特困行业的参保企业稳岗留工。目前，已向195万户企业发放留工补助资金87亿元。</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67.全国将建设50个国家区域医疗中心</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国家卫生健康委7月22日举行新闻发布会，介绍党的十八大以来深化医改工作进展成效。近10年来，我国基层医疗服务能力不断增强，</w:t>
      </w:r>
      <w:r>
        <w:rPr>
          <w:rFonts w:hint="eastAsia" w:ascii="宋体" w:hAnsi="宋体" w:eastAsia="宋体" w:cs="宋体"/>
          <w:b/>
          <w:bCs/>
          <w:color w:val="000000"/>
          <w:kern w:val="0"/>
          <w:sz w:val="21"/>
          <w:szCs w:val="21"/>
          <w:lang w:val="en-US" w:eastAsia="zh-CN"/>
        </w:rPr>
        <w:t>县域内就诊率超过90%</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居民个人卫生支出</w:t>
      </w:r>
      <w:r>
        <w:rPr>
          <w:rFonts w:hint="eastAsia" w:ascii="宋体" w:hAnsi="宋体" w:eastAsia="宋体" w:cs="宋体"/>
          <w:color w:val="000000"/>
          <w:kern w:val="0"/>
          <w:sz w:val="21"/>
          <w:szCs w:val="21"/>
          <w:lang w:val="en-US" w:eastAsia="zh-CN"/>
        </w:rPr>
        <w:t>所占比重由2012年的34.34%下降到2021年的</w:t>
      </w:r>
      <w:r>
        <w:rPr>
          <w:rFonts w:hint="eastAsia" w:ascii="宋体" w:hAnsi="宋体" w:eastAsia="宋体" w:cs="宋体"/>
          <w:b/>
          <w:bCs/>
          <w:color w:val="000000"/>
          <w:kern w:val="0"/>
          <w:sz w:val="21"/>
          <w:szCs w:val="21"/>
          <w:lang w:val="en-US" w:eastAsia="zh-CN"/>
        </w:rPr>
        <w:t>27.7%</w:t>
      </w:r>
      <w:r>
        <w:rPr>
          <w:rFonts w:hint="eastAsia" w:ascii="宋体" w:hAnsi="宋体" w:eastAsia="宋体" w:cs="宋体"/>
          <w:color w:val="000000"/>
          <w:kern w:val="0"/>
          <w:sz w:val="21"/>
          <w:szCs w:val="21"/>
          <w:lang w:val="en-US" w:eastAsia="zh-CN"/>
        </w:rPr>
        <w:t>。我国正在20个省份和新疆生产建设兵团建设50个国家区域医疗中心，基本覆盖了医疗资源相对薄弱的省份。</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68.中国西部国际投资贸易洽谈会开幕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7月22日，第四届中国西部国际投资贸易洽谈会暨2022陆海新通道国际合作论坛在</w:t>
      </w:r>
      <w:r>
        <w:rPr>
          <w:rFonts w:hint="eastAsia" w:ascii="宋体" w:hAnsi="宋体" w:eastAsia="宋体" w:cs="宋体"/>
          <w:b/>
          <w:bCs/>
          <w:color w:val="000000"/>
          <w:kern w:val="0"/>
          <w:sz w:val="21"/>
          <w:szCs w:val="21"/>
          <w:lang w:val="en-US" w:eastAsia="zh-CN"/>
        </w:rPr>
        <w:t>重庆</w:t>
      </w:r>
      <w:r>
        <w:rPr>
          <w:rFonts w:hint="eastAsia" w:ascii="宋体" w:hAnsi="宋体" w:eastAsia="宋体" w:cs="宋体"/>
          <w:color w:val="000000"/>
          <w:kern w:val="0"/>
          <w:sz w:val="21"/>
          <w:szCs w:val="21"/>
          <w:lang w:val="en-US" w:eastAsia="zh-CN"/>
        </w:rPr>
        <w:t>举行，共有来自24个国家和地区、国内25个省区市的近900家企业参会。本届西洽会期间还将举行多个合作论坛，以及重大项目签约、跨国公司“重庆行”“投资西部行”项目对接会等活动。</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69.2022中国国际旅游交易会在昆明举行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2022中国国际旅游交易会7月22日在</w:t>
      </w:r>
      <w:r>
        <w:rPr>
          <w:rFonts w:hint="eastAsia" w:ascii="宋体" w:hAnsi="宋体" w:eastAsia="宋体" w:cs="宋体"/>
          <w:b/>
          <w:bCs/>
          <w:color w:val="000000"/>
          <w:kern w:val="0"/>
          <w:sz w:val="21"/>
          <w:szCs w:val="21"/>
          <w:lang w:val="en-US" w:eastAsia="zh-CN"/>
        </w:rPr>
        <w:t>云南昆明</w:t>
      </w:r>
      <w:r>
        <w:rPr>
          <w:rFonts w:hint="eastAsia" w:ascii="宋体" w:hAnsi="宋体" w:eastAsia="宋体" w:cs="宋体"/>
          <w:color w:val="000000"/>
          <w:kern w:val="0"/>
          <w:sz w:val="21"/>
          <w:szCs w:val="21"/>
          <w:lang w:val="en-US" w:eastAsia="zh-CN"/>
        </w:rPr>
        <w:t>举行，本届交易会主题为</w:t>
      </w:r>
      <w:r>
        <w:rPr>
          <w:rFonts w:hint="eastAsia" w:ascii="宋体" w:hAnsi="宋体" w:eastAsia="宋体" w:cs="宋体"/>
          <w:b/>
          <w:bCs/>
          <w:color w:val="000000"/>
          <w:kern w:val="0"/>
          <w:sz w:val="21"/>
          <w:szCs w:val="21"/>
          <w:lang w:val="en-US" w:eastAsia="zh-CN"/>
        </w:rPr>
        <w:t>“智慧创新 共启未来——服务旅游业高质量发展”</w:t>
      </w:r>
      <w:r>
        <w:rPr>
          <w:rFonts w:hint="eastAsia" w:ascii="宋体" w:hAnsi="宋体" w:eastAsia="宋体" w:cs="宋体"/>
          <w:color w:val="000000"/>
          <w:kern w:val="0"/>
          <w:sz w:val="21"/>
          <w:szCs w:val="21"/>
          <w:lang w:val="en-US" w:eastAsia="zh-CN"/>
        </w:rPr>
        <w:t>。作为</w:t>
      </w:r>
      <w:r>
        <w:rPr>
          <w:rFonts w:hint="eastAsia" w:ascii="宋体" w:hAnsi="宋体" w:eastAsia="宋体" w:cs="宋体"/>
          <w:b/>
          <w:bCs/>
          <w:color w:val="000000"/>
          <w:kern w:val="0"/>
          <w:sz w:val="21"/>
          <w:szCs w:val="21"/>
          <w:lang w:val="en-US" w:eastAsia="zh-CN"/>
        </w:rPr>
        <w:t>亚洲地区最大规模的专业旅游展</w:t>
      </w:r>
      <w:r>
        <w:rPr>
          <w:rFonts w:hint="eastAsia" w:ascii="宋体" w:hAnsi="宋体" w:eastAsia="宋体" w:cs="宋体"/>
          <w:color w:val="000000"/>
          <w:kern w:val="0"/>
          <w:sz w:val="21"/>
          <w:szCs w:val="21"/>
          <w:lang w:val="en-US" w:eastAsia="zh-CN"/>
        </w:rPr>
        <w:t>，今年旅交会包括了4200个标准展位，泰国、马来西亚、孟加拉国、柬埔寨、越南等71个国家及地区，31个省（区、市）以“线上+线下”形式参展参会。</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70.大瑞铁路大保段正式开通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7月22日，</w:t>
      </w:r>
      <w:r>
        <w:rPr>
          <w:rFonts w:hint="eastAsia" w:ascii="宋体" w:hAnsi="宋体" w:eastAsia="宋体" w:cs="宋体"/>
          <w:b/>
          <w:bCs/>
          <w:color w:val="000000"/>
          <w:kern w:val="0"/>
          <w:sz w:val="21"/>
          <w:szCs w:val="21"/>
          <w:lang w:val="en-US" w:eastAsia="zh-CN"/>
        </w:rPr>
        <w:t>中缅国际铁路通道——大瑞铁路</w:t>
      </w:r>
      <w:r>
        <w:rPr>
          <w:rFonts w:hint="eastAsia" w:ascii="宋体" w:hAnsi="宋体" w:eastAsia="宋体" w:cs="宋体"/>
          <w:color w:val="000000"/>
          <w:kern w:val="0"/>
          <w:sz w:val="21"/>
          <w:szCs w:val="21"/>
          <w:lang w:val="en-US" w:eastAsia="zh-CN"/>
        </w:rPr>
        <w:t>的大理至保山段正式开通运营。这是</w:t>
      </w:r>
      <w:r>
        <w:rPr>
          <w:rFonts w:hint="eastAsia" w:ascii="宋体" w:hAnsi="宋体" w:eastAsia="宋体" w:cs="宋体"/>
          <w:b/>
          <w:bCs/>
          <w:color w:val="000000"/>
          <w:kern w:val="0"/>
          <w:sz w:val="21"/>
          <w:szCs w:val="21"/>
          <w:lang w:val="en-US" w:eastAsia="zh-CN"/>
        </w:rPr>
        <w:t>我国第一条穿越横断山脉的铁路</w:t>
      </w:r>
      <w:r>
        <w:rPr>
          <w:rFonts w:hint="eastAsia" w:ascii="宋体" w:hAnsi="宋体" w:eastAsia="宋体" w:cs="宋体"/>
          <w:color w:val="000000"/>
          <w:kern w:val="0"/>
          <w:sz w:val="21"/>
          <w:szCs w:val="21"/>
          <w:lang w:val="en-US" w:eastAsia="zh-CN"/>
        </w:rPr>
        <w:t>，跨越漾濞江、澜沧江等4条河流。通车后，大理至保山的车程由2小时30分缩短至1小时左右。大瑞铁路连接云南大理和瑞丽，全长330公里，本次开通的大保段全长133公里。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71.第五届数字中国建设峰会7月23日开幕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第五届数字中国建设峰会7月23日在</w:t>
      </w:r>
      <w:r>
        <w:rPr>
          <w:rFonts w:hint="eastAsia" w:ascii="宋体" w:hAnsi="宋体" w:eastAsia="宋体" w:cs="宋体"/>
          <w:b/>
          <w:bCs/>
          <w:color w:val="000000"/>
          <w:kern w:val="0"/>
          <w:sz w:val="21"/>
          <w:szCs w:val="21"/>
          <w:lang w:val="en-US" w:eastAsia="zh-CN"/>
        </w:rPr>
        <w:t>福建省福州市</w:t>
      </w:r>
      <w:r>
        <w:rPr>
          <w:rFonts w:hint="eastAsia" w:ascii="宋体" w:hAnsi="宋体" w:eastAsia="宋体" w:cs="宋体"/>
          <w:color w:val="000000"/>
          <w:kern w:val="0"/>
          <w:sz w:val="21"/>
          <w:szCs w:val="21"/>
          <w:lang w:val="en-US" w:eastAsia="zh-CN"/>
        </w:rPr>
        <w:t>开幕，本届峰会以</w:t>
      </w:r>
      <w:r>
        <w:rPr>
          <w:rFonts w:hint="eastAsia" w:ascii="宋体" w:hAnsi="宋体" w:eastAsia="宋体" w:cs="宋体"/>
          <w:b/>
          <w:bCs/>
          <w:color w:val="000000"/>
          <w:kern w:val="0"/>
          <w:sz w:val="21"/>
          <w:szCs w:val="21"/>
          <w:lang w:val="en-US" w:eastAsia="zh-CN"/>
        </w:rPr>
        <w:t>“创新驱动新变革、数字引领新格局”</w:t>
      </w:r>
      <w:r>
        <w:rPr>
          <w:rFonts w:hint="eastAsia" w:ascii="宋体" w:hAnsi="宋体" w:eastAsia="宋体" w:cs="宋体"/>
          <w:color w:val="000000"/>
          <w:kern w:val="0"/>
          <w:sz w:val="21"/>
          <w:szCs w:val="21"/>
          <w:lang w:val="en-US" w:eastAsia="zh-CN"/>
        </w:rPr>
        <w:t>为主题，立体化展现数字中国建设成果。国家互联网信息办公室对外发布了《数字中国发展报告（2021年）》，报告显示，</w:t>
      </w:r>
      <w:r>
        <w:rPr>
          <w:rFonts w:hint="eastAsia" w:ascii="宋体" w:hAnsi="宋体" w:eastAsia="宋体" w:cs="宋体"/>
          <w:b/>
          <w:bCs/>
          <w:color w:val="000000"/>
          <w:kern w:val="0"/>
          <w:sz w:val="21"/>
          <w:szCs w:val="21"/>
          <w:lang w:val="en-US" w:eastAsia="zh-CN"/>
        </w:rPr>
        <w:t>我国建成全球规模最大、技术领先的网络基础设施，数字技术创新能力快速提升，</w:t>
      </w:r>
      <w:r>
        <w:rPr>
          <w:rFonts w:hint="eastAsia" w:ascii="宋体" w:hAnsi="宋体" w:eastAsia="宋体" w:cs="宋体"/>
          <w:b/>
          <w:bCs/>
          <w:color w:val="FF0000"/>
          <w:kern w:val="0"/>
          <w:sz w:val="21"/>
          <w:szCs w:val="21"/>
          <w:lang w:val="en-US" w:eastAsia="zh-CN"/>
        </w:rPr>
        <w:t>人工智能、云计算</w:t>
      </w:r>
      <w:r>
        <w:rPr>
          <w:rFonts w:hint="eastAsia" w:ascii="宋体" w:hAnsi="宋体" w:eastAsia="宋体" w:cs="宋体"/>
          <w:b/>
          <w:bCs/>
          <w:color w:val="000000"/>
          <w:kern w:val="0"/>
          <w:sz w:val="21"/>
          <w:szCs w:val="21"/>
          <w:lang w:val="en-US" w:eastAsia="zh-CN"/>
        </w:rPr>
        <w:t>等新兴技术跻身</w:t>
      </w:r>
      <w:r>
        <w:rPr>
          <w:rFonts w:hint="eastAsia" w:ascii="宋体" w:hAnsi="宋体" w:eastAsia="宋体" w:cs="宋体"/>
          <w:b/>
          <w:bCs/>
          <w:color w:val="FF0000"/>
          <w:kern w:val="0"/>
          <w:sz w:val="21"/>
          <w:szCs w:val="21"/>
          <w:lang w:val="en-US" w:eastAsia="zh-CN"/>
        </w:rPr>
        <w:t>全球第一梯队</w:t>
      </w:r>
      <w:r>
        <w:rPr>
          <w:rFonts w:hint="eastAsia" w:ascii="宋体" w:hAnsi="宋体" w:eastAsia="宋体" w:cs="宋体"/>
          <w:b/>
          <w:bCs/>
          <w:color w:val="000000"/>
          <w:kern w:val="0"/>
          <w:sz w:val="21"/>
          <w:szCs w:val="21"/>
          <w:lang w:val="en-US" w:eastAsia="zh-CN"/>
        </w:rPr>
        <w:t>，我国</w:t>
      </w:r>
      <w:r>
        <w:rPr>
          <w:rFonts w:hint="eastAsia" w:ascii="宋体" w:hAnsi="宋体" w:eastAsia="宋体" w:cs="宋体"/>
          <w:b/>
          <w:bCs/>
          <w:color w:val="FF0000"/>
          <w:kern w:val="0"/>
          <w:sz w:val="21"/>
          <w:szCs w:val="21"/>
          <w:lang w:val="en-US" w:eastAsia="zh-CN"/>
        </w:rPr>
        <w:t>数字经济规模总量</w:t>
      </w:r>
      <w:r>
        <w:rPr>
          <w:rFonts w:hint="eastAsia" w:ascii="宋体" w:hAnsi="宋体" w:eastAsia="宋体" w:cs="宋体"/>
          <w:b/>
          <w:bCs/>
          <w:color w:val="000000"/>
          <w:kern w:val="0"/>
          <w:sz w:val="21"/>
          <w:szCs w:val="21"/>
          <w:lang w:val="en-US" w:eastAsia="zh-CN"/>
        </w:rPr>
        <w:t>稳居</w:t>
      </w:r>
      <w:r>
        <w:rPr>
          <w:rFonts w:hint="eastAsia" w:ascii="宋体" w:hAnsi="宋体" w:eastAsia="宋体" w:cs="宋体"/>
          <w:b/>
          <w:bCs/>
          <w:color w:val="FF0000"/>
          <w:kern w:val="0"/>
          <w:sz w:val="21"/>
          <w:szCs w:val="21"/>
          <w:lang w:val="en-US" w:eastAsia="zh-CN"/>
        </w:rPr>
        <w:t>世界第二</w:t>
      </w:r>
      <w:r>
        <w:rPr>
          <w:rFonts w:hint="eastAsia" w:ascii="宋体" w:hAnsi="宋体" w:eastAsia="宋体" w:cs="宋体"/>
          <w:color w:val="000000"/>
          <w:kern w:val="0"/>
          <w:sz w:val="21"/>
          <w:szCs w:val="21"/>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《报告》指出，2017年到2021年，我国</w:t>
      </w:r>
      <w:r>
        <w:rPr>
          <w:rFonts w:hint="eastAsia" w:ascii="宋体" w:hAnsi="宋体" w:eastAsia="宋体" w:cs="宋体"/>
          <w:b/>
          <w:bCs/>
          <w:color w:val="000000"/>
          <w:kern w:val="0"/>
          <w:sz w:val="21"/>
          <w:szCs w:val="21"/>
          <w:lang w:val="en-US" w:eastAsia="zh-CN"/>
        </w:rPr>
        <w:t>数据产量从2.3ZB增长至</w:t>
      </w:r>
      <w:r>
        <w:rPr>
          <w:rFonts w:hint="eastAsia" w:ascii="宋体" w:hAnsi="宋体" w:eastAsia="宋体" w:cs="宋体"/>
          <w:b/>
          <w:bCs/>
          <w:color w:val="FF0000"/>
          <w:kern w:val="0"/>
          <w:sz w:val="21"/>
          <w:szCs w:val="21"/>
          <w:lang w:val="en-US" w:eastAsia="zh-CN"/>
        </w:rPr>
        <w:t>6.6ZB</w:t>
      </w:r>
      <w:r>
        <w:rPr>
          <w:rFonts w:hint="eastAsia" w:ascii="宋体" w:hAnsi="宋体" w:eastAsia="宋体" w:cs="宋体"/>
          <w:color w:val="000000"/>
          <w:kern w:val="0"/>
          <w:sz w:val="21"/>
          <w:szCs w:val="21"/>
          <w:lang w:val="en-US" w:eastAsia="zh-CN"/>
        </w:rPr>
        <w:t>。这一数据产量在2021年全球占比</w:t>
      </w:r>
      <w:r>
        <w:rPr>
          <w:rFonts w:hint="eastAsia" w:ascii="宋体" w:hAnsi="宋体" w:eastAsia="宋体" w:cs="宋体"/>
          <w:b/>
          <w:bCs/>
          <w:color w:val="FF0000"/>
          <w:kern w:val="0"/>
          <w:sz w:val="21"/>
          <w:szCs w:val="21"/>
          <w:lang w:val="en-US" w:eastAsia="zh-CN"/>
        </w:rPr>
        <w:t>9.9%</w:t>
      </w:r>
      <w:r>
        <w:rPr>
          <w:rFonts w:hint="eastAsia" w:ascii="宋体" w:hAnsi="宋体" w:eastAsia="宋体" w:cs="宋体"/>
          <w:color w:val="000000"/>
          <w:kern w:val="0"/>
          <w:sz w:val="21"/>
          <w:szCs w:val="21"/>
          <w:lang w:val="en-US" w:eastAsia="zh-CN"/>
        </w:rPr>
        <w:t>，位居</w:t>
      </w:r>
      <w:r>
        <w:rPr>
          <w:rFonts w:hint="eastAsia" w:ascii="宋体" w:hAnsi="宋体" w:eastAsia="宋体" w:cs="宋体"/>
          <w:b/>
          <w:bCs/>
          <w:color w:val="FF0000"/>
          <w:kern w:val="0"/>
          <w:sz w:val="21"/>
          <w:szCs w:val="21"/>
          <w:lang w:val="en-US" w:eastAsia="zh-CN"/>
        </w:rPr>
        <w:t>世界第二</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72.南方区域电力市场启动试运行</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7月23日，</w:t>
      </w:r>
      <w:r>
        <w:rPr>
          <w:rFonts w:hint="eastAsia" w:ascii="宋体" w:hAnsi="宋体" w:eastAsia="宋体" w:cs="宋体"/>
          <w:b/>
          <w:bCs/>
          <w:color w:val="000000"/>
          <w:kern w:val="0"/>
          <w:sz w:val="21"/>
          <w:szCs w:val="21"/>
          <w:lang w:val="en-US" w:eastAsia="zh-CN"/>
        </w:rPr>
        <w:t>南方区域电力市场</w:t>
      </w:r>
      <w:r>
        <w:rPr>
          <w:rFonts w:hint="eastAsia" w:ascii="宋体" w:hAnsi="宋体" w:eastAsia="宋体" w:cs="宋体"/>
          <w:color w:val="000000"/>
          <w:kern w:val="0"/>
          <w:sz w:val="21"/>
          <w:szCs w:val="21"/>
          <w:lang w:val="en-US" w:eastAsia="zh-CN"/>
        </w:rPr>
        <w:t>启动试运行，</w:t>
      </w:r>
      <w:r>
        <w:rPr>
          <w:rFonts w:hint="eastAsia" w:ascii="宋体" w:hAnsi="宋体" w:eastAsia="宋体" w:cs="宋体"/>
          <w:b/>
          <w:bCs/>
          <w:color w:val="000000"/>
          <w:kern w:val="0"/>
          <w:sz w:val="21"/>
          <w:szCs w:val="21"/>
          <w:lang w:val="en-US" w:eastAsia="zh-CN"/>
        </w:rPr>
        <w:t>首次实现跨省电力现货交易</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广东、广西、云南、贵州、海南</w:t>
      </w:r>
      <w:r>
        <w:rPr>
          <w:rFonts w:hint="eastAsia" w:ascii="宋体" w:hAnsi="宋体" w:eastAsia="宋体" w:cs="宋体"/>
          <w:color w:val="000000"/>
          <w:kern w:val="0"/>
          <w:sz w:val="21"/>
          <w:szCs w:val="21"/>
          <w:lang w:val="en-US" w:eastAsia="zh-CN"/>
        </w:rPr>
        <w:t>五省的发电厂和用电企业，可以跨省、实时买卖电能。预计到</w:t>
      </w:r>
      <w:r>
        <w:rPr>
          <w:rFonts w:hint="eastAsia" w:ascii="宋体" w:hAnsi="宋体" w:eastAsia="宋体" w:cs="宋体"/>
          <w:b/>
          <w:bCs/>
          <w:color w:val="000000"/>
          <w:kern w:val="0"/>
          <w:sz w:val="21"/>
          <w:szCs w:val="21"/>
          <w:lang w:val="en-US" w:eastAsia="zh-CN"/>
        </w:rPr>
        <w:t>2023年底</w:t>
      </w:r>
      <w:r>
        <w:rPr>
          <w:rFonts w:hint="eastAsia" w:ascii="宋体" w:hAnsi="宋体" w:eastAsia="宋体" w:cs="宋体"/>
          <w:color w:val="000000"/>
          <w:kern w:val="0"/>
          <w:sz w:val="21"/>
          <w:szCs w:val="21"/>
          <w:lang w:val="en-US" w:eastAsia="zh-CN"/>
        </w:rPr>
        <w:t>，南方区域市场化交易电量占比将达</w:t>
      </w:r>
      <w:r>
        <w:rPr>
          <w:rFonts w:hint="eastAsia" w:ascii="宋体" w:hAnsi="宋体" w:eastAsia="宋体" w:cs="宋体"/>
          <w:b/>
          <w:bCs/>
          <w:color w:val="000000"/>
          <w:kern w:val="0"/>
          <w:sz w:val="21"/>
          <w:szCs w:val="21"/>
          <w:lang w:val="en-US" w:eastAsia="zh-CN"/>
        </w:rPr>
        <w:t>80%以上</w:t>
      </w:r>
      <w:r>
        <w:rPr>
          <w:rFonts w:hint="eastAsia" w:ascii="宋体" w:hAnsi="宋体" w:eastAsia="宋体" w:cs="宋体"/>
          <w:color w:val="000000"/>
          <w:kern w:val="0"/>
          <w:sz w:val="21"/>
          <w:szCs w:val="21"/>
          <w:lang w:val="en-US" w:eastAsia="zh-CN"/>
        </w:rPr>
        <w:t>，将推动</w:t>
      </w:r>
      <w:r>
        <w:rPr>
          <w:rFonts w:hint="eastAsia" w:ascii="宋体" w:hAnsi="宋体" w:eastAsia="宋体" w:cs="宋体"/>
          <w:b/>
          <w:bCs/>
          <w:color w:val="000000"/>
          <w:kern w:val="0"/>
          <w:sz w:val="21"/>
          <w:szCs w:val="21"/>
          <w:lang w:val="en-US" w:eastAsia="zh-CN"/>
        </w:rPr>
        <w:t>全国电力统一大市场</w:t>
      </w:r>
      <w:r>
        <w:rPr>
          <w:rFonts w:hint="eastAsia" w:ascii="宋体" w:hAnsi="宋体" w:eastAsia="宋体" w:cs="宋体"/>
          <w:color w:val="000000"/>
          <w:kern w:val="0"/>
          <w:sz w:val="21"/>
          <w:szCs w:val="21"/>
          <w:lang w:val="en-US" w:eastAsia="zh-CN"/>
        </w:rPr>
        <w:t>建设。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73.2022年年底全国医保药品目录将基本统一</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国家医保局消息，截至6月30日，已有15个省份和新疆生产建设兵团提前完成了地方增补药品调出医保目录，其余16省份将在年底完成。各省份调出医保目录的地方增补药品在现有国家医保目录内都有</w:t>
      </w:r>
      <w:r>
        <w:rPr>
          <w:rFonts w:hint="eastAsia" w:ascii="宋体" w:hAnsi="宋体" w:eastAsia="宋体" w:cs="宋体"/>
          <w:b/>
          <w:bCs/>
          <w:color w:val="000000"/>
          <w:kern w:val="0"/>
          <w:sz w:val="21"/>
          <w:szCs w:val="21"/>
          <w:lang w:val="en-US" w:eastAsia="zh-CN"/>
        </w:rPr>
        <w:t>价格更低、质量更好的替代药</w:t>
      </w:r>
      <w:r>
        <w:rPr>
          <w:rFonts w:hint="eastAsia" w:ascii="宋体" w:hAnsi="宋体" w:eastAsia="宋体" w:cs="宋体"/>
          <w:color w:val="000000"/>
          <w:kern w:val="0"/>
          <w:sz w:val="21"/>
          <w:szCs w:val="21"/>
          <w:lang w:val="en-US" w:eastAsia="zh-CN"/>
        </w:rPr>
        <w:t>，</w:t>
      </w:r>
      <w:r>
        <w:rPr>
          <w:rFonts w:hint="eastAsia" w:ascii="宋体" w:hAnsi="宋体" w:eastAsia="宋体" w:cs="宋体"/>
          <w:b/>
          <w:bCs/>
          <w:color w:val="000000"/>
          <w:kern w:val="0"/>
          <w:sz w:val="21"/>
          <w:szCs w:val="21"/>
          <w:lang w:val="en-US" w:eastAsia="zh-CN"/>
        </w:rPr>
        <w:t>2022年底将实现全国医保用药范围基本统一</w:t>
      </w:r>
      <w:r>
        <w:rPr>
          <w:rFonts w:hint="eastAsia" w:ascii="宋体" w:hAnsi="宋体" w:eastAsia="宋体" w:cs="宋体"/>
          <w:color w:val="000000"/>
          <w:kern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74.第二届黑土地保护利用国际论坛开幕</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第二届黑土地保护利用国际论坛7月22日在</w:t>
      </w:r>
      <w:r>
        <w:rPr>
          <w:rFonts w:hint="eastAsia" w:ascii="宋体" w:hAnsi="宋体" w:eastAsia="宋体" w:cs="宋体"/>
          <w:b/>
          <w:bCs/>
          <w:color w:val="000000"/>
          <w:kern w:val="0"/>
          <w:sz w:val="21"/>
          <w:szCs w:val="21"/>
          <w:lang w:val="en-US" w:eastAsia="zh-CN"/>
        </w:rPr>
        <w:t>吉林长春</w:t>
      </w:r>
      <w:r>
        <w:rPr>
          <w:rFonts w:hint="eastAsia" w:ascii="宋体" w:hAnsi="宋体" w:eastAsia="宋体" w:cs="宋体"/>
          <w:color w:val="000000"/>
          <w:kern w:val="0"/>
          <w:sz w:val="21"/>
          <w:szCs w:val="21"/>
          <w:lang w:val="en-US" w:eastAsia="zh-CN"/>
        </w:rPr>
        <w:t>开幕。本次论坛的主题是</w:t>
      </w:r>
      <w:r>
        <w:rPr>
          <w:rFonts w:hint="eastAsia" w:ascii="宋体" w:hAnsi="宋体" w:eastAsia="宋体" w:cs="宋体"/>
          <w:b/>
          <w:bCs/>
          <w:color w:val="000000"/>
          <w:kern w:val="0"/>
          <w:sz w:val="21"/>
          <w:szCs w:val="21"/>
          <w:lang w:val="en-US" w:eastAsia="zh-CN"/>
        </w:rPr>
        <w:t>“健康土壤与粮食安全”</w:t>
      </w:r>
      <w:r>
        <w:rPr>
          <w:rFonts w:hint="eastAsia" w:ascii="宋体" w:hAnsi="宋体" w:eastAsia="宋体" w:cs="宋体"/>
          <w:color w:val="000000"/>
          <w:kern w:val="0"/>
          <w:sz w:val="21"/>
          <w:szCs w:val="21"/>
          <w:lang w:val="en-US" w:eastAsia="zh-CN"/>
        </w:rPr>
        <w:t>。来自中、美、德、英等国家的专家学者围绕黑土地退化阻控及健康管理、黑土地智慧农业及粮食安全等进行深入交流。</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75.国产大型客机C919完成全部试飞任务</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中国商飞公司表示，近日C919大型客机六架试飞机圆满完成全部试飞任务，标志着</w:t>
      </w:r>
      <w:r>
        <w:rPr>
          <w:rFonts w:hint="eastAsia" w:ascii="宋体" w:hAnsi="宋体" w:eastAsia="宋体" w:cs="宋体"/>
          <w:b/>
          <w:bCs/>
          <w:color w:val="000000"/>
          <w:kern w:val="0"/>
          <w:sz w:val="21"/>
          <w:szCs w:val="21"/>
          <w:lang w:val="en-US" w:eastAsia="zh-CN"/>
        </w:rPr>
        <w:t>C919取证工作正式进入收官阶段</w:t>
      </w:r>
      <w:r>
        <w:rPr>
          <w:rFonts w:hint="eastAsia" w:ascii="宋体" w:hAnsi="宋体" w:eastAsia="宋体" w:cs="宋体"/>
          <w:color w:val="000000"/>
          <w:kern w:val="0"/>
          <w:sz w:val="21"/>
          <w:szCs w:val="21"/>
          <w:lang w:val="en-US" w:eastAsia="zh-CN"/>
        </w:rPr>
        <w:t>。C919大型客机于</w:t>
      </w:r>
      <w:r>
        <w:rPr>
          <w:rFonts w:hint="eastAsia" w:ascii="宋体" w:hAnsi="宋体" w:eastAsia="宋体" w:cs="宋体"/>
          <w:b/>
          <w:bCs/>
          <w:color w:val="000000"/>
          <w:kern w:val="0"/>
          <w:sz w:val="21"/>
          <w:szCs w:val="21"/>
          <w:lang w:val="en-US" w:eastAsia="zh-CN"/>
        </w:rPr>
        <w:t>2017年5月5日</w:t>
      </w:r>
      <w:r>
        <w:rPr>
          <w:rFonts w:hint="eastAsia" w:ascii="宋体" w:hAnsi="宋体" w:eastAsia="宋体" w:cs="宋体"/>
          <w:color w:val="000000"/>
          <w:kern w:val="0"/>
          <w:sz w:val="21"/>
          <w:szCs w:val="21"/>
          <w:lang w:val="en-US" w:eastAsia="zh-CN"/>
        </w:rPr>
        <w:t>成功首飞，并在当年11月开展试飞取证试验工作。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76.福厦高铁梁部结构全线贯通</w:t>
      </w:r>
    </w:p>
    <w:p>
      <w:pPr>
        <w:pageBreakBefore w:val="0"/>
        <w:widowControl/>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7月23日，我国</w:t>
      </w:r>
      <w:r>
        <w:rPr>
          <w:rFonts w:hint="eastAsia" w:ascii="宋体" w:hAnsi="宋体" w:eastAsia="宋体" w:cs="宋体"/>
          <w:b/>
          <w:bCs/>
          <w:color w:val="000000"/>
          <w:kern w:val="0"/>
          <w:sz w:val="21"/>
          <w:szCs w:val="21"/>
          <w:lang w:val="en-US" w:eastAsia="zh-CN"/>
        </w:rPr>
        <w:t>首条跨海高铁——福州至厦门高铁</w:t>
      </w:r>
      <w:r>
        <w:rPr>
          <w:rFonts w:hint="eastAsia" w:ascii="宋体" w:hAnsi="宋体" w:eastAsia="宋体" w:cs="宋体"/>
          <w:color w:val="000000"/>
          <w:kern w:val="0"/>
          <w:sz w:val="21"/>
          <w:szCs w:val="21"/>
          <w:lang w:val="en-US" w:eastAsia="zh-CN"/>
        </w:rPr>
        <w:t>梁部结构全线贯通，为轨道铺设等线上施工创造了条件。福厦高铁是我国东南沿海高速铁路的重要通道，建成通车后，</w:t>
      </w:r>
      <w:r>
        <w:rPr>
          <w:rFonts w:hint="eastAsia" w:ascii="宋体" w:hAnsi="宋体" w:eastAsia="宋体" w:cs="宋体"/>
          <w:b/>
          <w:bCs/>
          <w:color w:val="000000"/>
          <w:kern w:val="0"/>
          <w:sz w:val="21"/>
          <w:szCs w:val="21"/>
          <w:lang w:val="en-US" w:eastAsia="zh-CN"/>
        </w:rPr>
        <w:t>厦门、福州、宁德</w:t>
      </w:r>
      <w:r>
        <w:rPr>
          <w:rFonts w:hint="eastAsia" w:ascii="宋体" w:hAnsi="宋体" w:eastAsia="宋体" w:cs="宋体"/>
          <w:color w:val="000000"/>
          <w:kern w:val="0"/>
          <w:sz w:val="21"/>
          <w:szCs w:val="21"/>
          <w:lang w:val="en-US" w:eastAsia="zh-CN"/>
        </w:rPr>
        <w:t>将形成“1小时交通圈”。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77.“健康列车”再进大凉山 为彝族群众义诊巡诊</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eastAsia="zh-CN"/>
        </w:rPr>
        <w:t>7月</w:t>
      </w:r>
      <w:r>
        <w:rPr>
          <w:rFonts w:hint="eastAsia" w:ascii="宋体" w:hAnsi="宋体" w:eastAsia="宋体" w:cs="宋体"/>
          <w:sz w:val="21"/>
          <w:szCs w:val="21"/>
        </w:rPr>
        <w:t>19</w:t>
      </w:r>
      <w:r>
        <w:rPr>
          <w:rFonts w:hint="eastAsia" w:ascii="宋体" w:hAnsi="宋体" w:eastAsia="宋体" w:cs="宋体"/>
          <w:sz w:val="21"/>
          <w:szCs w:val="21"/>
          <w:lang w:eastAsia="zh-CN"/>
        </w:rPr>
        <w:t>日</w:t>
      </w:r>
      <w:r>
        <w:rPr>
          <w:rFonts w:hint="eastAsia" w:ascii="宋体" w:hAnsi="宋体" w:eastAsia="宋体" w:cs="宋体"/>
          <w:sz w:val="21"/>
          <w:szCs w:val="21"/>
        </w:rPr>
        <w:t>，由中国铁路成都局集团有限公司、成都大学附属医院联合开行的</w:t>
      </w:r>
      <w:r>
        <w:rPr>
          <w:rFonts w:hint="eastAsia" w:ascii="宋体" w:hAnsi="宋体" w:eastAsia="宋体" w:cs="宋体"/>
          <w:b/>
          <w:bCs/>
          <w:sz w:val="21"/>
          <w:szCs w:val="21"/>
        </w:rPr>
        <w:t>“健康列车”</w:t>
      </w:r>
      <w:r>
        <w:rPr>
          <w:rFonts w:hint="eastAsia" w:ascii="宋体" w:hAnsi="宋体" w:eastAsia="宋体" w:cs="宋体"/>
          <w:sz w:val="21"/>
          <w:szCs w:val="21"/>
        </w:rPr>
        <w:t>第三次来到</w:t>
      </w:r>
      <w:r>
        <w:rPr>
          <w:rFonts w:hint="eastAsia" w:ascii="宋体" w:hAnsi="宋体" w:eastAsia="宋体" w:cs="宋体"/>
          <w:b/>
          <w:bCs/>
          <w:sz w:val="21"/>
          <w:szCs w:val="21"/>
        </w:rPr>
        <w:t>四川凉山州喜德县</w:t>
      </w:r>
      <w:r>
        <w:rPr>
          <w:rFonts w:hint="eastAsia" w:ascii="宋体" w:hAnsi="宋体" w:eastAsia="宋体" w:cs="宋体"/>
          <w:sz w:val="21"/>
          <w:szCs w:val="21"/>
        </w:rPr>
        <w:t>，150多名内科、外科、妇科等医疗专家为当地1000多名</w:t>
      </w:r>
      <w:r>
        <w:rPr>
          <w:rFonts w:hint="eastAsia" w:ascii="宋体" w:hAnsi="宋体" w:eastAsia="宋体" w:cs="宋体"/>
          <w:b/>
          <w:bCs/>
          <w:sz w:val="21"/>
          <w:szCs w:val="21"/>
        </w:rPr>
        <w:t>彝族群众免费义诊巡诊</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78.“数字江西 共享未来”虹桥国际经济论坛在南昌举办</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7月23日，</w:t>
      </w:r>
      <w:r>
        <w:rPr>
          <w:rFonts w:hint="eastAsia" w:ascii="宋体" w:hAnsi="宋体" w:eastAsia="宋体" w:cs="宋体"/>
          <w:b/>
          <w:bCs/>
          <w:sz w:val="21"/>
          <w:szCs w:val="21"/>
        </w:rPr>
        <w:t>“数字江西 共享未来”虹桥国际经济论坛</w:t>
      </w:r>
      <w:r>
        <w:rPr>
          <w:rFonts w:hint="eastAsia" w:ascii="宋体" w:hAnsi="宋体" w:eastAsia="宋体" w:cs="宋体"/>
          <w:sz w:val="21"/>
          <w:szCs w:val="21"/>
        </w:rPr>
        <w:t>走进地方专场论坛在</w:t>
      </w:r>
      <w:r>
        <w:rPr>
          <w:rFonts w:hint="eastAsia" w:ascii="宋体" w:hAnsi="宋体" w:eastAsia="宋体" w:cs="宋体"/>
          <w:b/>
          <w:bCs/>
          <w:sz w:val="21"/>
          <w:szCs w:val="21"/>
        </w:rPr>
        <w:t>江西南昌</w:t>
      </w:r>
      <w:r>
        <w:rPr>
          <w:rFonts w:hint="eastAsia" w:ascii="宋体" w:hAnsi="宋体" w:eastAsia="宋体" w:cs="宋体"/>
          <w:sz w:val="21"/>
          <w:szCs w:val="21"/>
        </w:rPr>
        <w:t>举办。该论坛是</w:t>
      </w:r>
      <w:r>
        <w:rPr>
          <w:rFonts w:hint="eastAsia" w:ascii="宋体" w:hAnsi="宋体" w:eastAsia="宋体" w:cs="宋体"/>
          <w:b/>
          <w:bCs/>
          <w:sz w:val="21"/>
          <w:szCs w:val="21"/>
        </w:rPr>
        <w:t>“进博会走进江西”</w:t>
      </w:r>
      <w:r>
        <w:rPr>
          <w:rFonts w:hint="eastAsia" w:ascii="宋体" w:hAnsi="宋体" w:eastAsia="宋体" w:cs="宋体"/>
          <w:sz w:val="21"/>
          <w:szCs w:val="21"/>
        </w:rPr>
        <w:t>系列活动的首站活动，聚焦江西发展实际需求，邀请数字经济专家学者和企业代表深入研讨，为江西高质量发展建言献策。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79.习近平向“八一勋章”获得者颁授勋章和证书 向获得荣誉称号的单位颁授荣誉奖旗</w:t>
      </w:r>
    </w:p>
    <w:p>
      <w:pPr>
        <w:pageBreakBefore w:val="0"/>
        <w:kinsoku/>
        <w:wordWrap/>
        <w:overflowPunct/>
        <w:topLinePunct w:val="0"/>
        <w:autoSpaceDE/>
        <w:autoSpaceDN/>
        <w:bidi w:val="0"/>
        <w:adjustRightInd w:val="0"/>
        <w:snapToGrid w:val="0"/>
        <w:spacing w:after="0" w:line="360" w:lineRule="auto"/>
        <w:ind w:firstLine="420" w:firstLineChars="20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在庆祝</w:t>
      </w:r>
      <w:r>
        <w:rPr>
          <w:rFonts w:hint="eastAsia" w:ascii="宋体" w:hAnsi="宋体" w:eastAsia="宋体" w:cs="宋体"/>
          <w:b/>
          <w:bCs/>
          <w:color w:val="000000"/>
          <w:kern w:val="0"/>
          <w:sz w:val="21"/>
          <w:szCs w:val="21"/>
          <w:lang w:val="en-US" w:eastAsia="zh-CN"/>
        </w:rPr>
        <w:t>中国人民解放军建军95周年</w:t>
      </w:r>
      <w:r>
        <w:rPr>
          <w:rFonts w:hint="eastAsia" w:ascii="宋体" w:hAnsi="宋体" w:eastAsia="宋体" w:cs="宋体"/>
          <w:color w:val="000000"/>
          <w:kern w:val="0"/>
          <w:sz w:val="21"/>
          <w:szCs w:val="21"/>
          <w:lang w:val="en-US" w:eastAsia="zh-CN"/>
        </w:rPr>
        <w:t>之际，中央军委7月27日在京隆重举行颁授“八一勋章”和荣誉称号仪式。中共中央总书记、国家主席、中央军委主席习近平向“八一勋章”获得者颁授勋章和证书，向获得荣誉称号的单位颁授荣誉奖旗。</w:t>
      </w:r>
    </w:p>
    <w:p>
      <w:pPr>
        <w:pageBreakBefore w:val="0"/>
        <w:kinsoku/>
        <w:wordWrap/>
        <w:overflowPunct/>
        <w:topLinePunct w:val="0"/>
        <w:autoSpaceDE/>
        <w:autoSpaceDN/>
        <w:bidi w:val="0"/>
        <w:adjustRightInd w:val="0"/>
        <w:snapToGrid w:val="0"/>
        <w:spacing w:after="0" w:line="360" w:lineRule="auto"/>
        <w:ind w:firstLine="422" w:firstLineChars="200"/>
        <w:jc w:val="left"/>
        <w:rPr>
          <w:rFonts w:hint="eastAsia" w:ascii="宋体" w:hAnsi="宋体" w:eastAsia="宋体" w:cs="宋体"/>
          <w:color w:val="000000"/>
          <w:kern w:val="0"/>
          <w:sz w:val="21"/>
          <w:szCs w:val="21"/>
          <w:lang w:val="en-US" w:eastAsia="zh-CN"/>
        </w:rPr>
      </w:pPr>
      <w:r>
        <w:rPr>
          <w:rFonts w:hint="eastAsia" w:ascii="宋体" w:hAnsi="宋体" w:eastAsia="宋体" w:cs="宋体"/>
          <w:b/>
          <w:bCs/>
          <w:color w:val="FF0000"/>
          <w:kern w:val="0"/>
          <w:sz w:val="21"/>
          <w:szCs w:val="21"/>
          <w:lang w:val="en-US" w:eastAsia="zh-CN"/>
        </w:rPr>
        <w:t>杜富国、钱七虎、聂海胜</w:t>
      </w:r>
      <w:r>
        <w:rPr>
          <w:rFonts w:hint="eastAsia" w:ascii="宋体" w:hAnsi="宋体" w:eastAsia="宋体" w:cs="宋体"/>
          <w:color w:val="000000"/>
          <w:kern w:val="0"/>
          <w:sz w:val="21"/>
          <w:szCs w:val="21"/>
          <w:lang w:val="en-US" w:eastAsia="zh-CN"/>
        </w:rPr>
        <w:t>等获得</w:t>
      </w:r>
      <w:r>
        <w:rPr>
          <w:rFonts w:hint="eastAsia" w:ascii="宋体" w:hAnsi="宋体" w:eastAsia="宋体" w:cs="宋体"/>
          <w:b/>
          <w:bCs/>
          <w:color w:val="FF0000"/>
          <w:kern w:val="0"/>
          <w:sz w:val="21"/>
          <w:szCs w:val="21"/>
          <w:lang w:val="en-US" w:eastAsia="zh-CN"/>
        </w:rPr>
        <w:t>“八一勋章”</w:t>
      </w:r>
      <w:r>
        <w:rPr>
          <w:rFonts w:hint="eastAsia" w:ascii="宋体" w:hAnsi="宋体" w:eastAsia="宋体" w:cs="宋体"/>
          <w:color w:val="000000"/>
          <w:kern w:val="0"/>
          <w:sz w:val="21"/>
          <w:szCs w:val="21"/>
          <w:lang w:val="en-US" w:eastAsia="zh-CN"/>
        </w:rPr>
        <w:t>的同志依次上前，习近平为他们佩挂勋章、颁发证书，同他们合影留念。</w:t>
      </w:r>
    </w:p>
    <w:p>
      <w:pPr>
        <w:pageBreakBefore w:val="0"/>
        <w:kinsoku/>
        <w:wordWrap/>
        <w:overflowPunct/>
        <w:topLinePunct w:val="0"/>
        <w:autoSpaceDE/>
        <w:autoSpaceDN/>
        <w:bidi w:val="0"/>
        <w:adjustRightInd w:val="0"/>
        <w:snapToGrid w:val="0"/>
        <w:spacing w:after="0" w:line="360" w:lineRule="auto"/>
        <w:ind w:firstLine="420" w:firstLineChars="200"/>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随后，习近平向获得</w:t>
      </w:r>
      <w:r>
        <w:rPr>
          <w:rFonts w:hint="eastAsia" w:ascii="宋体" w:hAnsi="宋体" w:eastAsia="宋体" w:cs="宋体"/>
          <w:b/>
          <w:bCs/>
          <w:color w:val="000000"/>
          <w:kern w:val="0"/>
          <w:sz w:val="21"/>
          <w:szCs w:val="21"/>
          <w:lang w:val="en-US" w:eastAsia="zh-CN"/>
        </w:rPr>
        <w:t>“模范地空导弹营”荣誉称号</w:t>
      </w:r>
      <w:r>
        <w:rPr>
          <w:rFonts w:hint="eastAsia" w:ascii="宋体" w:hAnsi="宋体" w:eastAsia="宋体" w:cs="宋体"/>
          <w:color w:val="000000"/>
          <w:kern w:val="0"/>
          <w:sz w:val="21"/>
          <w:szCs w:val="21"/>
          <w:lang w:val="en-US" w:eastAsia="zh-CN"/>
        </w:rPr>
        <w:t>的</w:t>
      </w:r>
      <w:r>
        <w:rPr>
          <w:rFonts w:hint="eastAsia" w:ascii="宋体" w:hAnsi="宋体" w:eastAsia="宋体" w:cs="宋体"/>
          <w:b/>
          <w:bCs/>
          <w:color w:val="000000"/>
          <w:kern w:val="0"/>
          <w:sz w:val="21"/>
          <w:szCs w:val="21"/>
          <w:lang w:val="en-US" w:eastAsia="zh-CN"/>
        </w:rPr>
        <w:t>空军地空导弹兵某部二营</w:t>
      </w:r>
      <w:r>
        <w:rPr>
          <w:rFonts w:hint="eastAsia" w:ascii="宋体" w:hAnsi="宋体" w:eastAsia="宋体" w:cs="宋体"/>
          <w:color w:val="000000"/>
          <w:kern w:val="0"/>
          <w:sz w:val="21"/>
          <w:szCs w:val="21"/>
          <w:lang w:val="en-US" w:eastAsia="zh-CN"/>
        </w:rPr>
        <w:t>颁授荣誉奖旗。</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80.首届北京文化论坛开幕</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为期两天的首届北京文化论坛7月25日在北京开幕。</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论坛以“</w:t>
      </w:r>
      <w:r>
        <w:rPr>
          <w:rFonts w:hint="eastAsia" w:ascii="宋体" w:hAnsi="宋体" w:eastAsia="宋体" w:cs="宋体"/>
          <w:b/>
          <w:bCs/>
          <w:sz w:val="21"/>
          <w:szCs w:val="21"/>
          <w:highlight w:val="none"/>
        </w:rPr>
        <w:t>推动文化创新 赋能美好生活”</w:t>
      </w:r>
      <w:r>
        <w:rPr>
          <w:rFonts w:hint="eastAsia" w:ascii="宋体" w:hAnsi="宋体" w:eastAsia="宋体" w:cs="宋体"/>
          <w:sz w:val="21"/>
          <w:szCs w:val="21"/>
          <w:highlight w:val="none"/>
        </w:rPr>
        <w:t>为年度主题，开展主论坛、四个分论坛及相关活动。来自全国文化领域的知名人士，围绕推进社会主义文化强国建设、繁荣发展社会主义文艺、弘扬北京冬奥精神等展开交流，聚焦全国文化中心建设、打造服务首都发展文化平台。</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十年来，北京市大力推进全国文化中心建设，公共文化服务水平不断提升，</w:t>
      </w:r>
      <w:r>
        <w:rPr>
          <w:rFonts w:hint="eastAsia" w:ascii="宋体" w:hAnsi="宋体" w:eastAsia="宋体" w:cs="宋体"/>
          <w:b/>
          <w:bCs/>
          <w:sz w:val="21"/>
          <w:szCs w:val="21"/>
          <w:highlight w:val="none"/>
        </w:rPr>
        <w:t>基本形成“十五分钟公共文化服务圈”</w:t>
      </w:r>
      <w:r>
        <w:rPr>
          <w:rFonts w:hint="eastAsia" w:ascii="宋体" w:hAnsi="宋体" w:eastAsia="宋体" w:cs="宋体"/>
          <w:sz w:val="21"/>
          <w:szCs w:val="21"/>
          <w:highlight w:val="none"/>
        </w:rPr>
        <w:t>，2000多家实体书店、204家备案博物馆成为市民身边的“文化家园”。文化及相关产业增加值占地区生产总值比重超过10%，居于全国首位。连续六年，北京在中国省市文化产业发展综合指数排名中名列第一。</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81.2022中国国际消费品博览会开幕</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rPr>
        <w:t>2022中国国际消费品博览会</w:t>
      </w:r>
      <w:r>
        <w:rPr>
          <w:rFonts w:hint="eastAsia" w:ascii="宋体" w:hAnsi="宋体" w:eastAsia="宋体" w:cs="宋体"/>
          <w:sz w:val="21"/>
          <w:szCs w:val="21"/>
          <w:highlight w:val="none"/>
        </w:rPr>
        <w:t>7月25日上午在</w:t>
      </w:r>
      <w:r>
        <w:rPr>
          <w:rFonts w:hint="eastAsia" w:ascii="宋体" w:hAnsi="宋体" w:eastAsia="宋体" w:cs="宋体"/>
          <w:b/>
          <w:bCs/>
          <w:sz w:val="21"/>
          <w:szCs w:val="21"/>
          <w:highlight w:val="none"/>
        </w:rPr>
        <w:t>海南海口</w:t>
      </w:r>
      <w:r>
        <w:rPr>
          <w:rFonts w:hint="eastAsia" w:ascii="宋体" w:hAnsi="宋体" w:eastAsia="宋体" w:cs="宋体"/>
          <w:sz w:val="21"/>
          <w:szCs w:val="21"/>
          <w:highlight w:val="none"/>
        </w:rPr>
        <w:t>开幕。本届消博会吸引了来自国内外的1100多家企业参展，参展面积和参展品牌显著增加。作为本届消博会的主宾国，法国这次带来50家企业244个品牌参展。</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当日</w:t>
      </w:r>
      <w:r>
        <w:rPr>
          <w:rFonts w:hint="eastAsia" w:ascii="宋体" w:hAnsi="宋体" w:eastAsia="宋体" w:cs="宋体"/>
          <w:sz w:val="21"/>
          <w:szCs w:val="21"/>
          <w:highlight w:val="none"/>
        </w:rPr>
        <w:t>上午，全球消费论坛开幕式也同步举行，来自全球的与会嘉宾将就“新模式、新业态、新消费”“海南自贸港消费行业新机遇”等话题展开讨论。从</w:t>
      </w:r>
      <w:r>
        <w:rPr>
          <w:rFonts w:hint="eastAsia" w:ascii="宋体" w:hAnsi="宋体" w:eastAsia="宋体" w:cs="宋体"/>
          <w:sz w:val="21"/>
          <w:szCs w:val="21"/>
          <w:highlight w:val="none"/>
          <w:lang w:val="en-US" w:eastAsia="zh-CN"/>
        </w:rPr>
        <w:t>次日</w:t>
      </w:r>
      <w:r>
        <w:rPr>
          <w:rFonts w:hint="eastAsia" w:ascii="宋体" w:hAnsi="宋体" w:eastAsia="宋体" w:cs="宋体"/>
          <w:sz w:val="21"/>
          <w:szCs w:val="21"/>
          <w:highlight w:val="none"/>
        </w:rPr>
        <w:t>起，消博会所有展馆将正式对外开放，177场新品发布和展示活动也将陆续举行</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82.我国公路基础设施网络规模居世界前列</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7月25日，交通运输部举行发布会解读</w:t>
      </w:r>
      <w:r>
        <w:rPr>
          <w:rFonts w:hint="eastAsia" w:ascii="宋体" w:hAnsi="宋体" w:eastAsia="宋体" w:cs="宋体"/>
          <w:b/>
          <w:bCs/>
          <w:sz w:val="21"/>
          <w:szCs w:val="21"/>
          <w:highlight w:val="none"/>
          <w:lang w:val="en-US" w:eastAsia="zh-CN"/>
        </w:rPr>
        <w:t>《国家公路网规划》</w:t>
      </w:r>
      <w:r>
        <w:rPr>
          <w:rFonts w:hint="eastAsia" w:ascii="宋体" w:hAnsi="宋体" w:eastAsia="宋体" w:cs="宋体"/>
          <w:sz w:val="21"/>
          <w:szCs w:val="21"/>
          <w:highlight w:val="none"/>
          <w:lang w:val="en-US" w:eastAsia="zh-CN"/>
        </w:rPr>
        <w:t>。到</w:t>
      </w:r>
      <w:r>
        <w:rPr>
          <w:rFonts w:hint="eastAsia" w:ascii="宋体" w:hAnsi="宋体" w:eastAsia="宋体" w:cs="宋体"/>
          <w:b/>
          <w:bCs/>
          <w:sz w:val="21"/>
          <w:szCs w:val="21"/>
          <w:highlight w:val="none"/>
          <w:lang w:val="en-US" w:eastAsia="zh-CN"/>
        </w:rPr>
        <w:t>2035年，我国公路网总规模约46.1万公里，其中，国家高速公路网规划总里程约16.2万公里；普通国道网规划总里程约29.9万公里。</w:t>
      </w:r>
      <w:r>
        <w:rPr>
          <w:rFonts w:hint="eastAsia" w:ascii="宋体" w:hAnsi="宋体" w:eastAsia="宋体" w:cs="宋体"/>
          <w:sz w:val="21"/>
          <w:szCs w:val="21"/>
          <w:highlight w:val="none"/>
          <w:lang w:val="en-US" w:eastAsia="zh-CN"/>
        </w:rPr>
        <w:t>未来，</w:t>
      </w:r>
      <w:r>
        <w:rPr>
          <w:rFonts w:hint="eastAsia" w:ascii="宋体" w:hAnsi="宋体" w:eastAsia="宋体" w:cs="宋体"/>
          <w:b/>
          <w:bCs/>
          <w:sz w:val="21"/>
          <w:szCs w:val="21"/>
          <w:highlight w:val="none"/>
          <w:lang w:val="en-US" w:eastAsia="zh-CN"/>
        </w:rPr>
        <w:t>将实现全国所有县市15分钟上普通国道，地级行政中心和城区人口10万以上的市县30分钟上国家高速公路。</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数据显示，</w:t>
      </w:r>
      <w:r>
        <w:rPr>
          <w:rFonts w:hint="eastAsia" w:ascii="宋体" w:hAnsi="宋体" w:eastAsia="宋体" w:cs="宋体"/>
          <w:b/>
          <w:bCs/>
          <w:sz w:val="21"/>
          <w:szCs w:val="21"/>
          <w:highlight w:val="none"/>
          <w:lang w:val="en-US" w:eastAsia="zh-CN"/>
        </w:rPr>
        <w:t>截至2021年底，我国公路总里程达到528万公里，国家高速公路已建成11.7万公里，普通国道通车里程25.77万公里。</w:t>
      </w:r>
      <w:r>
        <w:rPr>
          <w:rFonts w:hint="eastAsia" w:ascii="宋体" w:hAnsi="宋体" w:eastAsia="宋体" w:cs="宋体"/>
          <w:sz w:val="21"/>
          <w:szCs w:val="21"/>
          <w:highlight w:val="none"/>
          <w:lang w:val="en-US" w:eastAsia="zh-CN"/>
        </w:rPr>
        <w:t>路网规模已位居世界前列，高速公路里程位居世界第一。目前，以国家高速公路为主体的高速公路网络已经覆盖了98.8%的城区、人口20万以上城市及地级行政中心，连接了全国约88%的县级行政区和约95%的人口。普通国道基本覆盖县级及以上行政区和常年开通的边境口岸，有效连接了重要乡镇、产业园区、交通枢纽以及旅游景区等。</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 xml:space="preserve">83.“九二共识”30周年座谈会在京举行 </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九二共识”30周年座谈会26日在人民大会堂举行。中共中央政治局常委、全国政协主席汪洋出席并讲话。他强调，推动两岸关系和平发展、推进祖国和平统一进程，是全体中华儿女的共同愿望，是中国共产党解决台湾问题的基本主张。要坚持以习近平新时代中国特色社会主义思想为指导，贯彻落实新时代党解决台湾问题的总体方略，广泛团结海内外中华儿女，坚持一个中国原则和“九二共识”，共创祖国统一的历史伟业，共享民族复兴的伟大荣光。</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汪洋指出，</w:t>
      </w:r>
      <w:r>
        <w:rPr>
          <w:rFonts w:hint="eastAsia" w:ascii="宋体" w:hAnsi="宋体" w:eastAsia="宋体" w:cs="宋体"/>
          <w:b/>
          <w:bCs/>
          <w:sz w:val="21"/>
          <w:szCs w:val="21"/>
          <w:highlight w:val="none"/>
        </w:rPr>
        <w:t>30年前，两岸中国人选择以对话代替对抗、以沟通化解分歧、以协商促进合作，达成了各自以口头方式表述“海峡两岸均坚持一个中国原则”的“九二共识”，明确了两岸关系的根本性质，奠定了两岸关系发展的政治基础。</w:t>
      </w:r>
      <w:r>
        <w:rPr>
          <w:rFonts w:hint="eastAsia" w:ascii="宋体" w:hAnsi="宋体" w:eastAsia="宋体" w:cs="宋体"/>
          <w:sz w:val="21"/>
          <w:szCs w:val="21"/>
          <w:highlight w:val="none"/>
        </w:rPr>
        <w:t>坚持“九二共识”，赞成一个中国原则，两岸关系就能改善发展，台湾同胞就能受益；否认“九二共识”，背离一个中国原则，两岸关系就会紧张动荡，损害台湾同胞切身利益。</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汪洋强调，我们</w:t>
      </w:r>
      <w:r>
        <w:rPr>
          <w:rFonts w:hint="eastAsia" w:ascii="宋体" w:hAnsi="宋体" w:eastAsia="宋体" w:cs="宋体"/>
          <w:b/>
          <w:bCs/>
          <w:sz w:val="21"/>
          <w:szCs w:val="21"/>
          <w:highlight w:val="none"/>
        </w:rPr>
        <w:t>愿意以最大诚意、尽最大努力争取和平统一的前景，一切有利于发展两岸关系、促进祖国统一进程的主张和努力，我们都欢迎和支持。</w:t>
      </w:r>
      <w:r>
        <w:rPr>
          <w:rFonts w:hint="eastAsia" w:ascii="宋体" w:hAnsi="宋体" w:eastAsia="宋体" w:cs="宋体"/>
          <w:sz w:val="21"/>
          <w:szCs w:val="21"/>
          <w:highlight w:val="none"/>
        </w:rPr>
        <w:t>台湾当局拒不承认“九二共识”，一些国家纵容鼓动“台独”分裂势力滋事挑衅，发展下去只会将台湾推向灾难深渊，给广大台湾同胞带来深重祸害。任何人、任何势力都不要低估中国人民捍卫国家主权和领土完整的坚强决心、坚定意志和强大能力。</w:t>
      </w:r>
      <w:r>
        <w:rPr>
          <w:rFonts w:hint="eastAsia" w:ascii="宋体" w:hAnsi="宋体" w:eastAsia="宋体" w:cs="宋体"/>
          <w:b/>
          <w:bCs/>
          <w:sz w:val="21"/>
          <w:szCs w:val="21"/>
          <w:highlight w:val="none"/>
        </w:rPr>
        <w:t>广大台湾同胞要深刻认识统一有好处、“台独”是绝路、外人靠不住的道理，做堂堂正正的中国人</w:t>
      </w:r>
      <w:r>
        <w:rPr>
          <w:rFonts w:hint="eastAsia" w:ascii="宋体" w:hAnsi="宋体" w:eastAsia="宋体" w:cs="宋体"/>
          <w:b/>
          <w:bCs/>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84.到2025年底 住院费用跨省直接结算率提高到70%以上</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7月26日，国家医保局会同财政部共同印发《关于进一步做好基本医疗保险跨省异地就医直接结算工作的通知》，统一了我国住院、普通门诊和门诊慢特病费用跨省直接结算相关政策。</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《通知》指出，</w:t>
      </w:r>
      <w:r>
        <w:rPr>
          <w:rFonts w:hint="eastAsia" w:ascii="宋体" w:hAnsi="宋体" w:eastAsia="宋体" w:cs="宋体"/>
          <w:b/>
          <w:bCs/>
          <w:sz w:val="21"/>
          <w:szCs w:val="21"/>
          <w:highlight w:val="none"/>
          <w:lang w:val="en-US" w:eastAsia="zh-CN"/>
        </w:rPr>
        <w:t>2025年底前，国家异地就医结算能力显著提升。住院费用跨省直接结算率提高到70%以上</w:t>
      </w:r>
      <w:r>
        <w:rPr>
          <w:rFonts w:hint="eastAsia" w:ascii="宋体" w:hAnsi="宋体" w:eastAsia="宋体" w:cs="宋体"/>
          <w:sz w:val="21"/>
          <w:szCs w:val="21"/>
          <w:highlight w:val="none"/>
          <w:lang w:val="en-US" w:eastAsia="zh-CN"/>
        </w:rPr>
        <w:t>，普通门诊跨省联网定点医药机构数量实现翻一番，群众需求大、各地普遍开展的门诊慢特病相关治疗费用逐步纳入跨省直接结算范围，异地就医备案规范便捷，基本实现医保报销线上线下都能跨省通办。</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85.2022·北京人权论坛开幕</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2022·北京人权论坛7月26日在北京开幕，来自近70个国家以及联合国等国际组织的高级官员、专家学者和驻华使节代表围绕“</w:t>
      </w:r>
      <w:r>
        <w:rPr>
          <w:rFonts w:hint="eastAsia" w:ascii="宋体" w:hAnsi="宋体" w:eastAsia="宋体" w:cs="宋体"/>
          <w:b/>
          <w:bCs/>
          <w:sz w:val="21"/>
          <w:szCs w:val="21"/>
          <w:highlight w:val="none"/>
        </w:rPr>
        <w:t>公平公正合理包容：携手推动人权事业发展”的主题</w:t>
      </w:r>
      <w:r>
        <w:rPr>
          <w:rFonts w:hint="eastAsia" w:ascii="宋体" w:hAnsi="宋体" w:eastAsia="宋体" w:cs="宋体"/>
          <w:sz w:val="21"/>
          <w:szCs w:val="21"/>
          <w:highlight w:val="none"/>
        </w:rPr>
        <w:t>展开积极探讨。与会嘉宾表示，由于少数国家奉行单边主义和强权政治，国际人权秩序面临严峻挑战，发展人权是人类共同的事业，需要世界各国相向而行、共同努力。</w:t>
      </w:r>
      <w:r>
        <w:rPr>
          <w:rFonts w:hint="eastAsia" w:ascii="宋体" w:hAnsi="宋体" w:eastAsia="宋体" w:cs="宋体"/>
          <w:b/>
          <w:bCs/>
          <w:sz w:val="21"/>
          <w:szCs w:val="21"/>
          <w:highlight w:val="none"/>
        </w:rPr>
        <w:t>与会外方嘉宾</w:t>
      </w:r>
      <w:r>
        <w:rPr>
          <w:rFonts w:hint="eastAsia" w:ascii="宋体" w:hAnsi="宋体" w:eastAsia="宋体" w:cs="宋体"/>
          <w:sz w:val="21"/>
          <w:szCs w:val="21"/>
          <w:highlight w:val="none"/>
        </w:rPr>
        <w:t>高度赞扬中国共产党和中国政府为解决全球人权问题作出的努力，</w:t>
      </w:r>
      <w:r>
        <w:rPr>
          <w:rFonts w:hint="eastAsia" w:ascii="宋体" w:hAnsi="宋体" w:eastAsia="宋体" w:cs="宋体"/>
          <w:b/>
          <w:bCs/>
          <w:sz w:val="21"/>
          <w:szCs w:val="21"/>
          <w:highlight w:val="none"/>
        </w:rPr>
        <w:t>认为中国是促进和维护全球人权的强大力量。</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86.世界肝炎日：我国实现预防乙肝母婴传播全覆盖</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lang w:val="en-US" w:eastAsia="zh-CN"/>
        </w:rPr>
        <w:t>7月28日是世界肝炎日</w:t>
      </w:r>
      <w:r>
        <w:rPr>
          <w:rFonts w:hint="eastAsia" w:ascii="宋体" w:hAnsi="宋体" w:eastAsia="宋体" w:cs="宋体"/>
          <w:sz w:val="21"/>
          <w:szCs w:val="21"/>
          <w:highlight w:val="none"/>
          <w:lang w:val="en-US" w:eastAsia="zh-CN"/>
        </w:rPr>
        <w:t>，我国</w:t>
      </w:r>
      <w:r>
        <w:rPr>
          <w:rFonts w:hint="eastAsia" w:ascii="宋体" w:hAnsi="宋体" w:eastAsia="宋体" w:cs="宋体"/>
          <w:b/>
          <w:bCs/>
          <w:sz w:val="21"/>
          <w:szCs w:val="21"/>
          <w:highlight w:val="none"/>
          <w:lang w:val="en-US" w:eastAsia="zh-CN"/>
        </w:rPr>
        <w:t>适龄儿童乙肝疫苗和甲肝疫苗接种率均已达到90%以上，实现预防乙肝母婴传播的全覆盖</w:t>
      </w:r>
      <w:r>
        <w:rPr>
          <w:rFonts w:hint="eastAsia" w:ascii="宋体" w:hAnsi="宋体" w:eastAsia="宋体" w:cs="宋体"/>
          <w:sz w:val="21"/>
          <w:szCs w:val="21"/>
          <w:highlight w:val="none"/>
          <w:lang w:val="en-US" w:eastAsia="zh-CN"/>
        </w:rPr>
        <w:t>，已避免2800万人成为乙肝病毒的慢性感染者，病毒性肝炎防控工作取得积极成效，丙肝治愈率达到95%。</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87.2022全球数字经济大会在北京开幕</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为期三天的2022全球数字经济大会7月29日在北京开幕。本届大会以</w:t>
      </w:r>
      <w:r>
        <w:rPr>
          <w:rFonts w:hint="eastAsia" w:ascii="宋体" w:hAnsi="宋体" w:eastAsia="宋体" w:cs="宋体"/>
          <w:b/>
          <w:bCs/>
          <w:sz w:val="21"/>
          <w:szCs w:val="21"/>
          <w:highlight w:val="none"/>
        </w:rPr>
        <w:t>“启航数字文明——新要素、新规则、新格局”为主题</w:t>
      </w:r>
      <w:r>
        <w:rPr>
          <w:rFonts w:hint="eastAsia" w:ascii="宋体" w:hAnsi="宋体" w:eastAsia="宋体" w:cs="宋体"/>
          <w:sz w:val="21"/>
          <w:szCs w:val="21"/>
          <w:highlight w:val="none"/>
        </w:rPr>
        <w:t>，聚焦高端化、国际化、专业化和平台化，设置了主论坛、六个主题峰会、近五十场专题论坛，推动全球数字经济领域交流合作。</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88.我国推动新冠病毒核酸检测结果全国互认</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国务院联防联控机制日前发出通知，要求进一步推动新冠病毒核酸检测结果全国互认，不同渠道展示的核酸检测结果具有同等效力，凡在当地防控政策有效时间内，各地在查验时都应当予以认可。</w:t>
      </w:r>
      <w:r>
        <w:rPr>
          <w:rFonts w:hint="eastAsia" w:ascii="宋体" w:hAnsi="宋体" w:eastAsia="宋体" w:cs="宋体"/>
          <w:b/>
          <w:bCs/>
          <w:sz w:val="21"/>
          <w:szCs w:val="21"/>
          <w:highlight w:val="none"/>
        </w:rPr>
        <w:t>严禁以本地健康码未能查询为由拒绝通行。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89.中央宣传部 中央军委政治工作部联合发布12位“最美新时代革命军人”</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在中国人民解放军建军95周年之际，中央宣传部、中央军委政治工作部联合发布</w:t>
      </w:r>
      <w:r>
        <w:rPr>
          <w:rFonts w:hint="eastAsia" w:ascii="宋体" w:hAnsi="宋体" w:eastAsia="宋体" w:cs="宋体"/>
          <w:b/>
          <w:bCs/>
          <w:sz w:val="21"/>
          <w:szCs w:val="21"/>
          <w:highlight w:val="none"/>
        </w:rPr>
        <w:t>12位“最美新时代革命军人”。</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b/>
          <w:bCs/>
          <w:sz w:val="21"/>
          <w:szCs w:val="21"/>
          <w:highlight w:val="none"/>
        </w:rPr>
        <w:t>张泽斌、王道彬、李新、陈松、李维、余海龙、何贤达、唐武祥、周飞虎、平志伟、易仕和、杨友刚</w:t>
      </w:r>
      <w:r>
        <w:rPr>
          <w:rFonts w:hint="eastAsia" w:ascii="宋体" w:hAnsi="宋体" w:eastAsia="宋体" w:cs="宋体"/>
          <w:sz w:val="21"/>
          <w:szCs w:val="21"/>
          <w:highlight w:val="none"/>
        </w:rPr>
        <w:t>等12名官兵，是全军部队坚决履行党和人民赋予的使命任务、奋力推进新时代强军事业中涌现的先进典型。他们牢记初心使命、担当强军重任，在平凡岗位上做出不平凡业绩，充分反映了人民军队维护核心、听党指挥的赤胆忠诚，展现出全军官兵奋斗强军、岗位建功的昂扬风貌</w:t>
      </w:r>
      <w:r>
        <w:rPr>
          <w:rFonts w:hint="eastAsia" w:ascii="宋体" w:hAnsi="宋体" w:eastAsia="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90.我国首个丁二烯法己二腈项目投产</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我国首个</w:t>
      </w:r>
      <w:r>
        <w:rPr>
          <w:rFonts w:hint="eastAsia" w:ascii="宋体" w:hAnsi="宋体" w:eastAsia="宋体" w:cs="宋体"/>
          <w:b/>
          <w:bCs/>
          <w:sz w:val="21"/>
          <w:szCs w:val="21"/>
          <w:highlight w:val="none"/>
          <w:lang w:val="en-US" w:eastAsia="zh-CN"/>
        </w:rPr>
        <w:t>丁二烯法己二腈</w:t>
      </w:r>
      <w:r>
        <w:rPr>
          <w:rFonts w:hint="eastAsia" w:ascii="宋体" w:hAnsi="宋体" w:eastAsia="宋体" w:cs="宋体"/>
          <w:sz w:val="21"/>
          <w:szCs w:val="21"/>
          <w:highlight w:val="none"/>
          <w:lang w:val="en-US" w:eastAsia="zh-CN"/>
        </w:rPr>
        <w:t>项目7月31日在山东淄博投产。己二腈是高端尼龙的核心原料，我国曾长期依赖进口，此次投产的项目</w:t>
      </w:r>
      <w:r>
        <w:rPr>
          <w:rFonts w:hint="eastAsia" w:ascii="宋体" w:hAnsi="宋体" w:eastAsia="宋体" w:cs="宋体"/>
          <w:b/>
          <w:bCs/>
          <w:sz w:val="21"/>
          <w:szCs w:val="21"/>
          <w:highlight w:val="none"/>
          <w:lang w:val="en-US" w:eastAsia="zh-CN"/>
        </w:rPr>
        <w:t>由中国化学工程集团自主研发</w:t>
      </w:r>
      <w:r>
        <w:rPr>
          <w:rFonts w:hint="eastAsia" w:ascii="宋体" w:hAnsi="宋体" w:eastAsia="宋体" w:cs="宋体"/>
          <w:sz w:val="21"/>
          <w:szCs w:val="21"/>
          <w:highlight w:val="none"/>
          <w:lang w:val="en-US" w:eastAsia="zh-CN"/>
        </w:rPr>
        <w:t>，年产量可达20万吨，将补齐国内高端尼龙产业链短板，带动形成千亿级新材料产业集群。</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91.天津港“地中海东南亚航线”首航</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val="0"/>
          <w:bCs w:val="0"/>
          <w:sz w:val="21"/>
          <w:szCs w:val="21"/>
          <w:highlight w:val="none"/>
          <w:lang w:eastAsia="zh-CN"/>
        </w:rPr>
      </w:pPr>
      <w:r>
        <w:rPr>
          <w:rFonts w:hint="eastAsia" w:ascii="宋体" w:hAnsi="宋体" w:eastAsia="宋体" w:cs="宋体"/>
          <w:b w:val="0"/>
          <w:bCs w:val="0"/>
          <w:sz w:val="21"/>
          <w:szCs w:val="21"/>
          <w:highlight w:val="none"/>
        </w:rPr>
        <w:t>日前，</w:t>
      </w:r>
      <w:r>
        <w:rPr>
          <w:rFonts w:hint="eastAsia" w:ascii="宋体" w:hAnsi="宋体" w:eastAsia="宋体" w:cs="宋体"/>
          <w:b/>
          <w:bCs/>
          <w:sz w:val="21"/>
          <w:szCs w:val="21"/>
          <w:highlight w:val="none"/>
        </w:rPr>
        <w:t>天津港“地中海东南亚航线”正式首航</w:t>
      </w:r>
      <w:r>
        <w:rPr>
          <w:rFonts w:hint="eastAsia" w:ascii="宋体" w:hAnsi="宋体" w:eastAsia="宋体" w:cs="宋体"/>
          <w:b w:val="0"/>
          <w:bCs w:val="0"/>
          <w:sz w:val="21"/>
          <w:szCs w:val="21"/>
          <w:highlight w:val="none"/>
        </w:rPr>
        <w:t>，该航线以橡胶制品、生活用品运输为主。这是本月以来天津港第三条“一带一路”及RCEP新航线，实现了天津港同东南亚各主要港口之间每天都有集装箱班轮往来，提供了更多海上货物运输新通道。</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92.新疆开行“喀什号”特快旅客列车</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7月24日，</w:t>
      </w:r>
      <w:r>
        <w:rPr>
          <w:rFonts w:hint="eastAsia" w:ascii="宋体" w:hAnsi="宋体" w:eastAsia="宋体" w:cs="宋体"/>
          <w:b/>
          <w:bCs/>
          <w:color w:val="000000"/>
          <w:kern w:val="0"/>
          <w:sz w:val="21"/>
          <w:szCs w:val="21"/>
          <w:highlight w:val="none"/>
        </w:rPr>
        <w:t>新疆“喀什号”特快旅客列车</w:t>
      </w:r>
      <w:r>
        <w:rPr>
          <w:rFonts w:hint="eastAsia" w:ascii="宋体" w:hAnsi="宋体" w:eastAsia="宋体" w:cs="宋体"/>
          <w:color w:val="000000"/>
          <w:kern w:val="0"/>
          <w:sz w:val="21"/>
          <w:szCs w:val="21"/>
          <w:highlight w:val="none"/>
        </w:rPr>
        <w:t>正式开行。该趟列车</w:t>
      </w:r>
      <w:r>
        <w:rPr>
          <w:rFonts w:hint="eastAsia" w:ascii="宋体" w:hAnsi="宋体" w:eastAsia="宋体" w:cs="宋体"/>
          <w:b/>
          <w:bCs/>
          <w:color w:val="000000"/>
          <w:kern w:val="0"/>
          <w:sz w:val="21"/>
          <w:szCs w:val="21"/>
          <w:highlight w:val="none"/>
        </w:rPr>
        <w:t>从乌鲁木齐出发，直达喀什</w:t>
      </w:r>
      <w:r>
        <w:rPr>
          <w:rFonts w:hint="eastAsia" w:ascii="宋体" w:hAnsi="宋体" w:eastAsia="宋体" w:cs="宋体"/>
          <w:color w:val="000000"/>
          <w:kern w:val="0"/>
          <w:sz w:val="21"/>
          <w:szCs w:val="21"/>
          <w:highlight w:val="none"/>
        </w:rPr>
        <w:t>，全程运行距离1475公里，运行时间11小时30分左右，比之前最多缩短了12个小时。</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93.内蒙古第32届旅游那达慕开幕</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color w:val="000000"/>
          <w:kern w:val="0"/>
          <w:sz w:val="21"/>
          <w:szCs w:val="21"/>
          <w:highlight w:val="none"/>
          <w:lang w:val="en-US" w:eastAsia="zh-CN"/>
        </w:rPr>
      </w:pPr>
      <w:r>
        <w:rPr>
          <w:rFonts w:hint="eastAsia" w:ascii="宋体" w:hAnsi="宋体" w:eastAsia="宋体" w:cs="宋体"/>
          <w:b/>
          <w:bCs/>
          <w:color w:val="000000"/>
          <w:kern w:val="0"/>
          <w:sz w:val="21"/>
          <w:szCs w:val="21"/>
          <w:highlight w:val="none"/>
          <w:lang w:val="en-US" w:eastAsia="zh-CN"/>
        </w:rPr>
        <w:t>内蒙古第32届旅游那达慕</w:t>
      </w:r>
      <w:r>
        <w:rPr>
          <w:rFonts w:hint="eastAsia" w:ascii="宋体" w:hAnsi="宋体" w:eastAsia="宋体" w:cs="宋体"/>
          <w:color w:val="000000"/>
          <w:kern w:val="0"/>
          <w:sz w:val="21"/>
          <w:szCs w:val="21"/>
          <w:highlight w:val="none"/>
          <w:lang w:val="en-US" w:eastAsia="zh-CN"/>
        </w:rPr>
        <w:t>7月29日在</w:t>
      </w:r>
      <w:r>
        <w:rPr>
          <w:rFonts w:hint="eastAsia" w:ascii="宋体" w:hAnsi="宋体" w:eastAsia="宋体" w:cs="宋体"/>
          <w:b/>
          <w:bCs/>
          <w:color w:val="000000"/>
          <w:kern w:val="0"/>
          <w:sz w:val="21"/>
          <w:szCs w:val="21"/>
          <w:highlight w:val="none"/>
          <w:lang w:val="en-US" w:eastAsia="zh-CN"/>
        </w:rPr>
        <w:t>锡林浩特市</w:t>
      </w:r>
      <w:r>
        <w:rPr>
          <w:rFonts w:hint="eastAsia" w:ascii="宋体" w:hAnsi="宋体" w:eastAsia="宋体" w:cs="宋体"/>
          <w:color w:val="000000"/>
          <w:kern w:val="0"/>
          <w:sz w:val="21"/>
          <w:szCs w:val="21"/>
          <w:highlight w:val="none"/>
          <w:lang w:val="en-US" w:eastAsia="zh-CN"/>
        </w:rPr>
        <w:t>开幕。本届那达慕以</w:t>
      </w:r>
      <w:r>
        <w:rPr>
          <w:rFonts w:hint="eastAsia" w:ascii="宋体" w:hAnsi="宋体" w:eastAsia="宋体" w:cs="宋体"/>
          <w:b/>
          <w:bCs/>
          <w:color w:val="000000"/>
          <w:kern w:val="0"/>
          <w:sz w:val="21"/>
          <w:szCs w:val="21"/>
          <w:highlight w:val="none"/>
          <w:lang w:val="en-US" w:eastAsia="zh-CN"/>
        </w:rPr>
        <w:t>“感悟中华文化·畅游祖国北疆”为主题</w:t>
      </w:r>
      <w:r>
        <w:rPr>
          <w:rFonts w:hint="eastAsia" w:ascii="宋体" w:hAnsi="宋体" w:eastAsia="宋体" w:cs="宋体"/>
          <w:color w:val="000000"/>
          <w:kern w:val="0"/>
          <w:sz w:val="21"/>
          <w:szCs w:val="21"/>
          <w:highlight w:val="none"/>
          <w:lang w:val="en-US" w:eastAsia="zh-CN"/>
        </w:rPr>
        <w:t>，在以往传统体育竞技赛马、射箭的基础上，特别增加了草原露营节、大型实景演出等特色活动，本次那达慕旅游季将持续一个月。</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94.淮河入海水道二期工程开工建设</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bCs/>
          <w:color w:val="000000"/>
          <w:kern w:val="0"/>
          <w:sz w:val="21"/>
          <w:szCs w:val="21"/>
          <w:highlight w:val="none"/>
        </w:rPr>
        <w:t>淮河入海</w:t>
      </w:r>
      <w:r>
        <w:rPr>
          <w:rFonts w:hint="eastAsia" w:ascii="宋体" w:hAnsi="宋体" w:eastAsia="宋体" w:cs="宋体"/>
          <w:b w:val="0"/>
          <w:bCs w:val="0"/>
          <w:color w:val="000000"/>
          <w:kern w:val="0"/>
          <w:sz w:val="21"/>
          <w:szCs w:val="21"/>
          <w:highlight w:val="none"/>
        </w:rPr>
        <w:t>水道二期工程7月30日开工建设，水道全长162.3千米，位于</w:t>
      </w:r>
      <w:r>
        <w:rPr>
          <w:rFonts w:hint="eastAsia" w:ascii="宋体" w:hAnsi="宋体" w:eastAsia="宋体" w:cs="宋体"/>
          <w:b/>
          <w:bCs/>
          <w:color w:val="000000"/>
          <w:kern w:val="0"/>
          <w:sz w:val="21"/>
          <w:szCs w:val="21"/>
          <w:highlight w:val="none"/>
        </w:rPr>
        <w:t>江苏淮安、盐城境内</w:t>
      </w:r>
      <w:r>
        <w:rPr>
          <w:rFonts w:hint="eastAsia" w:ascii="宋体" w:hAnsi="宋体" w:eastAsia="宋体" w:cs="宋体"/>
          <w:b w:val="0"/>
          <w:bCs w:val="0"/>
          <w:color w:val="000000"/>
          <w:kern w:val="0"/>
          <w:sz w:val="21"/>
          <w:szCs w:val="21"/>
          <w:highlight w:val="none"/>
        </w:rPr>
        <w:t>。工程将扩挖全线深槽，加高加固堤防，设计行洪流量将从2270立方米每秒提升至7000立方米每秒标准。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95.我国首个千万千瓦级抽水蓄能基地在吉林开建</w:t>
      </w:r>
    </w:p>
    <w:p>
      <w:pPr>
        <w:pageBreakBefore w:val="0"/>
        <w:widowControl w:val="0"/>
        <w:kinsoku/>
        <w:wordWrap/>
        <w:overflowPunct/>
        <w:topLinePunct w:val="0"/>
        <w:autoSpaceDE/>
        <w:autoSpaceDN/>
        <w:bidi w:val="0"/>
        <w:adjustRightInd w:val="0"/>
        <w:snapToGrid w:val="0"/>
        <w:spacing w:after="0" w:line="360" w:lineRule="auto"/>
        <w:ind w:firstLine="422" w:firstLineChars="200"/>
        <w:textAlignment w:val="auto"/>
        <w:rPr>
          <w:rFonts w:hint="eastAsia" w:ascii="宋体" w:hAnsi="宋体" w:eastAsia="宋体" w:cs="宋体"/>
          <w:b w:val="0"/>
          <w:bCs w:val="0"/>
          <w:color w:val="000000"/>
          <w:kern w:val="0"/>
          <w:sz w:val="21"/>
          <w:szCs w:val="21"/>
          <w:highlight w:val="none"/>
        </w:rPr>
      </w:pPr>
      <w:r>
        <w:rPr>
          <w:rFonts w:hint="eastAsia" w:ascii="宋体" w:hAnsi="宋体" w:eastAsia="宋体" w:cs="宋体"/>
          <w:b/>
          <w:bCs/>
          <w:color w:val="000000"/>
          <w:kern w:val="0"/>
          <w:sz w:val="21"/>
          <w:szCs w:val="21"/>
          <w:highlight w:val="none"/>
        </w:rPr>
        <w:t>我国首个千万千瓦级抽水蓄能基地</w:t>
      </w:r>
      <w:r>
        <w:rPr>
          <w:rFonts w:hint="eastAsia" w:ascii="宋体" w:hAnsi="宋体" w:eastAsia="宋体" w:cs="宋体"/>
          <w:b w:val="0"/>
          <w:bCs w:val="0"/>
          <w:color w:val="000000"/>
          <w:kern w:val="0"/>
          <w:sz w:val="21"/>
          <w:szCs w:val="21"/>
          <w:highlight w:val="none"/>
        </w:rPr>
        <w:t>7月30日在</w:t>
      </w:r>
      <w:r>
        <w:rPr>
          <w:rFonts w:hint="eastAsia" w:ascii="宋体" w:hAnsi="宋体" w:eastAsia="宋体" w:cs="宋体"/>
          <w:b/>
          <w:bCs/>
          <w:color w:val="000000"/>
          <w:kern w:val="0"/>
          <w:sz w:val="21"/>
          <w:szCs w:val="21"/>
          <w:highlight w:val="none"/>
        </w:rPr>
        <w:t>吉林</w:t>
      </w:r>
      <w:r>
        <w:rPr>
          <w:rFonts w:hint="eastAsia" w:ascii="宋体" w:hAnsi="宋体" w:eastAsia="宋体" w:cs="宋体"/>
          <w:b w:val="0"/>
          <w:bCs w:val="0"/>
          <w:color w:val="000000"/>
          <w:kern w:val="0"/>
          <w:sz w:val="21"/>
          <w:szCs w:val="21"/>
          <w:highlight w:val="none"/>
        </w:rPr>
        <w:t>开建。国家电网在吉林东部及东南部规划建设8个抽水蓄能电站，总投资700亿元，总装机容量1040万千瓦，</w:t>
      </w:r>
      <w:r>
        <w:rPr>
          <w:rFonts w:hint="eastAsia" w:ascii="宋体" w:hAnsi="宋体" w:eastAsia="宋体" w:cs="宋体"/>
          <w:b/>
          <w:bCs/>
          <w:color w:val="000000"/>
          <w:kern w:val="0"/>
          <w:sz w:val="21"/>
          <w:szCs w:val="21"/>
          <w:highlight w:val="none"/>
        </w:rPr>
        <w:t>建成后每年可新增消纳风电光伏等新能源电量超过220亿度</w:t>
      </w:r>
      <w:r>
        <w:rPr>
          <w:rFonts w:hint="eastAsia" w:ascii="宋体" w:hAnsi="宋体" w:eastAsia="宋体" w:cs="宋体"/>
          <w:b w:val="0"/>
          <w:bCs w:val="0"/>
          <w:color w:val="000000"/>
          <w:kern w:val="0"/>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2" w:firstLineChars="200"/>
        <w:jc w:val="left"/>
        <w:textAlignment w:val="auto"/>
        <w:outlineLvl w:val="1"/>
        <w:rPr>
          <w:rFonts w:hint="eastAsia" w:ascii="宋体" w:hAnsi="宋体" w:eastAsia="宋体" w:cs="宋体"/>
          <w:b/>
          <w:bCs/>
          <w:sz w:val="24"/>
          <w:szCs w:val="24"/>
        </w:rPr>
      </w:pPr>
      <w:r>
        <w:rPr>
          <w:rFonts w:hint="eastAsia" w:ascii="宋体" w:hAnsi="宋体" w:eastAsia="宋体" w:cs="宋体"/>
          <w:b/>
          <w:bCs/>
          <w:sz w:val="24"/>
          <w:szCs w:val="24"/>
        </w:rPr>
        <w:t>二、国际部分</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1.中国企业承建埃及第一条电气化铁路</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en-US" w:eastAsia="zh-CN"/>
        </w:rPr>
        <w:t>2022年7月3日，</w:t>
      </w:r>
      <w:r>
        <w:rPr>
          <w:rFonts w:hint="eastAsia" w:ascii="宋体" w:hAnsi="宋体" w:eastAsia="宋体" w:cs="宋体"/>
          <w:b/>
          <w:bCs/>
          <w:sz w:val="21"/>
          <w:szCs w:val="21"/>
          <w:lang w:val="en-US" w:eastAsia="zh-CN"/>
        </w:rPr>
        <w:t>由中国企业承建的埃及斋月十日城轻轨铁路通车试运行，这是埃及第一条电气化铁路。</w:t>
      </w:r>
      <w:r>
        <w:rPr>
          <w:rFonts w:hint="eastAsia" w:ascii="宋体" w:hAnsi="宋体" w:eastAsia="宋体" w:cs="宋体"/>
          <w:sz w:val="21"/>
          <w:szCs w:val="21"/>
          <w:lang w:val="en-US" w:eastAsia="zh-CN"/>
        </w:rPr>
        <w:t>斋月十日城电气化轻轨项目是两国“一带一路”合作标志性项目之一，也是两国全面战略伙伴关系发展取得的重要成果，是中国轨道交通全产业链走进埃及的第一个重大项目，具有技术标准高、设备比重高、附加值高的特点。</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2.国务委员兼外长王毅在巴厘岛出席二十国集团外长会</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2022年7月8日电，国务委员兼外长王毅在巴厘岛出席二十国集团外长会。</w:t>
      </w:r>
      <w:r>
        <w:rPr>
          <w:rFonts w:hint="eastAsia" w:ascii="宋体" w:hAnsi="宋体" w:eastAsia="宋体" w:cs="宋体"/>
          <w:b/>
          <w:bCs/>
          <w:sz w:val="21"/>
          <w:szCs w:val="21"/>
        </w:rPr>
        <w:t>指出我们要重温团结合作初心，坚持真正的多边主义，做相互尊重、平等协商的伙伴；和平共处、合作共赢的伙伴；开放包容、互联互通的伙伴。</w:t>
      </w:r>
      <w:r>
        <w:rPr>
          <w:rFonts w:hint="eastAsia" w:ascii="宋体" w:hAnsi="宋体" w:eastAsia="宋体" w:cs="宋体"/>
          <w:sz w:val="21"/>
          <w:szCs w:val="21"/>
        </w:rPr>
        <w:t>让团结战胜分歧、合作替代对抗，把多边主义的精神落实到维护世界和平、促进共同发展的具体行动上。</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3.欧元对美元汇率继续下跌 逼近平价</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12日，全球主要交易所欧元对美元汇率均逼近平价。德国法兰克福交易所的数据显示，截至北京时间12日16时30分，欧元对美元汇率最低一度跌至1欧元兑换1.0003美元，为2002年12月以来的最低水平。分析称，欧元汇率持续下跌主要源于投资者担忧能源危机将把欧洲拖入经济衰退、美联储加息预期提振美元等。</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欧元区近期能源和食品价格持续飙升，6月欧元区通胀率按年率计算达8.6%，为历史新高。</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4.印度央行称推出国际贸易卢比结算机制</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印度央行7月11日表示，已经建立了用于国际贸易的</w:t>
      </w:r>
      <w:r>
        <w:rPr>
          <w:rFonts w:hint="eastAsia" w:ascii="宋体" w:hAnsi="宋体" w:eastAsia="宋体" w:cs="宋体"/>
          <w:b/>
          <w:bCs/>
          <w:color w:val="000000"/>
          <w:kern w:val="0"/>
          <w:sz w:val="21"/>
          <w:szCs w:val="21"/>
          <w:lang w:val="en-US" w:eastAsia="zh-CN"/>
        </w:rPr>
        <w:t>印度卢比结算机制</w:t>
      </w:r>
      <w:r>
        <w:rPr>
          <w:rFonts w:hint="eastAsia" w:ascii="宋体" w:hAnsi="宋体" w:eastAsia="宋体" w:cs="宋体"/>
          <w:color w:val="000000"/>
          <w:kern w:val="0"/>
          <w:sz w:val="21"/>
          <w:szCs w:val="21"/>
          <w:lang w:val="en-US" w:eastAsia="zh-CN"/>
        </w:rPr>
        <w:t>，并立即生效。该机制包括用卢比结算进出口货物的发票、支付等。印度经济专家分析称，此举旨在减少印度对美元的依赖，减缓卢比贬值。</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5.韩国央行宣布23年来最大单次加息</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韩国央行7月13日宣布加息50个基点，</w:t>
      </w:r>
      <w:r>
        <w:rPr>
          <w:rFonts w:hint="eastAsia" w:ascii="宋体" w:hAnsi="宋体" w:eastAsia="宋体" w:cs="宋体"/>
          <w:b/>
          <w:bCs/>
          <w:color w:val="000000"/>
          <w:kern w:val="0"/>
          <w:sz w:val="21"/>
          <w:szCs w:val="21"/>
          <w:lang w:val="en-US" w:eastAsia="zh-CN"/>
        </w:rPr>
        <w:t>将基准利率上调至2.25%，</w:t>
      </w:r>
      <w:r>
        <w:rPr>
          <w:rFonts w:hint="eastAsia" w:ascii="宋体" w:hAnsi="宋体" w:eastAsia="宋体" w:cs="宋体"/>
          <w:color w:val="000000"/>
          <w:kern w:val="0"/>
          <w:sz w:val="21"/>
          <w:szCs w:val="21"/>
          <w:lang w:val="en-US" w:eastAsia="zh-CN"/>
        </w:rPr>
        <w:t>以遏制高通货膨胀率。</w:t>
      </w:r>
      <w:r>
        <w:rPr>
          <w:rFonts w:hint="eastAsia" w:ascii="宋体" w:hAnsi="宋体" w:eastAsia="宋体" w:cs="宋体"/>
          <w:b/>
          <w:bCs/>
          <w:color w:val="000000"/>
          <w:kern w:val="0"/>
          <w:sz w:val="21"/>
          <w:szCs w:val="21"/>
          <w:lang w:val="en-US" w:eastAsia="zh-CN"/>
        </w:rPr>
        <w:t>这是1999年以来韩国央行的最大单次加息。</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6.2024年巴黎奥运会和残奥会口号公布</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巴黎奥组委25日公布了2024年巴黎奥运会与残奥会的口号——</w:t>
      </w:r>
      <w:r>
        <w:rPr>
          <w:rFonts w:hint="eastAsia" w:ascii="宋体" w:hAnsi="宋体" w:eastAsia="宋体" w:cs="宋体"/>
          <w:b/>
          <w:bCs/>
          <w:sz w:val="21"/>
          <w:szCs w:val="21"/>
          <w:highlight w:val="none"/>
          <w:lang w:val="en-US" w:eastAsia="zh-CN"/>
        </w:rPr>
        <w:t>“奥运更开放”</w:t>
      </w:r>
      <w:r>
        <w:rPr>
          <w:rFonts w:hint="eastAsia" w:ascii="宋体" w:hAnsi="宋体" w:eastAsia="宋体" w:cs="宋体"/>
          <w:sz w:val="21"/>
          <w:szCs w:val="21"/>
          <w:highlight w:val="none"/>
          <w:lang w:val="en-US" w:eastAsia="zh-CN"/>
        </w:rPr>
        <w:t>。巴黎奥组委表示，希望本届奥运会是一届包容的奥运会，有更多的人参与其中。巴黎奥组委当天还公布了巴黎奥运会初版的赛程方案，</w:t>
      </w:r>
      <w:r>
        <w:rPr>
          <w:rFonts w:hint="eastAsia" w:ascii="宋体" w:hAnsi="宋体" w:eastAsia="宋体" w:cs="宋体"/>
          <w:b/>
          <w:bCs/>
          <w:sz w:val="21"/>
          <w:szCs w:val="21"/>
          <w:highlight w:val="none"/>
          <w:lang w:val="en-US" w:eastAsia="zh-CN"/>
        </w:rPr>
        <w:t>比赛将于2024年7月24日至8月11日进行</w:t>
      </w:r>
      <w:r>
        <w:rPr>
          <w:rFonts w:hint="eastAsia" w:ascii="宋体" w:hAnsi="宋体" w:eastAsia="宋体" w:cs="宋体"/>
          <w:sz w:val="21"/>
          <w:szCs w:val="21"/>
          <w:highlight w:val="none"/>
          <w:lang w:val="en-US" w:eastAsia="zh-CN"/>
        </w:rPr>
        <w:t>，其中7月27日将在射击项目上诞生首枚金牌。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7.俄罗斯决定2024年后退出国际空间站项目</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俄罗斯国家航天公司总裁鲍里索夫26日表示，俄罗斯将在</w:t>
      </w:r>
      <w:r>
        <w:rPr>
          <w:rFonts w:hint="eastAsia" w:ascii="宋体" w:hAnsi="宋体" w:eastAsia="宋体" w:cs="宋体"/>
          <w:b/>
          <w:bCs/>
          <w:sz w:val="21"/>
          <w:szCs w:val="21"/>
          <w:highlight w:val="none"/>
          <w:lang w:val="en-US" w:eastAsia="zh-CN"/>
        </w:rPr>
        <w:t>2024年后退出国际空间站项目，届时将开始组建俄罗斯轨道服务站。</w:t>
      </w:r>
      <w:r>
        <w:rPr>
          <w:rFonts w:hint="eastAsia" w:ascii="宋体" w:hAnsi="宋体" w:eastAsia="宋体" w:cs="宋体"/>
          <w:sz w:val="21"/>
          <w:szCs w:val="21"/>
          <w:highlight w:val="none"/>
          <w:lang w:val="en-US" w:eastAsia="zh-CN"/>
        </w:rPr>
        <w:t>在此之前，俄方会履行对合作伙伴的所有义务。美国国务院当天称，对俄方决定感到意外和遗憾。</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8.美联储再加息75个基点</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美国联邦储备委员会7月27日宣布再次</w:t>
      </w:r>
      <w:r>
        <w:rPr>
          <w:rFonts w:hint="eastAsia" w:ascii="宋体" w:hAnsi="宋体" w:eastAsia="宋体" w:cs="宋体"/>
          <w:b/>
          <w:bCs/>
          <w:sz w:val="21"/>
          <w:szCs w:val="21"/>
          <w:highlight w:val="none"/>
          <w:lang w:val="en-US" w:eastAsia="zh-CN"/>
        </w:rPr>
        <w:t>加息75个基点，将联邦基金利率目标区间上调至2.25%—2.5%之间，以应对通胀高企。</w:t>
      </w:r>
      <w:r>
        <w:rPr>
          <w:rFonts w:hint="eastAsia" w:ascii="宋体" w:hAnsi="宋体" w:eastAsia="宋体" w:cs="宋体"/>
          <w:sz w:val="21"/>
          <w:szCs w:val="21"/>
          <w:highlight w:val="none"/>
          <w:lang w:val="en-US" w:eastAsia="zh-CN"/>
        </w:rPr>
        <w:t>这是美联储今年以来第四次加息，也是连续第二次加息75个基点。美国有线电视新闻网的评论报道称，目前为止，美联储</w:t>
      </w:r>
      <w:r>
        <w:rPr>
          <w:rFonts w:hint="eastAsia" w:ascii="宋体" w:hAnsi="宋体" w:eastAsia="宋体" w:cs="宋体"/>
          <w:b/>
          <w:bCs/>
          <w:sz w:val="21"/>
          <w:szCs w:val="21"/>
          <w:highlight w:val="none"/>
          <w:lang w:val="en-US" w:eastAsia="zh-CN"/>
        </w:rPr>
        <w:t>激进加息</w:t>
      </w:r>
      <w:r>
        <w:rPr>
          <w:rFonts w:hint="eastAsia" w:ascii="宋体" w:hAnsi="宋体" w:eastAsia="宋体" w:cs="宋体"/>
          <w:sz w:val="21"/>
          <w:szCs w:val="21"/>
          <w:highlight w:val="none"/>
          <w:lang w:val="en-US" w:eastAsia="zh-CN"/>
        </w:rPr>
        <w:t>的举动收效甚微。</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美联储持续激进加息令全球经济承压。俄</w:t>
      </w:r>
      <w:r>
        <w:rPr>
          <w:rFonts w:hint="eastAsia" w:ascii="宋体" w:hAnsi="宋体" w:eastAsia="宋体" w:cs="宋体"/>
          <w:b/>
          <w:bCs/>
          <w:sz w:val="21"/>
          <w:szCs w:val="21"/>
          <w:highlight w:val="none"/>
          <w:lang w:val="en-US" w:eastAsia="zh-CN"/>
        </w:rPr>
        <w:t>罗斯、伊朗、印度等多国近来采取国际贸易本币结算机制，加强外汇储备多样性等措施，减少对美元依赖。</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9.金正恩参谒中朝友谊塔</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据朝中社7月29日报道，在</w:t>
      </w:r>
      <w:r>
        <w:rPr>
          <w:rFonts w:hint="eastAsia" w:ascii="宋体" w:hAnsi="宋体" w:eastAsia="宋体" w:cs="宋体"/>
          <w:b/>
          <w:bCs/>
          <w:sz w:val="21"/>
          <w:szCs w:val="21"/>
          <w:highlight w:val="none"/>
          <w:lang w:val="en-US" w:eastAsia="zh-CN"/>
        </w:rPr>
        <w:t>《朝鲜停战协定》签署69周年</w:t>
      </w:r>
      <w:r>
        <w:rPr>
          <w:rFonts w:hint="eastAsia" w:ascii="宋体" w:hAnsi="宋体" w:eastAsia="宋体" w:cs="宋体"/>
          <w:sz w:val="21"/>
          <w:szCs w:val="21"/>
          <w:highlight w:val="none"/>
          <w:lang w:val="en-US" w:eastAsia="zh-CN"/>
        </w:rPr>
        <w:t>之际，朝鲜劳动党总书记金正恩28日参谒了位于</w:t>
      </w:r>
      <w:r>
        <w:rPr>
          <w:rFonts w:hint="eastAsia" w:ascii="宋体" w:hAnsi="宋体" w:eastAsia="宋体" w:cs="宋体"/>
          <w:b/>
          <w:bCs/>
          <w:sz w:val="21"/>
          <w:szCs w:val="21"/>
          <w:highlight w:val="none"/>
          <w:lang w:val="en-US" w:eastAsia="zh-CN"/>
        </w:rPr>
        <w:t>平壤牡丹峰北麓的中朝友谊塔</w:t>
      </w:r>
      <w:r>
        <w:rPr>
          <w:rFonts w:hint="eastAsia" w:ascii="宋体" w:hAnsi="宋体" w:eastAsia="宋体" w:cs="宋体"/>
          <w:sz w:val="21"/>
          <w:szCs w:val="21"/>
          <w:highlight w:val="none"/>
          <w:lang w:val="en-US" w:eastAsia="zh-CN"/>
        </w:rPr>
        <w:t>，向在朝鲜战争中献出宝贵生命的中国人民志愿军烈士表示崇高敬意。</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报道援引金正恩的话说，在朝鲜祖国解放战争的伟大胜利历史上，中国人民志愿军官兵丰功伟绩永垂不朽，永载史册。</w:t>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22" w:firstLineChars="200"/>
        <w:jc w:val="left"/>
        <w:textAlignment w:val="auto"/>
        <w:outlineLvl w:val="2"/>
        <w:rPr>
          <w:rFonts w:hint="eastAsia" w:ascii="宋体" w:hAnsi="宋体" w:eastAsia="宋体" w:cs="宋体"/>
          <w:b/>
          <w:bCs/>
          <w:lang w:val="en-US" w:eastAsia="zh-CN"/>
        </w:rPr>
      </w:pPr>
      <w:r>
        <w:rPr>
          <w:rFonts w:hint="eastAsia" w:ascii="宋体" w:hAnsi="宋体" w:eastAsia="宋体" w:cs="宋体"/>
          <w:b/>
          <w:bCs/>
          <w:lang w:val="en-US" w:eastAsia="zh-CN"/>
        </w:rPr>
        <w:t>10.俄罗斯在圣彼得堡举行海军节阅兵活动</w:t>
      </w:r>
    </w:p>
    <w:p>
      <w:pPr>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highlight w:val="none"/>
          <w:lang w:val="en-US" w:eastAsia="zh-CN"/>
        </w:rPr>
        <w:t>俄罗斯7月31日在</w:t>
      </w:r>
      <w:r>
        <w:rPr>
          <w:rFonts w:hint="eastAsia" w:ascii="宋体" w:hAnsi="宋体" w:eastAsia="宋体" w:cs="宋体"/>
          <w:b/>
          <w:bCs/>
          <w:sz w:val="21"/>
          <w:szCs w:val="21"/>
          <w:highlight w:val="none"/>
          <w:lang w:val="en-US" w:eastAsia="zh-CN"/>
        </w:rPr>
        <w:t>圣彼得堡举行海军节阅兵活动</w:t>
      </w:r>
      <w:r>
        <w:rPr>
          <w:rFonts w:hint="eastAsia" w:ascii="宋体" w:hAnsi="宋体" w:eastAsia="宋体" w:cs="宋体"/>
          <w:sz w:val="21"/>
          <w:szCs w:val="21"/>
          <w:highlight w:val="none"/>
          <w:lang w:val="en-US" w:eastAsia="zh-CN"/>
        </w:rPr>
        <w:t>。俄罗斯总统普京出席并检阅了部队，他表示，俄罗斯将通过一切手段保护其海上边界，“锆石”高超音速导弹将在几个月内装备俄罗斯部队。俄罗斯40多艘舰艇、42架各型军用飞机以及3500名军人共同参加了本次阅兵活动。</w:t>
      </w:r>
    </w:p>
    <w:p>
      <w:pPr>
        <w:pageBreakBefore w:val="0"/>
        <w:kinsoku/>
        <w:wordWrap/>
        <w:overflowPunct/>
        <w:topLinePunct w:val="0"/>
        <w:autoSpaceDE/>
        <w:autoSpaceDN/>
        <w:bidi w:val="0"/>
        <w:adjustRightInd w:val="0"/>
        <w:snapToGrid w:val="0"/>
        <w:spacing w:after="0" w:line="360" w:lineRule="auto"/>
        <w:ind w:firstLine="0" w:firstLineChars="0"/>
        <w:jc w:val="left"/>
        <w:outlineLvl w:val="9"/>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val="0"/>
        <w:snapToGrid w:val="0"/>
        <w:spacing w:after="0" w:line="360" w:lineRule="auto"/>
        <w:ind w:left="0" w:leftChars="0"/>
        <w:jc w:val="center"/>
        <w:textAlignment w:val="auto"/>
        <w:outlineLvl w:val="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2022年7月时政文件</w:t>
      </w:r>
    </w:p>
    <w:p>
      <w:pPr>
        <w:adjustRightInd w:val="0"/>
        <w:snapToGrid w:val="0"/>
        <w:spacing w:after="0" w:line="360" w:lineRule="auto"/>
        <w:ind w:firstLine="562" w:firstLineChars="200"/>
        <w:jc w:val="center"/>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1.</w:t>
      </w:r>
      <w:r>
        <w:rPr>
          <w:rFonts w:hint="eastAsia" w:ascii="宋体" w:hAnsi="宋体" w:eastAsia="宋体" w:cs="宋体"/>
          <w:b/>
          <w:bCs/>
          <w:color w:val="000000" w:themeColor="text1"/>
          <w:sz w:val="28"/>
          <w:szCs w:val="28"/>
          <w14:textFill>
            <w14:solidFill>
              <w14:schemeClr w14:val="tx1"/>
            </w14:solidFill>
          </w14:textFill>
        </w:rPr>
        <w:t>《求是》杂志发表习近平总书记重要讲话《更好把握和运用党的百年奋斗历史经验》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7月1日出版的第13期《求是》杂志发表中共中央总书记、国家主席、中央军委主席习近平在省部级主要领导干部学习贯彻党的十九届六中全会精神专题研讨班上的重要讲话</w:t>
      </w:r>
      <w:r>
        <w:rPr>
          <w:rFonts w:hint="eastAsia" w:ascii="宋体" w:hAnsi="宋体" w:eastAsia="宋体" w:cs="宋体"/>
          <w:b/>
          <w:bCs/>
          <w:color w:val="FF0000"/>
          <w:sz w:val="21"/>
          <w:szCs w:val="21"/>
        </w:rPr>
        <w:t>《更好把握和运用党的百年奋斗历史经验》</w:t>
      </w:r>
      <w:r>
        <w:rPr>
          <w:rFonts w:hint="eastAsia" w:ascii="宋体" w:hAnsi="宋体" w:eastAsia="宋体" w:cs="宋体"/>
          <w:sz w:val="21"/>
          <w:szCs w:val="21"/>
        </w:rPr>
        <w:t>。</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b/>
          <w:bCs/>
          <w:sz w:val="21"/>
          <w:szCs w:val="21"/>
        </w:rPr>
      </w:pPr>
      <w:r>
        <w:rPr>
          <w:rFonts w:hint="eastAsia" w:ascii="宋体" w:hAnsi="宋体" w:eastAsia="宋体" w:cs="宋体"/>
          <w:sz w:val="21"/>
          <w:szCs w:val="21"/>
        </w:rPr>
        <w:t>讲话指出，要推进马克思主义中国化时代化。</w:t>
      </w:r>
      <w:r>
        <w:rPr>
          <w:rFonts w:hint="eastAsia" w:ascii="宋体" w:hAnsi="宋体" w:eastAsia="宋体" w:cs="宋体"/>
          <w:b/>
          <w:bCs/>
          <w:sz w:val="21"/>
          <w:szCs w:val="21"/>
        </w:rPr>
        <w:t>中国共产党为什么能，中国特色社会主义为什么好，归根到底是因为马克思主义行。马克思主义之所以行，就在于</w:t>
      </w:r>
      <w:r>
        <w:rPr>
          <w:rFonts w:hint="eastAsia" w:ascii="宋体" w:hAnsi="宋体" w:eastAsia="宋体" w:cs="宋体"/>
          <w:b/>
          <w:bCs/>
          <w:color w:val="FF0000"/>
          <w:sz w:val="21"/>
          <w:szCs w:val="21"/>
          <w:u w:val="none"/>
        </w:rPr>
        <w:t>党不断推进马克思主义中国化时代化并用以指导实践。</w:t>
      </w:r>
      <w:r>
        <w:rPr>
          <w:rFonts w:hint="eastAsia" w:ascii="宋体" w:hAnsi="宋体" w:eastAsia="宋体" w:cs="宋体"/>
          <w:sz w:val="21"/>
          <w:szCs w:val="21"/>
        </w:rPr>
        <w:t>当代中国正在经历人类历史上最为宏大而独特的实践创新，改革发展稳定任务之重、矛盾风险挑战之多、治国理政考验之大都前所未有，世界百年未有之大变局深刻变化前所未有，提出了大量亟待回答的理论和实践课题。我们</w:t>
      </w:r>
      <w:r>
        <w:rPr>
          <w:rFonts w:hint="eastAsia" w:ascii="宋体" w:hAnsi="宋体" w:eastAsia="宋体" w:cs="宋体"/>
          <w:b/>
          <w:bCs/>
          <w:sz w:val="21"/>
          <w:szCs w:val="21"/>
        </w:rPr>
        <w:t>要准确把握时代大势，勇于站在人类发展前沿，聆听人民心声，回应现实需要，坚持解放思想、实事求是、守正创新，更好把坚持马克思主义和发展马克思主义统一起来，</w:t>
      </w:r>
      <w:r>
        <w:rPr>
          <w:rFonts w:hint="eastAsia" w:ascii="宋体" w:hAnsi="宋体" w:eastAsia="宋体" w:cs="宋体"/>
          <w:b/>
          <w:bCs/>
          <w:color w:val="FF0000"/>
          <w:sz w:val="21"/>
          <w:szCs w:val="21"/>
        </w:rPr>
        <w:t>坚持用马克思主义之“矢”去射新时代中国之“的”</w:t>
      </w:r>
      <w:r>
        <w:rPr>
          <w:rFonts w:hint="eastAsia" w:ascii="宋体" w:hAnsi="宋体" w:eastAsia="宋体" w:cs="宋体"/>
          <w:b/>
          <w:bCs/>
          <w:sz w:val="21"/>
          <w:szCs w:val="21"/>
        </w:rPr>
        <w:t>，继续推进马克思主义基本原理同中国具体实际相结合、同中华优秀传统文化相结合，使马克思主义呈现出更多中国特色、中国风格、中国气派，续写马克思主义中国化时代化新篇章。</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讲话指出，要正确把握社会主要矛盾和中心任务。党和人民事业能不能沿着正确方向前进，</w:t>
      </w:r>
      <w:r>
        <w:rPr>
          <w:rFonts w:hint="eastAsia" w:ascii="宋体" w:hAnsi="宋体" w:eastAsia="宋体" w:cs="宋体"/>
          <w:b/>
          <w:bCs/>
          <w:color w:val="FF0000"/>
          <w:sz w:val="21"/>
          <w:szCs w:val="21"/>
        </w:rPr>
        <w:t>取决于我们能否准确认识和把握社会主要矛盾、确定中心任务。</w:t>
      </w:r>
      <w:r>
        <w:rPr>
          <w:rFonts w:hint="eastAsia" w:ascii="宋体" w:hAnsi="宋体" w:eastAsia="宋体" w:cs="宋体"/>
          <w:sz w:val="21"/>
          <w:szCs w:val="21"/>
        </w:rPr>
        <w:t>党的十八大以来，经过科学分析，党认识到我国社会主要矛盾已转化为人民日益增长的美好生活需要和不平衡不充分的发展之间的矛盾。这是党根据我国社会主义初级阶段不断变化的新特点作出的重大战略判断。我们要有全局观，对各种矛盾做到了然于胸，同时又要紧紧围绕主要矛盾和中心任务，优先解决主要矛盾和矛盾的主要方面，以此带动其他矛盾的解决，在整体推进中实现重点突破，以重点突破带动经济社会发展水平整体跃升，朝着全面建成社会主义现代化强国的奋斗目标不断前进。</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讲话指出，</w:t>
      </w:r>
      <w:r>
        <w:rPr>
          <w:rFonts w:hint="eastAsia" w:ascii="宋体" w:hAnsi="宋体" w:eastAsia="宋体" w:cs="宋体"/>
          <w:b/>
          <w:bCs/>
          <w:sz w:val="21"/>
          <w:szCs w:val="21"/>
        </w:rPr>
        <w:t>要重视战略策略问题。</w:t>
      </w:r>
      <w:r>
        <w:rPr>
          <w:rFonts w:hint="eastAsia" w:ascii="宋体" w:hAnsi="宋体" w:eastAsia="宋体" w:cs="宋体"/>
          <w:b/>
          <w:bCs/>
          <w:color w:val="FF0000"/>
          <w:sz w:val="21"/>
          <w:szCs w:val="21"/>
        </w:rPr>
        <w:t>战略问题</w:t>
      </w:r>
      <w:r>
        <w:rPr>
          <w:rFonts w:hint="eastAsia" w:ascii="宋体" w:hAnsi="宋体" w:eastAsia="宋体" w:cs="宋体"/>
          <w:b/>
          <w:bCs/>
          <w:sz w:val="21"/>
          <w:szCs w:val="21"/>
        </w:rPr>
        <w:t>是一个政党、一个国家的</w:t>
      </w:r>
      <w:r>
        <w:rPr>
          <w:rFonts w:hint="eastAsia" w:ascii="宋体" w:hAnsi="宋体" w:eastAsia="宋体" w:cs="宋体"/>
          <w:b/>
          <w:bCs/>
          <w:color w:val="FF0000"/>
          <w:sz w:val="21"/>
          <w:szCs w:val="21"/>
        </w:rPr>
        <w:t>根本性问题。</w:t>
      </w:r>
      <w:r>
        <w:rPr>
          <w:rFonts w:hint="eastAsia" w:ascii="宋体" w:hAnsi="宋体" w:eastAsia="宋体" w:cs="宋体"/>
          <w:sz w:val="21"/>
          <w:szCs w:val="21"/>
        </w:rPr>
        <w:t>我们是一个大党，领导的是一个大国，进行的是伟大的事业，绝不能犯战略性错误。领导干部要善于进行战略思维，善于从战略上看问题、想问题。正确的战略需要正确的策略来落实。策略是在战略指导下为战略服务的。战略和策略是辩证统一的关系，把战略的坚定性和策略的灵活性结合起来，站位要高，做事要实，既要把方向、抓大事、谋长远，又要抓准抓好工作的切入点和着力点，既要算大账总账，又要算小账细账。各地区各部门确定工作思路、工作部署、政策措施，要自觉同党的理论和路线方针政策对标对表、及时校准偏差，党中央作出的战略决策必须无条件执行，确保</w:t>
      </w:r>
      <w:r>
        <w:rPr>
          <w:rFonts w:hint="eastAsia" w:ascii="宋体" w:hAnsi="宋体" w:eastAsia="宋体" w:cs="宋体"/>
          <w:b/>
          <w:bCs/>
          <w:color w:val="FF0000"/>
          <w:sz w:val="21"/>
          <w:szCs w:val="21"/>
        </w:rPr>
        <w:t>不偏向、不变通、不走样</w:t>
      </w:r>
      <w:r>
        <w:rPr>
          <w:rFonts w:hint="eastAsia" w:ascii="宋体" w:hAnsi="宋体" w:eastAsia="宋体" w:cs="宋体"/>
          <w:sz w:val="21"/>
          <w:szCs w:val="21"/>
        </w:rPr>
        <w:t>。</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讲话指出，要永葆党的马克思主义政党本色。中国共产党从来不代表任何利益集团、任何权势团体、任何特权阶层的利益。</w:t>
      </w:r>
      <w:r>
        <w:rPr>
          <w:rFonts w:hint="eastAsia" w:ascii="宋体" w:hAnsi="宋体" w:eastAsia="宋体" w:cs="宋体"/>
          <w:b/>
          <w:bCs/>
          <w:sz w:val="21"/>
          <w:szCs w:val="21"/>
        </w:rPr>
        <w:t>在</w:t>
      </w:r>
      <w:r>
        <w:rPr>
          <w:rFonts w:hint="eastAsia" w:ascii="宋体" w:hAnsi="宋体" w:eastAsia="宋体" w:cs="宋体"/>
          <w:b/>
          <w:bCs/>
          <w:color w:val="FF0000"/>
          <w:sz w:val="21"/>
          <w:szCs w:val="21"/>
        </w:rPr>
        <w:t>为谁执政、为谁用权、为谁谋利</w:t>
      </w:r>
      <w:r>
        <w:rPr>
          <w:rFonts w:hint="eastAsia" w:ascii="宋体" w:hAnsi="宋体" w:eastAsia="宋体" w:cs="宋体"/>
          <w:b/>
          <w:bCs/>
          <w:sz w:val="21"/>
          <w:szCs w:val="21"/>
        </w:rPr>
        <w:t>这个根本问题上</w:t>
      </w:r>
      <w:r>
        <w:rPr>
          <w:rFonts w:hint="eastAsia" w:ascii="宋体" w:hAnsi="宋体" w:eastAsia="宋体" w:cs="宋体"/>
          <w:sz w:val="21"/>
          <w:szCs w:val="21"/>
        </w:rPr>
        <w:t>，我们的头脑要特别清醒、立场要特别坚定。全党同志都要明大德、守公德、严私德，清清白白做人、干干净净做事，做到克己奉公、以俭修身，永葆清正廉洁的政治本色。自我革命关键要有正视问题的自觉和刀刃向内的勇气。要以</w:t>
      </w:r>
      <w:r>
        <w:rPr>
          <w:rFonts w:hint="eastAsia" w:ascii="宋体" w:hAnsi="宋体" w:eastAsia="宋体" w:cs="宋体"/>
          <w:b/>
          <w:bCs/>
          <w:sz w:val="21"/>
          <w:szCs w:val="21"/>
        </w:rPr>
        <w:t>抓铁有痕、踏石留印</w:t>
      </w:r>
      <w:r>
        <w:rPr>
          <w:rFonts w:hint="eastAsia" w:ascii="宋体" w:hAnsi="宋体" w:eastAsia="宋体" w:cs="宋体"/>
          <w:sz w:val="21"/>
          <w:szCs w:val="21"/>
        </w:rPr>
        <w:t>的坚韧和执着，继续打好党风廉政建设和反腐败斗争这场攻坚战、持久战。</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讲话指出，</w:t>
      </w:r>
      <w:r>
        <w:rPr>
          <w:rFonts w:hint="eastAsia" w:ascii="宋体" w:hAnsi="宋体" w:eastAsia="宋体" w:cs="宋体"/>
          <w:b/>
          <w:bCs/>
          <w:color w:val="auto"/>
          <w:sz w:val="21"/>
          <w:szCs w:val="21"/>
        </w:rPr>
        <w:t>要推进党史学习教育</w:t>
      </w:r>
      <w:r>
        <w:rPr>
          <w:rFonts w:hint="eastAsia" w:ascii="宋体" w:hAnsi="宋体" w:eastAsia="宋体" w:cs="宋体"/>
          <w:b/>
          <w:bCs/>
          <w:color w:val="FF0000"/>
          <w:sz w:val="21"/>
          <w:szCs w:val="21"/>
        </w:rPr>
        <w:t>常态化长效化</w:t>
      </w:r>
      <w:r>
        <w:rPr>
          <w:rFonts w:hint="eastAsia" w:ascii="宋体" w:hAnsi="宋体" w:eastAsia="宋体" w:cs="宋体"/>
          <w:sz w:val="21"/>
          <w:szCs w:val="21"/>
        </w:rPr>
        <w:t>。这次全会决议，强调全党要坚持唯物史观和正确党史观，从党的百年奋斗中看清楚过去我们为什么能够成功、弄明白未来我们怎样才能继续成功，从而更加坚定、更加自觉地践行初心使命，在新时代更好坚持和发展中国特色社会主义。这是六中全会提出的一项重要政治任务，我们要继续抓好落实。推动全党学好党史、用好党史，靠一次集中学习教育是不够的，必须把党史学习教育融入日常、抓在经常。全党要以学习贯彻党的十九届六中全会精神为重点，深入推进党史学习教育，进一步做到学史明理、学史增信、学史崇德、学史力行，教育引导全党同志学党史、悟思想、办实事、开新局，更好用党的创新理论把全党武装起来，把党中央决策部署的各项任务落实下去。</w:t>
      </w:r>
    </w:p>
    <w:p>
      <w:pPr>
        <w:bidi w:val="0"/>
        <w:rPr>
          <w:rFonts w:hint="eastAsia"/>
          <w:lang w:val="en-US" w:eastAsia="zh-CN"/>
        </w:rPr>
      </w:pPr>
    </w:p>
    <w:p>
      <w:pPr>
        <w:adjustRightInd w:val="0"/>
        <w:snapToGrid w:val="0"/>
        <w:spacing w:after="0" w:line="360" w:lineRule="auto"/>
        <w:ind w:firstLine="562" w:firstLineChars="200"/>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2.《求是》杂志发表习近平总书记重要文章《把中国文明历史研究引向深入 增强历史自觉坚定文化自信》</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7月16日出版的第14期《求是》杂志发表中共中央总书记、国家主席、中央军委主席习近平的重要文章</w:t>
      </w:r>
      <w:r>
        <w:rPr>
          <w:rFonts w:hint="eastAsia" w:ascii="宋体" w:hAnsi="宋体" w:eastAsia="宋体" w:cs="宋体"/>
          <w:b/>
          <w:bCs/>
          <w:color w:val="000000"/>
          <w:kern w:val="0"/>
          <w:sz w:val="21"/>
          <w:szCs w:val="21"/>
          <w:lang w:val="en-US" w:eastAsia="zh-CN"/>
        </w:rPr>
        <w:t>《把中国文明历史研究引向深入，增强历史自觉坚定文化自信》</w:t>
      </w:r>
      <w:r>
        <w:rPr>
          <w:rFonts w:hint="eastAsia" w:ascii="宋体" w:hAnsi="宋体" w:eastAsia="宋体" w:cs="宋体"/>
          <w:color w:val="000000"/>
          <w:kern w:val="0"/>
          <w:sz w:val="21"/>
          <w:szCs w:val="21"/>
          <w:lang w:val="en-US" w:eastAsia="zh-CN"/>
        </w:rPr>
        <w:t>。</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文章强调，</w:t>
      </w:r>
      <w:r>
        <w:rPr>
          <w:rFonts w:hint="eastAsia" w:ascii="宋体" w:hAnsi="宋体" w:eastAsia="宋体" w:cs="宋体"/>
          <w:b/>
          <w:bCs/>
          <w:color w:val="000000"/>
          <w:kern w:val="0"/>
          <w:sz w:val="21"/>
          <w:szCs w:val="21"/>
          <w:lang w:val="en-US" w:eastAsia="zh-CN"/>
        </w:rPr>
        <w:t>中华文明</w:t>
      </w:r>
      <w:r>
        <w:rPr>
          <w:rFonts w:hint="eastAsia" w:ascii="宋体" w:hAnsi="宋体" w:eastAsia="宋体" w:cs="宋体"/>
          <w:color w:val="000000"/>
          <w:kern w:val="0"/>
          <w:sz w:val="21"/>
          <w:szCs w:val="21"/>
          <w:lang w:val="en-US" w:eastAsia="zh-CN"/>
        </w:rPr>
        <w:t>源远流长、博大精深，</w:t>
      </w:r>
      <w:r>
        <w:rPr>
          <w:rFonts w:hint="eastAsia" w:ascii="宋体" w:hAnsi="宋体" w:eastAsia="宋体" w:cs="宋体"/>
          <w:b/>
          <w:bCs/>
          <w:color w:val="000000"/>
          <w:kern w:val="0"/>
          <w:sz w:val="21"/>
          <w:szCs w:val="21"/>
          <w:lang w:val="en-US" w:eastAsia="zh-CN"/>
        </w:rPr>
        <w:t>是中华民族独特的精神标识，是当代中国文化的根基，是维系全世界华人的精神纽带，也是中国文化创新的宝藏。</w:t>
      </w:r>
      <w:r>
        <w:rPr>
          <w:rFonts w:hint="eastAsia" w:ascii="宋体" w:hAnsi="宋体" w:eastAsia="宋体" w:cs="宋体"/>
          <w:color w:val="000000"/>
          <w:kern w:val="0"/>
          <w:sz w:val="21"/>
          <w:szCs w:val="21"/>
          <w:lang w:val="en-US" w:eastAsia="zh-CN"/>
        </w:rPr>
        <w:t>在漫长的历史进程中，中华民族以自强不息的决心和意志，筚路蓝缕，跋山涉水，走过了不同于世界其他文明体的发展历程。要深入了解中华文明五千多年发展史，推动把中国文明历史研究引向深入，推动全党全社会增强历史自觉、坚定文化自信，坚定不移走中国特色社会主义道路。</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章指出，经过几代学者接续努力，中华文明探源工程等重大工程的研究成果，实证了我国百万年的人类史、一万年的文化史、五千多年的文明史。要加强多学科联合攻关，推动中华文明探源工程取得更多成果。加强统筹规划和科学布局，进一步回答好中华文明起源、形成、发展的基本图景、内在机制以及各区域文明演进路径等重大问题。中华文明探源工程提出文明定义和认定进入文明社会的中国方案，为世界文明起源研究作出了原创性贡献。要同步做好我国“古代文明理论”和中华文明探源工程研究成果的宣传、推广、转化工作，提升中华文明影响力和感召力。</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章指出，要深化研究中华文明特质和形态，为人类文明新形态建设提供理论支撑。在五千多年漫长文明发展史中，中国人民创造了璀璨夺目的中华文明，为人类文明进步事业作出了重大贡献。西方很多人习惯于把中国看作西方现代化理论视野中的近现代民族国家，没有从五千多年文明史的角度来看中国，这样就难以真正理解中国的过去、现在、未来。要把中华文明起源研究同中华文明特质和形态等重大问题研究紧密结合起来，深入研究阐释中华文明起源所昭示的中华民族共同体发展路向和中华民族多元一体演进格局，研究阐释中华文明</w:t>
      </w:r>
      <w:r>
        <w:rPr>
          <w:rFonts w:hint="eastAsia" w:ascii="宋体" w:hAnsi="宋体" w:eastAsia="宋体" w:cs="宋体"/>
          <w:b/>
          <w:bCs/>
          <w:color w:val="000000"/>
          <w:kern w:val="0"/>
          <w:sz w:val="21"/>
          <w:szCs w:val="21"/>
          <w:lang w:val="en-US" w:eastAsia="zh-CN"/>
        </w:rPr>
        <w:t>讲仁爱、重民本、守诚信、崇正义、尚和合、求大同</w:t>
      </w:r>
      <w:r>
        <w:rPr>
          <w:rFonts w:hint="eastAsia" w:ascii="宋体" w:hAnsi="宋体" w:eastAsia="宋体" w:cs="宋体"/>
          <w:color w:val="000000"/>
          <w:kern w:val="0"/>
          <w:sz w:val="21"/>
          <w:szCs w:val="21"/>
          <w:lang w:val="en-US" w:eastAsia="zh-CN"/>
        </w:rPr>
        <w:t>的精神特质和发展形态，阐明中国道路的深厚文化底蕴。</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章指出，要推动中华优秀传统文化创造性转化、创新性发展，为民族复兴立根铸魂。坚持守正创新，推动中华优秀传统文化同社会主义社会相适应，更好构筑中国精神、中国价值、中国力量。在推动中华优秀传统文化创造性转化、创新性发展的过程中，要坚持马克思主义的根本指导思想，传承弘扬革命文化，发展社会主义先进文化，从中华优秀传统文化中寻找源头活水。</w:t>
      </w:r>
    </w:p>
    <w:p>
      <w:pPr>
        <w:pageBreakBefore w:val="0"/>
        <w:widowControl/>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章指出，要推动文明交流互鉴，推动构建人类命运共同体。中华文明五千多年发展史充分说明，无论是物种、技术，还是资源、人群，甚至于思想、文化，都是在不断传播、交流、互动中得以发展、得以进步的。要用文明交流交融破解“文明冲突论”。坚持弘扬</w:t>
      </w:r>
      <w:r>
        <w:rPr>
          <w:rFonts w:hint="eastAsia" w:ascii="宋体" w:hAnsi="宋体" w:eastAsia="宋体" w:cs="宋体"/>
          <w:b/>
          <w:bCs/>
          <w:color w:val="000000"/>
          <w:kern w:val="0"/>
          <w:sz w:val="21"/>
          <w:szCs w:val="21"/>
          <w:lang w:val="en-US" w:eastAsia="zh-CN"/>
        </w:rPr>
        <w:t>平等、互鉴、对话、包容的文明观</w:t>
      </w:r>
      <w:r>
        <w:rPr>
          <w:rFonts w:hint="eastAsia" w:ascii="宋体" w:hAnsi="宋体" w:eastAsia="宋体" w:cs="宋体"/>
          <w:color w:val="000000"/>
          <w:kern w:val="0"/>
          <w:sz w:val="21"/>
          <w:szCs w:val="21"/>
          <w:lang w:val="en-US" w:eastAsia="zh-CN"/>
        </w:rPr>
        <w:t>，弘扬中华文明蕴含的全人类共同价值。讲好中华文明故事，促使世界读懂中国、读懂中国人民、读懂中国共产党、读懂中华民族。</w:t>
      </w:r>
    </w:p>
    <w:p>
      <w:pPr>
        <w:pageBreakBefore w:val="0"/>
        <w:kinsoku/>
        <w:wordWrap/>
        <w:overflowPunct/>
        <w:topLinePunct w:val="0"/>
        <w:autoSpaceDE/>
        <w:autoSpaceDN/>
        <w:bidi w:val="0"/>
        <w:adjustRightInd w:val="0"/>
        <w:snapToGrid w:val="0"/>
        <w:spacing w:after="0" w:line="360" w:lineRule="auto"/>
        <w:ind w:firstLine="420" w:firstLineChars="200"/>
        <w:jc w:val="left"/>
        <w:outlineLvl w:val="9"/>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文章指出，要让更多文物和文化遗产活起来，营造传承中华文明的浓厚社会氛围。积极推进文物保护利用和文化遗产保护传承，传播更多承载中华文化、中国精神的价值符号和文化产品。各级领导干部都要敬畏历史、敬畏优秀传统文化，重视文物保护利用和文化遗产保护传承工作。要教育引导群众特别是青少年更好认识和认同中华文明，增强做中国人的志气、骨气、底气。</w:t>
      </w:r>
    </w:p>
    <w:p>
      <w:pPr>
        <w:bidi w:val="0"/>
        <w:rPr>
          <w:rFonts w:hint="eastAsia"/>
          <w:lang w:val="en-US" w:eastAsia="zh-CN"/>
        </w:rPr>
      </w:pPr>
    </w:p>
    <w:p>
      <w:pPr>
        <w:adjustRightInd w:val="0"/>
        <w:snapToGrid w:val="0"/>
        <w:spacing w:after="0" w:line="360" w:lineRule="auto"/>
        <w:ind w:firstLine="562" w:firstLineChars="200"/>
        <w:jc w:val="center"/>
        <w:outlineLvl w:val="1"/>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w:t>
      </w:r>
      <w:r>
        <w:rPr>
          <w:rFonts w:hint="eastAsia" w:ascii="宋体" w:hAnsi="宋体" w:eastAsia="宋体" w:cs="宋体"/>
          <w:b/>
          <w:bCs/>
          <w:color w:val="000000" w:themeColor="text1"/>
          <w:sz w:val="28"/>
          <w:szCs w:val="28"/>
          <w14:textFill>
            <w14:solidFill>
              <w14:schemeClr w14:val="tx1"/>
            </w14:solidFill>
          </w14:textFill>
        </w:rPr>
        <w:t>.庆祝香港回归祖国25周年大会暨香港特别行政区第六届政府就职典礼隆重举行 习近平出席并发表重要讲话</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b/>
          <w:bCs/>
          <w:sz w:val="21"/>
          <w:szCs w:val="21"/>
        </w:rPr>
      </w:pPr>
      <w:r>
        <w:rPr>
          <w:rFonts w:hint="eastAsia" w:ascii="宋体" w:hAnsi="宋体" w:eastAsia="宋体" w:cs="宋体"/>
          <w:sz w:val="21"/>
          <w:szCs w:val="21"/>
        </w:rPr>
        <w:t>庆祝香港回归祖国25周年大会暨香港特别行政区第六届政府就职典礼</w:t>
      </w:r>
      <w:r>
        <w:rPr>
          <w:rFonts w:hint="eastAsia" w:ascii="宋体" w:hAnsi="宋体" w:eastAsia="宋体" w:cs="宋体"/>
          <w:sz w:val="21"/>
          <w:szCs w:val="21"/>
          <w:lang w:val="en-US" w:eastAsia="zh-CN"/>
        </w:rPr>
        <w:t>2022年7月</w:t>
      </w:r>
      <w:r>
        <w:rPr>
          <w:rFonts w:hint="eastAsia" w:ascii="宋体" w:hAnsi="宋体" w:eastAsia="宋体" w:cs="宋体"/>
          <w:sz w:val="21"/>
          <w:szCs w:val="21"/>
        </w:rPr>
        <w:t>1日上午在香港会展中心隆重举行。中共中央总书记、国家主席、中央军委主席习近平出席并发表重要讲话。他强调，25年来，在祖国全力支持下，在香港特别行政区政府和社会各界共同努力下，“一国两制”实践在香港取得举世公认的成功。</w:t>
      </w:r>
      <w:r>
        <w:rPr>
          <w:rFonts w:hint="eastAsia" w:ascii="宋体" w:hAnsi="宋体" w:eastAsia="宋体" w:cs="宋体"/>
          <w:b/>
          <w:bCs/>
          <w:sz w:val="21"/>
          <w:szCs w:val="21"/>
        </w:rPr>
        <w:t>“一国两制”是经过实践反复检验了的，符合国家、民族根本利益，符合香港、澳门根本利益，得到14亿多祖国人民鼎力支持，得到香港、澳门居民一致拥护，也得到国际社会普遍赞同。这样的好制度，没有任何理由改变，必须长期坚持。</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会场内，气氛庄重热烈。主席台上，中华人民共和国国旗、国徽和香港特别行政区区旗格外醒目。当习近平和夫人彭丽媛在香港特别行政区第六任行政长官李家超和夫人林丽婵陪同下步入会场时，全场起立，热烈鼓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上午10时许，庆祝大会暨就职典礼开始。全体起立，奏唱中华人民共和国国歌。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习近平走上主席台监誓。李家超首先宣誓就职，他面对中华人民共和国国旗、国徽和香港特别行政区区旗，举起右手，依照香港特别行政区基本法的规定庄严宣誓。</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接着，由习近平监誓，香港特别行政区第六届政府主要官员在李家超带领下宣誓就职。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之后，由李家超监誓，香港特别行政区行政会议成员宣誓就职。</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在热烈的掌声中，习近平发表了重要讲话。他首先向全体香港居民致以诚挚的问候，向新就任的</w:t>
      </w:r>
      <w:r>
        <w:rPr>
          <w:rFonts w:hint="eastAsia" w:ascii="宋体" w:hAnsi="宋体" w:eastAsia="宋体" w:cs="宋体"/>
          <w:b/>
          <w:bCs/>
          <w:sz w:val="21"/>
          <w:szCs w:val="21"/>
        </w:rPr>
        <w:t>香港特别行政区第六任行政长官李家超</w:t>
      </w:r>
      <w:r>
        <w:rPr>
          <w:rFonts w:hint="eastAsia" w:ascii="宋体" w:hAnsi="宋体" w:eastAsia="宋体" w:cs="宋体"/>
          <w:sz w:val="21"/>
          <w:szCs w:val="21"/>
        </w:rPr>
        <w:t>和第六届政府主要官员、行政会议成员表示热烈的祝贺，向支持“一国两制”事业、支持香港繁荣稳定的海内外同胞和国际友人表示衷心的感谢。</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强调，中华民族五千多年的文明史，记载着华夏先民在岭南这片土地上的辛勤耕作。鸦片战争以后的中国近代史，记载着香港被迫割让的屈辱，更记载着中华儿女救亡图存的抗争。中国共产党团结带领人民进行的波澜壮阔的百年奋斗史，记载着香港同胞作出的独特而重要的贡献。有史以来，香港同胞始终同祖国风雨同舟、血脉相连。</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习近平强调，</w:t>
      </w:r>
      <w:r>
        <w:rPr>
          <w:rFonts w:hint="eastAsia" w:ascii="宋体" w:hAnsi="宋体" w:eastAsia="宋体" w:cs="宋体"/>
          <w:b/>
          <w:bCs/>
          <w:sz w:val="21"/>
          <w:szCs w:val="21"/>
        </w:rPr>
        <w:t>“一国两制”的</w:t>
      </w:r>
      <w:r>
        <w:rPr>
          <w:rFonts w:hint="eastAsia" w:ascii="宋体" w:hAnsi="宋体" w:eastAsia="宋体" w:cs="宋体"/>
          <w:b/>
          <w:bCs/>
          <w:color w:val="FF0000"/>
          <w:sz w:val="21"/>
          <w:szCs w:val="21"/>
        </w:rPr>
        <w:t>根本宗旨</w:t>
      </w:r>
      <w:r>
        <w:rPr>
          <w:rFonts w:hint="eastAsia" w:ascii="宋体" w:hAnsi="宋体" w:eastAsia="宋体" w:cs="宋体"/>
          <w:b/>
          <w:bCs/>
          <w:sz w:val="21"/>
          <w:szCs w:val="21"/>
        </w:rPr>
        <w:t>是维护国家主权、安全、发展利益，保持香港、澳门长期繁荣稳定。</w:t>
      </w:r>
      <w:r>
        <w:rPr>
          <w:rFonts w:hint="eastAsia" w:ascii="宋体" w:hAnsi="宋体" w:eastAsia="宋体" w:cs="宋体"/>
          <w:sz w:val="21"/>
          <w:szCs w:val="21"/>
        </w:rPr>
        <w:t>中央政府所做的一切，都是为了国家好，为了香港、澳门好，为了港澳同胞好。“一国两制”是经过实践反复检验了的，符合国家、民族根本利益，符合香港、澳门根本利益，得到14亿多祖国人民鼎力支持，得到香港、澳门居民一致拥护，也得到国际社会普遍赞同。这样的好制度，没有任何理由改变，必须长期坚持。</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习近平指出，“一国两制”在香港的丰富实践给我们留下很多宝贵经验，也留下不少深刻启示。只有深刻理解和准确把握“一国两制”的实践规律，才能确保“一国两制”事业始终朝着正确的方向行稳致远。</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第一，</w:t>
      </w:r>
      <w:r>
        <w:rPr>
          <w:rFonts w:hint="eastAsia" w:ascii="宋体" w:hAnsi="宋体" w:eastAsia="宋体" w:cs="宋体"/>
          <w:b/>
          <w:bCs/>
          <w:color w:val="FF0000"/>
          <w:sz w:val="21"/>
          <w:szCs w:val="21"/>
        </w:rPr>
        <w:t>必须全面准确贯彻“一国两制”方针。</w:t>
      </w:r>
      <w:r>
        <w:rPr>
          <w:rFonts w:hint="eastAsia" w:ascii="宋体" w:hAnsi="宋体" w:eastAsia="宋体" w:cs="宋体"/>
          <w:sz w:val="21"/>
          <w:szCs w:val="21"/>
        </w:rPr>
        <w:t>“一国两制”方针是一个完整的体系</w:t>
      </w:r>
      <w:r>
        <w:rPr>
          <w:rFonts w:hint="eastAsia" w:ascii="宋体" w:hAnsi="宋体" w:eastAsia="宋体" w:cs="宋体"/>
          <w:b/>
          <w:bCs/>
          <w:sz w:val="21"/>
          <w:szCs w:val="21"/>
        </w:rPr>
        <w:t>。维护国家主权、安全、发展利益是“一国两制”方针的</w:t>
      </w:r>
      <w:r>
        <w:rPr>
          <w:rFonts w:hint="eastAsia" w:ascii="宋体" w:hAnsi="宋体" w:eastAsia="宋体" w:cs="宋体"/>
          <w:b/>
          <w:bCs/>
          <w:color w:val="FF0000"/>
          <w:sz w:val="21"/>
          <w:szCs w:val="21"/>
        </w:rPr>
        <w:t>最高原则</w:t>
      </w:r>
      <w:r>
        <w:rPr>
          <w:rFonts w:hint="eastAsia" w:ascii="宋体" w:hAnsi="宋体" w:eastAsia="宋体" w:cs="宋体"/>
          <w:b/>
          <w:bCs/>
          <w:sz w:val="21"/>
          <w:szCs w:val="21"/>
        </w:rPr>
        <w:t>，</w:t>
      </w:r>
      <w:r>
        <w:rPr>
          <w:rFonts w:hint="eastAsia" w:ascii="宋体" w:hAnsi="宋体" w:eastAsia="宋体" w:cs="宋体"/>
          <w:sz w:val="21"/>
          <w:szCs w:val="21"/>
        </w:rPr>
        <w:t>在这个前提下，香港、澳门保持原有的资本主义制度长期不变，享有高度自治权。全面准确贯彻“一国两制”方针将为香港、澳门创造无限广阔的发展空间。“一国”原则愈坚固，“两制”优势愈彰显。</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第二，</w:t>
      </w:r>
      <w:r>
        <w:rPr>
          <w:rFonts w:hint="eastAsia" w:ascii="宋体" w:hAnsi="宋体" w:eastAsia="宋体" w:cs="宋体"/>
          <w:b/>
          <w:bCs/>
          <w:color w:val="FF0000"/>
          <w:sz w:val="21"/>
          <w:szCs w:val="21"/>
        </w:rPr>
        <w:t>必须坚持中央全面管治权和保障特别行政区高度自治权相统一。</w:t>
      </w:r>
      <w:r>
        <w:rPr>
          <w:rFonts w:hint="eastAsia" w:ascii="宋体" w:hAnsi="宋体" w:eastAsia="宋体" w:cs="宋体"/>
          <w:sz w:val="21"/>
          <w:szCs w:val="21"/>
        </w:rPr>
        <w:t>中央政府对特别行政区拥有全面管治权，这是特别行政区高度自治权的源头，同时中央充分尊重和坚定维护特别行政区依法享有的高度自治权。落实中央全面管治权和保障特别行政区高度自治权是统一衔接的，也只有做到这一点，才能够把特别行政区治理好。</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第三，</w:t>
      </w:r>
      <w:r>
        <w:rPr>
          <w:rFonts w:hint="eastAsia" w:ascii="宋体" w:hAnsi="宋体" w:eastAsia="宋体" w:cs="宋体"/>
          <w:b/>
          <w:bCs/>
          <w:color w:val="FF0000"/>
          <w:sz w:val="21"/>
          <w:szCs w:val="21"/>
        </w:rPr>
        <w:t>必须落实“爱国者治港”。</w:t>
      </w:r>
      <w:r>
        <w:rPr>
          <w:rFonts w:hint="eastAsia" w:ascii="宋体" w:hAnsi="宋体" w:eastAsia="宋体" w:cs="宋体"/>
          <w:b/>
          <w:bCs/>
          <w:sz w:val="21"/>
          <w:szCs w:val="21"/>
        </w:rPr>
        <w:t>政权必须掌握在爱国者手中，这是世界通行的政治法则。</w:t>
      </w:r>
      <w:r>
        <w:rPr>
          <w:rFonts w:hint="eastAsia" w:ascii="宋体" w:hAnsi="宋体" w:eastAsia="宋体" w:cs="宋体"/>
          <w:sz w:val="21"/>
          <w:szCs w:val="21"/>
        </w:rPr>
        <w:t>把香港特别行政区管治权牢牢掌握在爱国者手中，这是保证香港长治久安的必然要求，任何时候都不能动摇。守护好管治权，就是守护香港繁荣稳定，守护七百多万香港居民的切身利益。</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第四，</w:t>
      </w:r>
      <w:r>
        <w:rPr>
          <w:rFonts w:hint="eastAsia" w:ascii="宋体" w:hAnsi="宋体" w:eastAsia="宋体" w:cs="宋体"/>
          <w:b/>
          <w:bCs/>
          <w:color w:val="FF0000"/>
          <w:sz w:val="21"/>
          <w:szCs w:val="21"/>
        </w:rPr>
        <w:t>必须保持香港的独特地位和优势。</w:t>
      </w:r>
      <w:r>
        <w:rPr>
          <w:rFonts w:hint="eastAsia" w:ascii="宋体" w:hAnsi="宋体" w:eastAsia="宋体" w:cs="宋体"/>
          <w:sz w:val="21"/>
          <w:szCs w:val="21"/>
        </w:rPr>
        <w:t>背靠祖国、联通世界，这是香港得天独厚的显著优势。中央政府完全支持香港长期保持独特地位和优势，巩固国际金融、航运、贸易中心地位，维护自由开放规范的营商环境，保持普通法制度，拓展畅通便捷的国际联系。在全面建设社会主义现代化国家、实现中华民族伟大复兴的历史进程中，香港必将作出重大贡献。</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习近平对香港特别行政区新一届政府和社会各界人士提出4点希望：</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一是着力提高治理水平，展现良政善治新气象。</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二是不断增强发展动能，充分释放香港社会蕴藏的巨大创造力和发展活力。</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三是切实排解民生忧难，让发展成果更多更公平惠及全体市民。</w:t>
      </w:r>
    </w:p>
    <w:p>
      <w:pPr>
        <w:pageBreakBefore w:val="0"/>
        <w:kinsoku/>
        <w:wordWrap/>
        <w:overflowPunct/>
        <w:topLinePunct w:val="0"/>
        <w:autoSpaceDE/>
        <w:autoSpaceDN/>
        <w:bidi w:val="0"/>
        <w:adjustRightInd w:val="0"/>
        <w:snapToGrid w:val="0"/>
        <w:spacing w:after="0" w:line="360"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四是共同维护和谐稳定，共同创造更加美好的生活。</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强调，要特别关心关爱青年人。要引领青少年深刻认识国家和世界发展大势，增强民族自豪感和主人翁意识。要帮助广大青年解决学业、就业、创业、置业面临的实际困难，为他们成长成才创造更多机会。希望每一个香港青年都投身到建设美好香港的行列中来，用火热的青春书写精彩的人生。</w:t>
      </w:r>
    </w:p>
    <w:p>
      <w:pPr>
        <w:pageBreakBefore w:val="0"/>
        <w:kinsoku/>
        <w:wordWrap/>
        <w:overflowPunct/>
        <w:topLinePunct w:val="0"/>
        <w:autoSpaceDE/>
        <w:autoSpaceDN/>
        <w:bidi w:val="0"/>
        <w:adjustRightInd w:val="0"/>
        <w:snapToGrid w:val="0"/>
        <w:spacing w:after="0"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习近平指出，中华民族伟大复兴已经进入不可逆转的历史进程。推进“一国两制”在香港的成功实践是这一历史进程的重要组成部分。我们坚信，有伟大祖国的坚定支持，有“一国两制”方针的坚实保障，在实现我国第二个百年奋斗目标的新征程上，香港一定能够创造更大辉煌，一定能够同祖国人民一道共享中华民族伟大复兴的荣光。</w:t>
      </w:r>
    </w:p>
    <w:p>
      <w:pPr>
        <w:pageBreakBefore w:val="0"/>
        <w:kinsoku/>
        <w:wordWrap/>
        <w:overflowPunct/>
        <w:topLinePunct w:val="0"/>
        <w:autoSpaceDE/>
        <w:autoSpaceDN/>
        <w:bidi w:val="0"/>
        <w:adjustRightInd w:val="0"/>
        <w:snapToGrid w:val="0"/>
        <w:spacing w:after="0" w:line="360" w:lineRule="auto"/>
        <w:ind w:firstLine="420" w:firstLineChars="200"/>
        <w:jc w:val="left"/>
        <w:rPr>
          <w:rFonts w:hint="eastAsia" w:ascii="宋体" w:hAnsi="宋体" w:eastAsia="宋体" w:cs="宋体"/>
          <w:sz w:val="21"/>
          <w:szCs w:val="21"/>
        </w:rPr>
      </w:pPr>
      <w:r>
        <w:rPr>
          <w:rFonts w:hint="eastAsia" w:ascii="宋体" w:hAnsi="宋体" w:eastAsia="宋体" w:cs="宋体"/>
          <w:sz w:val="21"/>
          <w:szCs w:val="21"/>
        </w:rPr>
        <w:t>李家超在致辞中表示，作为香港特别行政区第六任行政长官，我感到无比光荣，亦深知责任重大。我将带领管治团队全力以赴，团结香港社会各界，全面准确贯彻“一国两制”、“港人治港”、高度自治方针，维护宪法和基本法确定的特别行政区宪制秩序，维护国家主权、安全、发展利益，确保香港长期繁荣稳定，为实现中华民族伟大复兴作出贡献。</w:t>
      </w:r>
    </w:p>
    <w:p>
      <w:pPr>
        <w:bidi w:val="0"/>
        <w:rPr>
          <w:rFonts w:hint="eastAsia"/>
          <w:lang w:val="en-US" w:eastAsia="zh-CN"/>
        </w:rPr>
      </w:pPr>
    </w:p>
    <w:p>
      <w:pPr>
        <w:adjustRightInd w:val="0"/>
        <w:snapToGrid w:val="0"/>
        <w:spacing w:after="0" w:line="360" w:lineRule="auto"/>
        <w:ind w:firstLine="562" w:firstLineChars="200"/>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4.习近平在省部级主要领导干部“学习习近平总书记重要讲话精神，迎接党的二十大”专题研讨班上发表重要讲话</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省部级主要领导干部“学习习近平总书记重要讲话精神，迎接党的二十大”专题研讨班7月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化最新成果为指导，坚定中国特色社会主义道路自信、理论自信、制度自信、文化自信，坚定不移推进中华民族伟大复兴历史进程。我们</w:t>
      </w:r>
      <w:r>
        <w:rPr>
          <w:rFonts w:hint="eastAsia" w:ascii="宋体" w:hAnsi="宋体" w:eastAsia="宋体" w:cs="宋体"/>
          <w:b/>
          <w:bCs/>
          <w:sz w:val="21"/>
          <w:szCs w:val="21"/>
          <w:highlight w:val="none"/>
          <w:lang w:val="en-US" w:eastAsia="zh-CN"/>
        </w:rPr>
        <w:t>要牢牢把握新时代新征程党的中心任务，提出新的思路、新的战略、新的举措，继续统筹推进“五位一体”总体布局、协调推进“四个全面”战略布局</w:t>
      </w:r>
      <w:r>
        <w:rPr>
          <w:rFonts w:hint="eastAsia" w:ascii="宋体" w:hAnsi="宋体" w:eastAsia="宋体" w:cs="宋体"/>
          <w:sz w:val="21"/>
          <w:szCs w:val="21"/>
          <w:highlight w:val="none"/>
          <w:lang w:val="en-US" w:eastAsia="zh-CN"/>
        </w:rPr>
        <w:t>，踔厉奋发、勇毅前行、团结奋斗，奋力谱写全面建设社会主义现代化国家崭新篇章。</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w:t>
      </w:r>
      <w:r>
        <w:rPr>
          <w:rFonts w:hint="eastAsia" w:ascii="宋体" w:hAnsi="宋体" w:eastAsia="宋体" w:cs="宋体"/>
          <w:b/>
          <w:bCs/>
          <w:sz w:val="21"/>
          <w:szCs w:val="21"/>
          <w:highlight w:val="none"/>
          <w:lang w:val="en-US" w:eastAsia="zh-CN"/>
        </w:rPr>
        <w:t>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w:t>
      </w:r>
      <w:r>
        <w:rPr>
          <w:rFonts w:hint="eastAsia" w:ascii="宋体" w:hAnsi="宋体" w:eastAsia="宋体" w:cs="宋体"/>
          <w:sz w:val="21"/>
          <w:szCs w:val="21"/>
          <w:highlight w:val="none"/>
          <w:lang w:val="en-US" w:eastAsia="zh-CN"/>
        </w:rPr>
        <w:t>明确宣示党在新征程上举什么旗、走什么路、以什么样的精神状态、朝着什么样的目标继续前进，对团结和激励全国各族人民为夺取中国特色社会主义新胜利而奋斗具有十分重大的意义。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谋划和推进党和国家各项工作，必须深入分析国际国内大势，科学把握我们面临的战略机遇和风险挑战。当前，世界百年未有之大变局加速演进，世界之变、时代之变、历史之变的特征更加明显。我国发展面临</w:t>
      </w:r>
      <w:r>
        <w:rPr>
          <w:rFonts w:hint="eastAsia" w:ascii="宋体" w:hAnsi="宋体" w:eastAsia="宋体" w:cs="宋体"/>
          <w:b/>
          <w:bCs/>
          <w:sz w:val="21"/>
          <w:szCs w:val="21"/>
          <w:highlight w:val="none"/>
          <w:lang w:val="en-US" w:eastAsia="zh-CN"/>
        </w:rPr>
        <w:t>新的战略机遇、新的战略任务、新的战略阶段、新的战略要求、新的战略环境</w:t>
      </w:r>
      <w:r>
        <w:rPr>
          <w:rFonts w:hint="eastAsia" w:ascii="宋体" w:hAnsi="宋体" w:eastAsia="宋体" w:cs="宋体"/>
          <w:sz w:val="21"/>
          <w:szCs w:val="21"/>
          <w:highlight w:val="none"/>
          <w:lang w:val="en-US" w:eastAsia="zh-CN"/>
        </w:rPr>
        <w:t>，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w:t>
      </w:r>
      <w:r>
        <w:rPr>
          <w:rFonts w:hint="eastAsia" w:ascii="宋体" w:hAnsi="宋体" w:eastAsia="宋体" w:cs="宋体"/>
          <w:b/>
          <w:bCs/>
          <w:sz w:val="21"/>
          <w:szCs w:val="21"/>
          <w:highlight w:val="none"/>
          <w:lang w:val="en-US" w:eastAsia="zh-CN"/>
        </w:rPr>
        <w:t>党的十九大以来的5年极不寻常、极不平凡。</w:t>
      </w:r>
      <w:r>
        <w:rPr>
          <w:rFonts w:hint="eastAsia" w:ascii="宋体" w:hAnsi="宋体" w:eastAsia="宋体" w:cs="宋体"/>
          <w:sz w:val="21"/>
          <w:szCs w:val="21"/>
          <w:highlight w:val="none"/>
          <w:lang w:val="en-US" w:eastAsia="zh-CN"/>
        </w:rPr>
        <w:t>党中央统筹中华民族伟大复兴战略全局和世界百年未有之大变局，团结带领全党全军全国各族人民有效应对严峻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肃纪，一体推进不敢腐、不能腐、不想腐，党同人民群众的血肉联系更加紧密，党内良好政治生态不断形成和发展，为党和国家各项事业发展提供了坚强政治保证。</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w:t>
      </w:r>
      <w:r>
        <w:rPr>
          <w:rFonts w:hint="eastAsia" w:ascii="宋体" w:hAnsi="宋体" w:eastAsia="宋体" w:cs="宋体"/>
          <w:b/>
          <w:bCs/>
          <w:sz w:val="21"/>
          <w:szCs w:val="21"/>
          <w:highlight w:val="none"/>
          <w:lang w:val="en-US" w:eastAsia="zh-CN"/>
        </w:rPr>
        <w:t>中华民族伟大复兴不是轻轻松松、敲锣打鼓就能实现的，必须勇于进行具有许多新的历史特点的伟大斗争，准备付出更为艰巨、更为艰苦的努力。</w:t>
      </w:r>
      <w:r>
        <w:rPr>
          <w:rFonts w:hint="eastAsia" w:ascii="宋体" w:hAnsi="宋体" w:eastAsia="宋体" w:cs="宋体"/>
          <w:sz w:val="21"/>
          <w:szCs w:val="21"/>
          <w:highlight w:val="none"/>
          <w:lang w:val="en-US" w:eastAsia="zh-CN"/>
        </w:rPr>
        <w:t>10年来，我们遭遇的风险挑战风高浪急，有时甚至是惊涛骇浪，各种风险挑战接踵而至，其复杂性严峻性前所未有。我们坚定信心、迎难而上，一仗接着一仗打。我们取得的一切成就，都是党和人民一道奋斗出来的。</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w:t>
      </w:r>
      <w:r>
        <w:rPr>
          <w:rFonts w:hint="eastAsia" w:ascii="宋体" w:hAnsi="宋体" w:eastAsia="宋体" w:cs="宋体"/>
          <w:b/>
          <w:bCs/>
          <w:sz w:val="21"/>
          <w:szCs w:val="21"/>
          <w:highlight w:val="none"/>
          <w:lang w:val="en-US" w:eastAsia="zh-CN"/>
        </w:rPr>
        <w:t>拥有马克思主义科学理论指导是我们党鲜明的政治品格和强大的政治优势。实践告诉我们，中国共产党为什么能，中国特色社会主义为什么好，归根到底是马克思主义行。</w:t>
      </w:r>
      <w:r>
        <w:rPr>
          <w:rFonts w:hint="eastAsia" w:ascii="宋体" w:hAnsi="宋体" w:eastAsia="宋体" w:cs="宋体"/>
          <w:sz w:val="21"/>
          <w:szCs w:val="21"/>
          <w:highlight w:val="none"/>
          <w:lang w:val="en-US" w:eastAsia="zh-CN"/>
        </w:rPr>
        <w:t>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highlight w:val="none"/>
          <w:lang w:val="en-US" w:eastAsia="zh-CN"/>
        </w:rPr>
      </w:pPr>
      <w:r>
        <w:rPr>
          <w:rFonts w:hint="eastAsia" w:ascii="宋体" w:hAnsi="宋体" w:eastAsia="宋体" w:cs="宋体"/>
          <w:sz w:val="21"/>
          <w:szCs w:val="21"/>
          <w:highlight w:val="none"/>
          <w:lang w:val="en-US" w:eastAsia="zh-CN"/>
        </w:rPr>
        <w:t>习近平强调，在新中国成立特别是改革开放以来的长期探索和实践基础上，经过党的十八大以来在理论和实践上的创新突破，我们成功推进和拓展了中国式现代化。</w:t>
      </w:r>
      <w:r>
        <w:rPr>
          <w:rFonts w:hint="eastAsia" w:ascii="宋体" w:hAnsi="宋体" w:eastAsia="宋体" w:cs="宋体"/>
          <w:b/>
          <w:bCs/>
          <w:sz w:val="21"/>
          <w:szCs w:val="21"/>
          <w:highlight w:val="none"/>
          <w:lang w:val="en-US" w:eastAsia="zh-CN"/>
        </w:rPr>
        <w:t>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党的十九大对全面建成社会主义现代化强国作出了战略部署，总的战略安排是分两步走：从2020年到2035年基本实现社会主义现代化；从2035年到本世纪中叶把我国建成富强民主文明和谐美丽的社会主义现代化强国。党的二十大要对全面建成社会主义现代化强国两步走战略安排进行宏观展望，重点部署未来5年的战略任务和重大举措。</w:t>
      </w:r>
      <w:r>
        <w:rPr>
          <w:rFonts w:hint="eastAsia" w:ascii="宋体" w:hAnsi="宋体" w:eastAsia="宋体" w:cs="宋体"/>
          <w:b/>
          <w:bCs/>
          <w:sz w:val="21"/>
          <w:szCs w:val="21"/>
          <w:highlight w:val="none"/>
          <w:lang w:val="en-US" w:eastAsia="zh-CN"/>
        </w:rPr>
        <w:t>未来5年是全面建设社会主义现代化国家开局起步的关键时期，搞好这5年的发展对于实现第二个百年奋斗目标至关重要。</w:t>
      </w:r>
      <w:r>
        <w:rPr>
          <w:rFonts w:hint="eastAsia" w:ascii="宋体" w:hAnsi="宋体" w:eastAsia="宋体" w:cs="宋体"/>
          <w:sz w:val="21"/>
          <w:szCs w:val="21"/>
          <w:highlight w:val="none"/>
          <w:lang w:val="en-US" w:eastAsia="zh-CN"/>
        </w:rPr>
        <w:t>要紧紧抓住解决不平衡不充分的发展问题，</w:t>
      </w:r>
      <w:r>
        <w:rPr>
          <w:rFonts w:hint="eastAsia" w:ascii="宋体" w:hAnsi="宋体" w:eastAsia="宋体" w:cs="宋体"/>
          <w:b/>
          <w:bCs/>
          <w:sz w:val="21"/>
          <w:szCs w:val="21"/>
          <w:highlight w:val="none"/>
          <w:lang w:val="en-US" w:eastAsia="zh-CN"/>
        </w:rPr>
        <w:t>着力在补短板、强弱项、固底板、扬优势上下功夫</w:t>
      </w:r>
      <w:r>
        <w:rPr>
          <w:rFonts w:hint="eastAsia" w:ascii="宋体" w:hAnsi="宋体" w:eastAsia="宋体" w:cs="宋体"/>
          <w:sz w:val="21"/>
          <w:szCs w:val="21"/>
          <w:highlight w:val="none"/>
          <w:lang w:val="en-US" w:eastAsia="zh-CN"/>
        </w:rPr>
        <w:t>，研究提出解决问题的新思路、新举措。</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习近平强调，全面建设社会主义现代化国家，实现新时代新征程各项目标任务，关键在党。</w:t>
      </w:r>
      <w:r>
        <w:rPr>
          <w:rFonts w:hint="eastAsia" w:ascii="宋体" w:hAnsi="宋体" w:eastAsia="宋体" w:cs="宋体"/>
          <w:b/>
          <w:bCs/>
          <w:sz w:val="21"/>
          <w:szCs w:val="21"/>
          <w:highlight w:val="none"/>
          <w:lang w:val="en-US" w:eastAsia="zh-CN"/>
        </w:rPr>
        <w:t>我们党是世界上最大的马克思主义执政党，要巩固长期执政地位、始终赢得人民衷心拥护，必须永葆“赶考”的清醒和坚定。</w:t>
      </w:r>
      <w:r>
        <w:rPr>
          <w:rFonts w:hint="eastAsia" w:ascii="宋体" w:hAnsi="宋体" w:eastAsia="宋体" w:cs="宋体"/>
          <w:sz w:val="21"/>
          <w:szCs w:val="21"/>
          <w:highlight w:val="none"/>
          <w:lang w:val="en-US" w:eastAsia="zh-CN"/>
        </w:rPr>
        <w:t>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w:t>
      </w:r>
      <w:r>
        <w:rPr>
          <w:rFonts w:hint="eastAsia" w:ascii="宋体" w:hAnsi="宋体" w:eastAsia="宋体" w:cs="宋体"/>
          <w:b/>
          <w:bCs/>
          <w:sz w:val="21"/>
          <w:szCs w:val="21"/>
          <w:highlight w:val="none"/>
          <w:lang w:val="en-US" w:eastAsia="zh-CN"/>
        </w:rPr>
        <w:t>管党治党一刻也不能放松，必须常抓不懈、紧抓不放，决不能有松劲歇脚、疲劳厌战的情绪</w:t>
      </w:r>
      <w:r>
        <w:rPr>
          <w:rFonts w:hint="eastAsia" w:ascii="宋体" w:hAnsi="宋体" w:eastAsia="宋体" w:cs="宋体"/>
          <w:sz w:val="21"/>
          <w:szCs w:val="21"/>
          <w:highlight w:val="none"/>
          <w:lang w:val="en-US" w:eastAsia="zh-CN"/>
        </w:rPr>
        <w:t>，必须持之以恒推进全面从严治党，深入推进新时代党的建设新的伟大工程，</w:t>
      </w:r>
      <w:r>
        <w:rPr>
          <w:rFonts w:hint="eastAsia" w:ascii="宋体" w:hAnsi="宋体" w:eastAsia="宋体" w:cs="宋体"/>
          <w:b/>
          <w:bCs/>
          <w:sz w:val="21"/>
          <w:szCs w:val="21"/>
          <w:highlight w:val="none"/>
          <w:lang w:val="en-US" w:eastAsia="zh-CN"/>
        </w:rPr>
        <w:t>以党的自我革命引领社会革命</w:t>
      </w:r>
      <w:r>
        <w:rPr>
          <w:rFonts w:hint="eastAsia" w:ascii="宋体" w:hAnsi="宋体" w:eastAsia="宋体" w:cs="宋体"/>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习近平指出，前进道路上，</w:t>
      </w:r>
      <w:r>
        <w:rPr>
          <w:rFonts w:hint="eastAsia" w:ascii="宋体" w:hAnsi="宋体" w:eastAsia="宋体" w:cs="宋体"/>
          <w:b/>
          <w:bCs/>
          <w:sz w:val="21"/>
          <w:szCs w:val="21"/>
          <w:highlight w:val="none"/>
          <w:lang w:val="en-US" w:eastAsia="zh-CN"/>
        </w:rPr>
        <w:t>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pPr>
        <w:bidi w:val="0"/>
        <w:rPr>
          <w:rFonts w:hint="eastAsia"/>
          <w:lang w:val="en-US" w:eastAsia="zh-CN"/>
        </w:rPr>
      </w:pPr>
    </w:p>
    <w:p>
      <w:pPr>
        <w:adjustRightInd w:val="0"/>
        <w:snapToGrid w:val="0"/>
        <w:spacing w:after="0" w:line="360" w:lineRule="auto"/>
        <w:ind w:firstLine="562" w:firstLineChars="200"/>
        <w:jc w:val="center"/>
        <w:outlineLvl w:val="1"/>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5.习近平在中央统战工作会议上强调 促进海内外中华儿女团结奋斗 为中华民族伟大复兴汇聚伟力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b/>
          <w:bCs/>
          <w:sz w:val="21"/>
          <w:szCs w:val="21"/>
          <w:highlight w:val="none"/>
          <w:lang w:eastAsia="zh-CN"/>
        </w:rPr>
      </w:pPr>
      <w:r>
        <w:rPr>
          <w:rFonts w:hint="eastAsia" w:ascii="宋体" w:hAnsi="宋体" w:eastAsia="宋体" w:cs="宋体"/>
          <w:sz w:val="21"/>
          <w:szCs w:val="21"/>
          <w:highlight w:val="none"/>
        </w:rPr>
        <w:t>中央统战工作会议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w:t>
      </w:r>
      <w:r>
        <w:rPr>
          <w:rFonts w:hint="eastAsia" w:ascii="宋体" w:hAnsi="宋体" w:eastAsia="宋体" w:cs="宋体"/>
          <w:b/>
          <w:bCs/>
          <w:sz w:val="21"/>
          <w:szCs w:val="21"/>
          <w:highlight w:val="none"/>
        </w:rPr>
        <w:t>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习近平在讲话中指出，统一战线是党的总路线总政策的重要组成部分，在我国革命、建设、改革不同历史时期发挥了重要作用。党的十八大以来，党统筹中华民族伟大复兴战略全局和世界百年未有之大变局，从治国理政的战略高度对统战工作作出全面部署，推动统战工作取得历史性成就，统一战线呈现出团结、奋进、开拓、活跃的良好局面。</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习近平强调，我们在实践中形成了关于做好新时代党的统一战线工作的重要思想，就加强和改进统战工作提出了一系列新理念新思想新战略，主要是</w:t>
      </w:r>
      <w:r>
        <w:rPr>
          <w:rFonts w:hint="eastAsia" w:ascii="宋体" w:hAnsi="宋体" w:eastAsia="宋体" w:cs="宋体"/>
          <w:b/>
          <w:bCs/>
          <w:sz w:val="21"/>
          <w:szCs w:val="21"/>
          <w:highlight w:val="none"/>
        </w:rPr>
        <w:t>必须充分发挥统一战线的重要法宝作用</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必须解决好人心和力量问题</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必须正确处理一致性和多样性关系</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必须坚持好发展好完善好中国新型政党制度</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必须以铸牢中华民族共同体意识为党的民族工作主线</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必须坚持我国宗教中国化方向</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必须做好党外知识分子和新的社会阶层人士统战工作</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必须促进非公有制经济健康发展和非公有制经济人士健康成长</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必须发挥港澳台和海外统战工作争取人心的作用</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必须加强党外代表人士队伍建设</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必须把握做好统战工作的规律</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必须加强党对统战工作的全面领导</w:t>
      </w:r>
      <w:r>
        <w:rPr>
          <w:rFonts w:hint="eastAsia" w:ascii="宋体" w:hAnsi="宋体" w:eastAsia="宋体" w:cs="宋体"/>
          <w:sz w:val="21"/>
          <w:szCs w:val="21"/>
          <w:highlight w:val="none"/>
        </w:rPr>
        <w:t>。关于做好新时代党的统一战线工作的重要思想，是党的统一战线百年发展史的智慧结晶，是新时代统战工作的根本指针，全党必须完整、准确、全面贯彻落实。</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习近平指出，</w:t>
      </w:r>
      <w:r>
        <w:rPr>
          <w:rFonts w:hint="eastAsia" w:ascii="宋体" w:hAnsi="宋体" w:eastAsia="宋体" w:cs="宋体"/>
          <w:b/>
          <w:bCs/>
          <w:sz w:val="21"/>
          <w:szCs w:val="21"/>
          <w:highlight w:val="none"/>
        </w:rPr>
        <w:t>统一战线是党克敌制胜、执政兴国的重要法宝，是团结海内外全体中华儿女实现中华民族伟大复兴的重要法宝</w:t>
      </w:r>
      <w:r>
        <w:rPr>
          <w:rFonts w:hint="eastAsia" w:ascii="宋体" w:hAnsi="宋体" w:eastAsia="宋体" w:cs="宋体"/>
          <w:sz w:val="21"/>
          <w:szCs w:val="21"/>
          <w:highlight w:val="none"/>
        </w:rPr>
        <w:t>，必须长期坚持。</w:t>
      </w:r>
      <w:r>
        <w:rPr>
          <w:rFonts w:hint="eastAsia" w:ascii="宋体" w:hAnsi="宋体" w:eastAsia="宋体" w:cs="宋体"/>
          <w:b/>
          <w:bCs/>
          <w:sz w:val="21"/>
          <w:szCs w:val="21"/>
          <w:highlight w:val="none"/>
        </w:rPr>
        <w:t>人心向背、力量对比是决定党和人民事业成败的关键，是最大的政治。</w:t>
      </w:r>
      <w:r>
        <w:rPr>
          <w:rFonts w:hint="eastAsia" w:ascii="宋体" w:hAnsi="宋体" w:eastAsia="宋体" w:cs="宋体"/>
          <w:sz w:val="21"/>
          <w:szCs w:val="21"/>
          <w:highlight w:val="none"/>
        </w:rPr>
        <w:t>统战工作的</w:t>
      </w:r>
      <w:r>
        <w:rPr>
          <w:rFonts w:hint="eastAsia" w:ascii="宋体" w:hAnsi="宋体" w:eastAsia="宋体" w:cs="宋体"/>
          <w:b/>
          <w:bCs/>
          <w:sz w:val="21"/>
          <w:szCs w:val="21"/>
          <w:highlight w:val="none"/>
        </w:rPr>
        <w:t>本质要求是大团结大联合，解决的就是人心和力量问题</w:t>
      </w:r>
      <w:r>
        <w:rPr>
          <w:rFonts w:hint="eastAsia" w:ascii="宋体" w:hAnsi="宋体" w:eastAsia="宋体" w:cs="宋体"/>
          <w:sz w:val="21"/>
          <w:szCs w:val="21"/>
          <w:highlight w:val="none"/>
        </w:rPr>
        <w:t>。</w:t>
      </w:r>
      <w:r>
        <w:rPr>
          <w:rFonts w:hint="eastAsia" w:ascii="宋体" w:hAnsi="宋体" w:eastAsia="宋体" w:cs="宋体"/>
          <w:b/>
          <w:bCs/>
          <w:sz w:val="21"/>
          <w:szCs w:val="21"/>
          <w:highlight w:val="none"/>
        </w:rPr>
        <w:t>关键是要坚持求同存异，发扬“团结－批评－团结”的优良传统，在尊重多样性中寻求一致性，找到最大公约数、画出最大同心圆。</w:t>
      </w:r>
      <w:r>
        <w:rPr>
          <w:rFonts w:hint="eastAsia" w:ascii="宋体" w:hAnsi="宋体" w:eastAsia="宋体" w:cs="宋体"/>
          <w:sz w:val="21"/>
          <w:szCs w:val="21"/>
          <w:highlight w:val="none"/>
        </w:rPr>
        <w:t>统一战线是党领导的统一战线，要确保党对统战工作全面领导。统战工作是全党的工作，必须全党重视，大家共同来做，构建党委统一领导、统战部门牵头协调、有关方面各负其责的大统战工作格局。</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习近平指出，</w:t>
      </w:r>
      <w:r>
        <w:rPr>
          <w:rFonts w:hint="eastAsia" w:ascii="宋体" w:hAnsi="宋体" w:eastAsia="宋体" w:cs="宋体"/>
          <w:b/>
          <w:bCs/>
          <w:sz w:val="21"/>
          <w:szCs w:val="21"/>
          <w:highlight w:val="none"/>
        </w:rPr>
        <w:t>统一战线因团结而生，靠团结而兴。</w:t>
      </w:r>
      <w:r>
        <w:rPr>
          <w:rFonts w:hint="eastAsia" w:ascii="宋体" w:hAnsi="宋体" w:eastAsia="宋体" w:cs="宋体"/>
          <w:sz w:val="21"/>
          <w:szCs w:val="21"/>
          <w:highlight w:val="none"/>
        </w:rPr>
        <w:t>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w:t>
      </w:r>
      <w:r>
        <w:rPr>
          <w:rFonts w:hint="eastAsia" w:ascii="宋体" w:hAnsi="宋体" w:eastAsia="宋体" w:cs="宋体"/>
          <w:b/>
          <w:bCs/>
          <w:sz w:val="21"/>
          <w:szCs w:val="21"/>
          <w:highlight w:val="none"/>
        </w:rPr>
        <w:t>要把握好团结和斗争的关系，又要善于斗争、增强斗争本领，努力形成牢不可破的真团结。</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作出全面部署，要抓好落实。要坚持和完善中国共产党领导的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经济人士健康成长，深入开展理想信念教育和社会主义核心价值观教育，帮助他们践行新发展理念，弘扬企业家精神，做合格的中国特色社会主义事业建设者。要加强海外爱国力量建设，涵养壮大知华友华力量，促进中外文化文明交流互鉴。要做好网络统战工作，走好网络群众路线。</w:t>
      </w:r>
    </w:p>
    <w:p>
      <w:pPr>
        <w:keepNext w:val="0"/>
        <w:keepLines w:val="0"/>
        <w:pageBreakBefore w:val="0"/>
        <w:widowControl w:val="0"/>
        <w:tabs>
          <w:tab w:val="left" w:pos="0"/>
        </w:tabs>
        <w:kinsoku/>
        <w:wordWrap/>
        <w:overflowPunct/>
        <w:topLinePunct w:val="0"/>
        <w:autoSpaceDE/>
        <w:autoSpaceDN/>
        <w:bidi w:val="0"/>
        <w:adjustRightInd w:val="0"/>
        <w:snapToGrid w:val="0"/>
        <w:spacing w:after="0" w:line="360" w:lineRule="auto"/>
        <w:ind w:firstLine="420" w:firstLineChars="200"/>
        <w:jc w:val="left"/>
        <w:textAlignment w:val="auto"/>
        <w:outlineLvl w:val="9"/>
        <w:rPr>
          <w:rFonts w:hint="eastAsia" w:ascii="宋体" w:hAnsi="宋体" w:eastAsia="宋体" w:cs="宋体"/>
          <w:b/>
          <w:bCs/>
          <w:kern w:val="2"/>
          <w:sz w:val="21"/>
          <w:szCs w:val="21"/>
          <w:lang w:val="en-US" w:eastAsia="zh-CN" w:bidi="ar-SA"/>
        </w:rPr>
      </w:pPr>
      <w:r>
        <w:rPr>
          <w:rFonts w:hint="eastAsia" w:ascii="宋体" w:hAnsi="宋体" w:eastAsia="宋体" w:cs="宋体"/>
          <w:sz w:val="21"/>
          <w:szCs w:val="21"/>
          <w:highlight w:val="none"/>
        </w:rPr>
        <w:t>习近平指出，</w:t>
      </w:r>
      <w:r>
        <w:rPr>
          <w:rFonts w:hint="eastAsia" w:ascii="宋体" w:hAnsi="宋体" w:eastAsia="宋体" w:cs="宋体"/>
          <w:b/>
          <w:bCs/>
          <w:sz w:val="21"/>
          <w:szCs w:val="21"/>
          <w:highlight w:val="none"/>
        </w:rPr>
        <w:t>加强新时代统一战线工作，根本在于坚持党的领导，形成全党上下一齐动手、有关方面协同联动的工作局面。</w:t>
      </w:r>
      <w:r>
        <w:rPr>
          <w:rFonts w:hint="eastAsia" w:ascii="宋体" w:hAnsi="宋体" w:eastAsia="宋体" w:cs="宋体"/>
          <w:sz w:val="21"/>
          <w:szCs w:val="21"/>
          <w:highlight w:val="none"/>
        </w:rPr>
        <w:t>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pPr>
        <w:pageBreakBefore w:val="0"/>
        <w:kinsoku/>
        <w:wordWrap/>
        <w:overflowPunct/>
        <w:topLinePunct w:val="0"/>
        <w:autoSpaceDE/>
        <w:autoSpaceDN/>
        <w:bidi w:val="0"/>
        <w:adjustRightInd w:val="0"/>
        <w:snapToGrid w:val="0"/>
        <w:spacing w:after="0" w:line="360" w:lineRule="auto"/>
        <w:ind w:firstLine="420" w:firstLineChars="200"/>
        <w:jc w:val="left"/>
        <w:rPr>
          <w:rFonts w:hint="eastAsia" w:ascii="宋体" w:hAnsi="宋体" w:eastAsia="宋体" w:cs="宋体"/>
          <w:sz w:val="21"/>
          <w:szCs w:val="21"/>
          <w:lang w:val="en-US" w:eastAsia="zh-CN"/>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708312"/>
    </w:sdtPr>
    <w:sdtContent>
      <w:p>
        <w:pPr>
          <w:pStyle w:val="8"/>
          <w:jc w:val="center"/>
        </w:pPr>
        <w:r>
          <w:fldChar w:fldCharType="begin"/>
        </w:r>
        <w:r>
          <w:instrText xml:space="preserve">PAGE   \* MERGEFORMAT</w:instrText>
        </w:r>
        <w:r>
          <w:fldChar w:fldCharType="separate"/>
        </w:r>
        <w:r>
          <w:rPr>
            <w:lang w:val="zh-CN"/>
          </w:rPr>
          <w:t>64</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left"/>
      <w:rPr>
        <w:iCs/>
        <w:color w:val="000000" w:themeColor="text1"/>
        <w14:textFill>
          <w14:solidFill>
            <w14:schemeClr w14:val="tx1"/>
          </w14:solidFill>
        </w14:textFill>
      </w:rPr>
    </w:pPr>
    <w:r>
      <w:pict>
        <v:shape id="WordPictureWatermark175100158" o:spid="_x0000_s3074" o:spt="75" type="#_x0000_t75" style="position:absolute;left:0pt;height:587.25pt;width:415.0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ptab w:relativeTo="margin" w:alignment="center" w:leader="none"/>
    </w:r>
    <w:r>
      <w:ptab w:relativeTo="margin" w:alignment="right" w:leader="none"/>
    </w:r>
    <w:r>
      <w:rPr>
        <w:rFonts w:ascii="楷体" w:hAnsi="楷体" w:eastAsia="楷体"/>
        <w:b/>
        <w:iCs/>
        <w:color w:val="000000" w:themeColor="text1"/>
        <w:sz w:val="24"/>
        <w:szCs w:val="24"/>
        <w14:textFill>
          <w14:solidFill>
            <w14:schemeClr w14:val="tx1"/>
          </w14:solidFill>
        </w14:textFill>
      </w:rPr>
      <w:t>好老师，好课程，好服务</w:t>
    </w:r>
    <w:r>
      <w:rPr>
        <w:rFonts w:hint="eastAsia" w:ascii="楷体" w:hAnsi="楷体" w:eastAsia="楷体"/>
        <w:b/>
        <w:iCs/>
        <w:color w:val="000000" w:themeColor="text1"/>
        <w:sz w:val="24"/>
        <w:szCs w:val="24"/>
        <w14:textFill>
          <w14:solidFill>
            <w14:schemeClr w14:val="tx1"/>
          </w14:solidFill>
        </w14:textFil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75100157" o:spid="_x0000_s3075" o:spt="75" type="#_x0000_t75" style="position:absolute;left:0pt;height:587.25pt;width:415.0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WordPictureWatermark175100156" o:spid="_x0000_s3073" o:spt="75" type="#_x0000_t75" style="position:absolute;left:0pt;height:587.25pt;width:415.0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e112043c52c6b46332e473d4f943055"/>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zM2Q4MmIwNWZkNTJhNTliZTlkYjFhYTZiOWUxMTAifQ=="/>
  </w:docVars>
  <w:rsids>
    <w:rsidRoot w:val="00EA20C4"/>
    <w:rsid w:val="00022B72"/>
    <w:rsid w:val="00056E5C"/>
    <w:rsid w:val="000A6969"/>
    <w:rsid w:val="00102794"/>
    <w:rsid w:val="00120192"/>
    <w:rsid w:val="00122F9B"/>
    <w:rsid w:val="001310FF"/>
    <w:rsid w:val="00141458"/>
    <w:rsid w:val="001508E2"/>
    <w:rsid w:val="001520C7"/>
    <w:rsid w:val="001C16D1"/>
    <w:rsid w:val="001C3EA3"/>
    <w:rsid w:val="001E3D94"/>
    <w:rsid w:val="0020172C"/>
    <w:rsid w:val="00214933"/>
    <w:rsid w:val="002923ED"/>
    <w:rsid w:val="002B6F46"/>
    <w:rsid w:val="00324461"/>
    <w:rsid w:val="003267EB"/>
    <w:rsid w:val="0038105E"/>
    <w:rsid w:val="003A6891"/>
    <w:rsid w:val="003B28CC"/>
    <w:rsid w:val="003B75A7"/>
    <w:rsid w:val="0042008C"/>
    <w:rsid w:val="00434854"/>
    <w:rsid w:val="004648C4"/>
    <w:rsid w:val="004907C4"/>
    <w:rsid w:val="004A659F"/>
    <w:rsid w:val="00516CEC"/>
    <w:rsid w:val="00542E36"/>
    <w:rsid w:val="0055428E"/>
    <w:rsid w:val="00565A98"/>
    <w:rsid w:val="0056720C"/>
    <w:rsid w:val="005C7418"/>
    <w:rsid w:val="005D6D02"/>
    <w:rsid w:val="006015E7"/>
    <w:rsid w:val="00625F20"/>
    <w:rsid w:val="00671338"/>
    <w:rsid w:val="006C4F97"/>
    <w:rsid w:val="006D1190"/>
    <w:rsid w:val="007012F8"/>
    <w:rsid w:val="007260AB"/>
    <w:rsid w:val="0073681C"/>
    <w:rsid w:val="007416D5"/>
    <w:rsid w:val="007541EF"/>
    <w:rsid w:val="007A6F8D"/>
    <w:rsid w:val="007C6C31"/>
    <w:rsid w:val="007D16A6"/>
    <w:rsid w:val="007E586C"/>
    <w:rsid w:val="0082641D"/>
    <w:rsid w:val="00876E9F"/>
    <w:rsid w:val="00883798"/>
    <w:rsid w:val="008C12D3"/>
    <w:rsid w:val="008E1B48"/>
    <w:rsid w:val="008E61EE"/>
    <w:rsid w:val="009120A7"/>
    <w:rsid w:val="0091528A"/>
    <w:rsid w:val="00955D2A"/>
    <w:rsid w:val="0099424A"/>
    <w:rsid w:val="009B6017"/>
    <w:rsid w:val="009B75B1"/>
    <w:rsid w:val="009D027F"/>
    <w:rsid w:val="009D5989"/>
    <w:rsid w:val="009E7FB5"/>
    <w:rsid w:val="00A34438"/>
    <w:rsid w:val="00AB14C5"/>
    <w:rsid w:val="00AB2E6C"/>
    <w:rsid w:val="00AF74FE"/>
    <w:rsid w:val="00B2105E"/>
    <w:rsid w:val="00B92BCE"/>
    <w:rsid w:val="00BA64CA"/>
    <w:rsid w:val="00BB110E"/>
    <w:rsid w:val="00BD6E54"/>
    <w:rsid w:val="00C0494E"/>
    <w:rsid w:val="00CA4334"/>
    <w:rsid w:val="00CB2AF8"/>
    <w:rsid w:val="00CC2845"/>
    <w:rsid w:val="00CF6361"/>
    <w:rsid w:val="00D02FEC"/>
    <w:rsid w:val="00D31A3C"/>
    <w:rsid w:val="00D87521"/>
    <w:rsid w:val="00DC0DFF"/>
    <w:rsid w:val="00DC3C02"/>
    <w:rsid w:val="00E219EE"/>
    <w:rsid w:val="00E770A0"/>
    <w:rsid w:val="00EA20C4"/>
    <w:rsid w:val="00EB34BD"/>
    <w:rsid w:val="00EC70BB"/>
    <w:rsid w:val="00EE2D55"/>
    <w:rsid w:val="00EF08EA"/>
    <w:rsid w:val="02A97D58"/>
    <w:rsid w:val="058D598A"/>
    <w:rsid w:val="05DB04A3"/>
    <w:rsid w:val="07A13AD8"/>
    <w:rsid w:val="07D07F0E"/>
    <w:rsid w:val="08364F35"/>
    <w:rsid w:val="0882799A"/>
    <w:rsid w:val="08EB555F"/>
    <w:rsid w:val="09354C6C"/>
    <w:rsid w:val="0CF2104C"/>
    <w:rsid w:val="0DAB73C3"/>
    <w:rsid w:val="0DB0683B"/>
    <w:rsid w:val="0DCF3166"/>
    <w:rsid w:val="0DE70163"/>
    <w:rsid w:val="0E0D7A31"/>
    <w:rsid w:val="0F684FED"/>
    <w:rsid w:val="10A2446E"/>
    <w:rsid w:val="11A11999"/>
    <w:rsid w:val="123408C4"/>
    <w:rsid w:val="12EF1A32"/>
    <w:rsid w:val="136F501E"/>
    <w:rsid w:val="14C008E4"/>
    <w:rsid w:val="16930926"/>
    <w:rsid w:val="18F41099"/>
    <w:rsid w:val="19D569C5"/>
    <w:rsid w:val="1A783E6A"/>
    <w:rsid w:val="1AF90E15"/>
    <w:rsid w:val="1BA12FA3"/>
    <w:rsid w:val="1F965AE7"/>
    <w:rsid w:val="1FD244B6"/>
    <w:rsid w:val="20162CE8"/>
    <w:rsid w:val="21DB4C94"/>
    <w:rsid w:val="228F6446"/>
    <w:rsid w:val="230A07FA"/>
    <w:rsid w:val="25974F5A"/>
    <w:rsid w:val="25E53715"/>
    <w:rsid w:val="264E6212"/>
    <w:rsid w:val="265E4124"/>
    <w:rsid w:val="274F2367"/>
    <w:rsid w:val="29332221"/>
    <w:rsid w:val="29763D3A"/>
    <w:rsid w:val="29D139A2"/>
    <w:rsid w:val="2A4562D4"/>
    <w:rsid w:val="2B3E2ABE"/>
    <w:rsid w:val="2C3267A6"/>
    <w:rsid w:val="2F010235"/>
    <w:rsid w:val="2F176CC7"/>
    <w:rsid w:val="2F5D7E62"/>
    <w:rsid w:val="2FBD69C3"/>
    <w:rsid w:val="302B6F4B"/>
    <w:rsid w:val="30471BCE"/>
    <w:rsid w:val="319A4BC0"/>
    <w:rsid w:val="31AB4B73"/>
    <w:rsid w:val="32AB1601"/>
    <w:rsid w:val="334971B0"/>
    <w:rsid w:val="352C3FC8"/>
    <w:rsid w:val="389B2D4F"/>
    <w:rsid w:val="38DF43D6"/>
    <w:rsid w:val="39016425"/>
    <w:rsid w:val="3AA23912"/>
    <w:rsid w:val="3C664263"/>
    <w:rsid w:val="3E285C74"/>
    <w:rsid w:val="3F4004DD"/>
    <w:rsid w:val="40D877F9"/>
    <w:rsid w:val="41673A4F"/>
    <w:rsid w:val="418253D9"/>
    <w:rsid w:val="42C325CB"/>
    <w:rsid w:val="42D757E2"/>
    <w:rsid w:val="44B813D4"/>
    <w:rsid w:val="44F945DA"/>
    <w:rsid w:val="48B43EA9"/>
    <w:rsid w:val="49CF6C19"/>
    <w:rsid w:val="4D096C71"/>
    <w:rsid w:val="4D27287B"/>
    <w:rsid w:val="4D671AAE"/>
    <w:rsid w:val="4F1E5C0B"/>
    <w:rsid w:val="510836A1"/>
    <w:rsid w:val="516A3A56"/>
    <w:rsid w:val="51CB6F39"/>
    <w:rsid w:val="53734AF6"/>
    <w:rsid w:val="54B43966"/>
    <w:rsid w:val="54E06319"/>
    <w:rsid w:val="586529A0"/>
    <w:rsid w:val="59226E60"/>
    <w:rsid w:val="59F1206A"/>
    <w:rsid w:val="5DBA06B2"/>
    <w:rsid w:val="5E010381"/>
    <w:rsid w:val="61656A7E"/>
    <w:rsid w:val="623F6095"/>
    <w:rsid w:val="631E59E4"/>
    <w:rsid w:val="635021A4"/>
    <w:rsid w:val="65D5580B"/>
    <w:rsid w:val="660D18A1"/>
    <w:rsid w:val="66A9022E"/>
    <w:rsid w:val="6D326E1F"/>
    <w:rsid w:val="6EC132D7"/>
    <w:rsid w:val="73A14984"/>
    <w:rsid w:val="74142080"/>
    <w:rsid w:val="74566B27"/>
    <w:rsid w:val="745E7BD8"/>
    <w:rsid w:val="74AC2E6E"/>
    <w:rsid w:val="76D829A1"/>
    <w:rsid w:val="76DE699F"/>
    <w:rsid w:val="786A6D0E"/>
    <w:rsid w:val="79255085"/>
    <w:rsid w:val="79263A63"/>
    <w:rsid w:val="795A422D"/>
    <w:rsid w:val="7B05641A"/>
    <w:rsid w:val="7B164183"/>
    <w:rsid w:val="7B241519"/>
    <w:rsid w:val="7C8D4919"/>
    <w:rsid w:val="7CCA791B"/>
    <w:rsid w:val="7D0A50F2"/>
    <w:rsid w:val="7D201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20" w:line="276"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kern w:val="0"/>
      <w:sz w:val="24"/>
      <w:szCs w:val="24"/>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alloon Text"/>
    <w:basedOn w:val="1"/>
    <w:link w:val="18"/>
    <w:semiHidden/>
    <w:unhideWhenUsed/>
    <w:qFormat/>
    <w:uiPriority w:val="99"/>
    <w:pPr>
      <w:spacing w:after="0" w:line="240" w:lineRule="auto"/>
    </w:pPr>
    <w:rPr>
      <w:sz w:val="18"/>
      <w:szCs w:val="18"/>
    </w:rPr>
  </w:style>
  <w:style w:type="paragraph" w:styleId="8">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Emphasis"/>
    <w:basedOn w:val="12"/>
    <w:qFormat/>
    <w:uiPriority w:val="20"/>
    <w:rPr>
      <w:i/>
    </w:rPr>
  </w:style>
  <w:style w:type="character" w:customStyle="1" w:styleId="15">
    <w:name w:val="标题 2 Char"/>
    <w:basedOn w:val="12"/>
    <w:link w:val="3"/>
    <w:qFormat/>
    <w:uiPriority w:val="9"/>
    <w:rPr>
      <w:rFonts w:ascii="宋体" w:hAnsi="宋体" w:eastAsia="宋体" w:cs="宋体"/>
      <w:kern w:val="0"/>
      <w:sz w:val="24"/>
      <w:szCs w:val="24"/>
    </w:rPr>
  </w:style>
  <w:style w:type="character" w:customStyle="1" w:styleId="16">
    <w:name w:val="页眉 Char"/>
    <w:basedOn w:val="12"/>
    <w:link w:val="9"/>
    <w:qFormat/>
    <w:uiPriority w:val="99"/>
    <w:rPr>
      <w:sz w:val="18"/>
      <w:szCs w:val="18"/>
    </w:rPr>
  </w:style>
  <w:style w:type="character" w:customStyle="1" w:styleId="17">
    <w:name w:val="页脚 Char"/>
    <w:basedOn w:val="12"/>
    <w:link w:val="8"/>
    <w:qFormat/>
    <w:uiPriority w:val="99"/>
    <w:rPr>
      <w:sz w:val="18"/>
      <w:szCs w:val="18"/>
    </w:rPr>
  </w:style>
  <w:style w:type="character" w:customStyle="1" w:styleId="18">
    <w:name w:val="批注框文本 Char"/>
    <w:basedOn w:val="12"/>
    <w:link w:val="7"/>
    <w:semiHidden/>
    <w:qFormat/>
    <w:uiPriority w:val="99"/>
    <w:rPr>
      <w:sz w:val="18"/>
      <w:szCs w:val="18"/>
    </w:rPr>
  </w:style>
  <w:style w:type="paragraph" w:styleId="1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20">
    <w:name w:val="List Paragraph"/>
    <w:basedOn w:val="1"/>
    <w:qFormat/>
    <w:uiPriority w:val="99"/>
    <w:pPr>
      <w:ind w:firstLine="420" w:firstLineChars="200"/>
    </w:pPr>
  </w:style>
  <w:style w:type="character" w:customStyle="1" w:styleId="21">
    <w:name w:val="标题 4 Char"/>
    <w:basedOn w:val="12"/>
    <w:link w:val="5"/>
    <w:semiHidden/>
    <w:qFormat/>
    <w:uiPriority w:val="9"/>
    <w:rPr>
      <w:rFonts w:asciiTheme="majorHAnsi" w:hAnsiTheme="majorHAnsi" w:eastAsiaTheme="majorEastAsia" w:cstheme="majorBidi"/>
      <w:b/>
      <w:bCs/>
      <w:kern w:val="2"/>
      <w:sz w:val="28"/>
      <w:szCs w:val="28"/>
    </w:rPr>
  </w:style>
  <w:style w:type="character" w:customStyle="1" w:styleId="22">
    <w:name w:val="标题 3 Char"/>
    <w:basedOn w:val="12"/>
    <w:link w:val="4"/>
    <w:qFormat/>
    <w:uiPriority w:val="9"/>
    <w:rPr>
      <w:b/>
      <w:bCs/>
      <w:kern w:val="2"/>
      <w:sz w:val="32"/>
      <w:szCs w:val="32"/>
    </w:rPr>
  </w:style>
  <w:style w:type="paragraph" w:customStyle="1" w:styleId="23">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Info spid="_x0000_s3075"/>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5A231-C820-47F5-8655-E744CCAAF6D4}">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64</Pages>
  <Words>65961</Words>
  <Characters>67567</Characters>
  <Lines>484</Lines>
  <Paragraphs>136</Paragraphs>
  <TotalTime>104</TotalTime>
  <ScaleCrop>false</ScaleCrop>
  <LinksUpToDate>false</LinksUpToDate>
  <CharactersWithSpaces>67600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2021-12-01T14:07:00Z</dcterms:created>
  <dc:creator>HP</dc:creator>
  <cp:lastModifiedBy>新酒</cp:lastModifiedBy>
  <dcterms:modified xsi:type="dcterms:W3CDTF">2022-08-01T07:14:07Z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9A61C1E81C6044E3974FEFA6465A5FEE</vt:lpwstr>
  </property>
</Properties>
</file>