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新疆维吾尔自治区2023年下半年面向社会公开招聘事业单位工作人员分类考试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00"/>
        <w:gridCol w:w="233"/>
        <w:gridCol w:w="487"/>
        <w:gridCol w:w="430"/>
        <w:gridCol w:w="261"/>
        <w:gridCol w:w="209"/>
        <w:gridCol w:w="53"/>
        <w:gridCol w:w="240"/>
        <w:gridCol w:w="125"/>
        <w:gridCol w:w="158"/>
        <w:gridCol w:w="261"/>
        <w:gridCol w:w="266"/>
        <w:gridCol w:w="201"/>
        <w:gridCol w:w="60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主管单位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代码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加工作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细地址</w:t>
            </w:r>
          </w:p>
        </w:tc>
        <w:tc>
          <w:tcPr>
            <w:tcW w:w="293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总成绩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笔试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加分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原因</w:t>
            </w:r>
          </w:p>
        </w:tc>
        <w:tc>
          <w:tcPr>
            <w:tcW w:w="3361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2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</w:t>
      </w:r>
      <w:r>
        <w:rPr>
          <w:rFonts w:hint="eastAsia"/>
          <w:sz w:val="24"/>
          <w:lang w:val="en-US" w:eastAsia="zh-CN"/>
        </w:rPr>
        <w:t>主管部门</w:t>
      </w:r>
      <w:r>
        <w:rPr>
          <w:rFonts w:hint="eastAsia"/>
          <w:sz w:val="24"/>
          <w:lang w:eastAsia="zh-CN"/>
        </w:rPr>
        <w:t>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8"/>
        <w:lang w:val="en-US" w:eastAsia="zh-CN"/>
      </w:rPr>
    </w:pPr>
    <w:r>
      <w:rPr>
        <w:sz w:val="18"/>
      </w:rPr>
      <w:pict>
        <v:shape id="PowerPlusWaterMarkObject36959" o:spid="_x0000_s2049" o:spt="136" type="#_x0000_t136" style="position:absolute;left:0pt;height:130.25pt;width:457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人事考试" style="font-family:仿宋;font-size:36pt;v-same-letter-heights:f;v-text-align:center;"/>
        </v:shape>
      </w:pict>
    </w:r>
    <w:r>
      <w:rPr>
        <w:rFonts w:hint="eastAsia" w:ascii="方正黑体_GBK" w:hAnsi="方正黑体_GBK" w:eastAsia="方正黑体_GBK" w:cs="方正黑体_GBK"/>
        <w:sz w:val="28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8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DE4MGE4YmVmOGI4NjcxNzUxNDQwYzE3MWQwNzUifQ=="/>
  </w:docVars>
  <w:rsids>
    <w:rsidRoot w:val="00172A27"/>
    <w:rsid w:val="004C7245"/>
    <w:rsid w:val="051A486A"/>
    <w:rsid w:val="0A483313"/>
    <w:rsid w:val="14EB1578"/>
    <w:rsid w:val="1D030CAB"/>
    <w:rsid w:val="20A456A7"/>
    <w:rsid w:val="25320492"/>
    <w:rsid w:val="2585551C"/>
    <w:rsid w:val="263144E9"/>
    <w:rsid w:val="33AD4A94"/>
    <w:rsid w:val="33DB0CEA"/>
    <w:rsid w:val="38EE7832"/>
    <w:rsid w:val="39DF46F6"/>
    <w:rsid w:val="40140D45"/>
    <w:rsid w:val="4A9E2C26"/>
    <w:rsid w:val="4E547947"/>
    <w:rsid w:val="51313E19"/>
    <w:rsid w:val="51391516"/>
    <w:rsid w:val="58C900E4"/>
    <w:rsid w:val="59B02FDF"/>
    <w:rsid w:val="5FB26B07"/>
    <w:rsid w:val="65E31C7E"/>
    <w:rsid w:val="67A31E39"/>
    <w:rsid w:val="6E695847"/>
    <w:rsid w:val="70006CA5"/>
    <w:rsid w:val="70BB29F2"/>
    <w:rsid w:val="75B41EB9"/>
    <w:rsid w:val="76307777"/>
    <w:rsid w:val="7F825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263</Words>
  <Characters>281</Characters>
  <Lines>3</Lines>
  <Paragraphs>1</Paragraphs>
  <TotalTime>0</TotalTime>
  <ScaleCrop>false</ScaleCrop>
  <LinksUpToDate>false</LinksUpToDate>
  <CharactersWithSpaces>325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2023-09-25T04:31:00Z</cp:lastPrinted>
  <dcterms:modified xsi:type="dcterms:W3CDTF">2023-10-07T09:12:18Z</dcterms:modified>
  <dc:title>附件6：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33F4305ACDDF4B06B1A8B34DB3E09737</vt:lpwstr>
  </property>
</Properties>
</file>