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附件3：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建专公司招（选）聘高级管理人员职位表</w:t>
      </w:r>
    </w:p>
    <w:tbl>
      <w:tblPr>
        <w:tblStyle w:val="5"/>
        <w:tblW w:w="500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601"/>
        <w:gridCol w:w="456"/>
        <w:gridCol w:w="1164"/>
        <w:gridCol w:w="1081"/>
        <w:gridCol w:w="1244"/>
        <w:gridCol w:w="1995"/>
        <w:gridCol w:w="6937"/>
      </w:tblGrid>
      <w:tr>
        <w:trPr>
          <w:trHeight w:val="786" w:hRule="atLeast"/>
        </w:trPr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员额</w:t>
            </w:r>
          </w:p>
        </w:tc>
        <w:tc>
          <w:tcPr>
            <w:tcW w:w="438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任职资格</w:t>
            </w:r>
          </w:p>
        </w:tc>
      </w:tr>
      <w:tr>
        <w:trPr>
          <w:trHeight w:val="786" w:hRule="atLeast"/>
        </w:trPr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资格证书</w:t>
            </w:r>
          </w:p>
        </w:tc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任职条件</w:t>
            </w:r>
          </w:p>
        </w:tc>
      </w:tr>
      <w:tr>
        <w:trPr>
          <w:trHeight w:val="4572" w:hRule="atLeast"/>
        </w:trPr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总经理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本科及以上学历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45周岁以下；特别优秀者的年龄可适当放宽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工民建、建筑工程、土木工程等相关专业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具有建造师资格证书或中级及以上工程师职称优先</w:t>
            </w:r>
          </w:p>
        </w:tc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1、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具有8年以上工程管理领域经验，其中3年以上同等职务岗位管理经验；国企、政府平台公司工作经验者优先；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2、具有过房建、市政等工程项目经历；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3、熟练掌握项目工程管理相关知识，熟悉国家及地方相关法规、政策；</w:t>
            </w:r>
          </w:p>
          <w:p>
            <w:pPr>
              <w:pStyle w:val="4"/>
              <w:numPr>
                <w:ilvl w:val="-1"/>
                <w:numId w:val="0"/>
              </w:numPr>
              <w:ind w:firstLine="0" w:firstLineChars="0"/>
              <w:rPr>
                <w:rFonts w:hint="default" w:asciiTheme="minorEastAsia" w:hAnsiTheme="minorEastAsia" w:cs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4、熟悉建筑安全生产方面法律、法规、制度，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 w:bidi="ar"/>
              </w:rPr>
              <w:t>掌握建筑工程设计、施工及验收技术规范。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3FAA2F9"/>
    <w:rsid w:val="93FAA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firstLine="540" w:firstLineChars="257"/>
    </w:pPr>
    <w:rPr>
      <w:rFonts w:ascii="Times New Roman" w:hAnsi="Times New Roman" w:cs="Times New Roman"/>
    </w:rPr>
  </w:style>
  <w:style w:type="paragraph" w:styleId="4">
    <w:name w:val="Body Text First Indent 2"/>
    <w:basedOn w:val="3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2023-09-22T16:34:00Z</dcterms:created>
  <dc:creator>大猫</dc:creator>
  <cp:lastModifiedBy>大猫</cp:lastModifiedBy>
  <dcterms:modified xsi:type="dcterms:W3CDTF">2023-09-22T16:35:50Z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B39C67C668BF4448A1510D65B176E071_41</vt:lpwstr>
  </property>
</Properties>
</file>