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ind w:firstLine="160" w:firstLineChars="50"/>
        <w:jc w:val="left"/>
        <w:rPr>
          <w:rFonts w:hint="eastAsia" w:ascii="Times New Roman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sz w:val="32"/>
          <w:szCs w:val="32"/>
          <w:lang w:eastAsia="zh-CN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2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065"/>
        <w:gridCol w:w="917"/>
        <w:gridCol w:w="1066"/>
        <w:gridCol w:w="769"/>
        <w:gridCol w:w="1065"/>
        <w:gridCol w:w="681"/>
        <w:gridCol w:w="1065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17"/>
                <w:kern w:val="0"/>
                <w:sz w:val="36"/>
                <w:szCs w:val="36"/>
                <w:lang w:val="en-US" w:eastAsia="zh-CN"/>
              </w:rPr>
              <w:t>面向社会公开招聘政府专职消防队工作人员报名表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报名顺序号：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个人身份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毕业时间及院校</w:t>
            </w: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所学专业/报考岗位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综合考核情况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奖励情况</w:t>
            </w:r>
          </w:p>
        </w:tc>
        <w:tc>
          <w:tcPr>
            <w:tcW w:w="6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签字（盖章）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1、本报名表一式2份，附近期一寸免冠照片4张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2、本人毕业证、户口本、身份证、退伍证原件及复印件一份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3、单位推荐的优秀人员，另附推荐材料。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4、如本人虚报、瞒报信息，一经发现，取消资格。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96F3A"/>
    <w:rsid w:val="417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2023-09-20T08:07:00Z</dcterms:created>
  <dc:creator>还存在</dc:creator>
  <cp:lastModifiedBy>还存在</cp:lastModifiedBy>
  <dcterms:modified xsi:type="dcterms:W3CDTF">2023-09-20T08:07:26Z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