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渝北区仙桃社区卫生服务中心公开招聘临时工作人员岗位情况一览表</w:t>
      </w:r>
    </w:p>
    <w:tbl>
      <w:tblPr>
        <w:tblStyle w:val="4"/>
        <w:tblpPr w:leftFromText="180" w:rightFromText="180" w:vertAnchor="text" w:tblpX="-98" w:tblpY="421"/>
        <w:tblW w:w="14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353"/>
        <w:gridCol w:w="947"/>
        <w:gridCol w:w="1500"/>
        <w:gridCol w:w="1962"/>
        <w:gridCol w:w="917"/>
        <w:gridCol w:w="1908"/>
        <w:gridCol w:w="394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33"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353"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947"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10232"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17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33" w:type="dxa"/>
            <w:vMerge w:val="continue"/>
            <w:noWrap w:val="0"/>
            <w:vAlign w:val="center"/>
          </w:tcPr>
          <w:p>
            <w:pPr>
              <w:spacing w:line="570" w:lineRule="exact"/>
              <w:jc w:val="center"/>
              <w:rPr>
                <w:rFonts w:hint="eastAsia" w:ascii="方正仿宋_GBK" w:eastAsia="方正仿宋_GBK"/>
                <w:w w:val="90"/>
                <w:sz w:val="28"/>
                <w:szCs w:val="28"/>
              </w:rPr>
            </w:pPr>
          </w:p>
        </w:tc>
        <w:tc>
          <w:tcPr>
            <w:tcW w:w="1353" w:type="dxa"/>
            <w:vMerge w:val="continue"/>
            <w:noWrap w:val="0"/>
            <w:vAlign w:val="center"/>
          </w:tcPr>
          <w:p>
            <w:pPr>
              <w:spacing w:line="570" w:lineRule="exact"/>
              <w:jc w:val="center"/>
              <w:rPr>
                <w:rFonts w:hint="eastAsia" w:ascii="方正仿宋_GBK" w:eastAsia="方正仿宋_GBK"/>
                <w:w w:val="90"/>
                <w:sz w:val="28"/>
                <w:szCs w:val="28"/>
              </w:rPr>
            </w:pPr>
          </w:p>
        </w:tc>
        <w:tc>
          <w:tcPr>
            <w:tcW w:w="947" w:type="dxa"/>
            <w:vMerge w:val="continue"/>
            <w:noWrap w:val="0"/>
            <w:vAlign w:val="center"/>
          </w:tcPr>
          <w:p>
            <w:pPr>
              <w:spacing w:line="570" w:lineRule="exact"/>
              <w:jc w:val="center"/>
              <w:rPr>
                <w:rFonts w:hint="eastAsia" w:ascii="方正仿宋_GBK" w:eastAsia="方正仿宋_GBK"/>
                <w:w w:val="90"/>
                <w:sz w:val="28"/>
                <w:szCs w:val="28"/>
              </w:rPr>
            </w:pPr>
          </w:p>
        </w:tc>
        <w:tc>
          <w:tcPr>
            <w:tcW w:w="15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1962"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917"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90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945"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17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833"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353" w:type="dxa"/>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中医师</w:t>
            </w:r>
          </w:p>
        </w:tc>
        <w:tc>
          <w:tcPr>
            <w:tcW w:w="947"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5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1962" w:type="dxa"/>
            <w:noWrap w:val="0"/>
            <w:vAlign w:val="center"/>
          </w:tcPr>
          <w:p>
            <w:pPr>
              <w:spacing w:line="570" w:lineRule="exact"/>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中医学类专业</w:t>
            </w:r>
          </w:p>
        </w:tc>
        <w:tc>
          <w:tcPr>
            <w:tcW w:w="917"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1908"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hAnsi="方正仿宋_GBK" w:eastAsia="方正仿宋_GBK" w:cs="方正仿宋_GBK"/>
                <w:kern w:val="0"/>
                <w:sz w:val="28"/>
                <w:szCs w:val="28"/>
                <w:lang w:val="en-US" w:eastAsia="zh-CN"/>
              </w:rPr>
              <w:t>40</w:t>
            </w:r>
            <w:r>
              <w:rPr>
                <w:rFonts w:hint="eastAsia" w:ascii="方正仿宋_GBK" w:hAnsi="方正仿宋_GBK" w:eastAsia="方正仿宋_GBK" w:cs="方正仿宋_GBK"/>
                <w:kern w:val="0"/>
                <w:sz w:val="28"/>
                <w:szCs w:val="28"/>
                <w:lang w:eastAsia="zh-CN"/>
              </w:rPr>
              <w:t>周岁及以下</w:t>
            </w:r>
          </w:p>
        </w:tc>
        <w:tc>
          <w:tcPr>
            <w:tcW w:w="3945" w:type="dxa"/>
            <w:noWrap w:val="0"/>
            <w:vAlign w:val="center"/>
          </w:tcPr>
          <w:p>
            <w:pPr>
              <w:spacing w:line="0" w:lineRule="atLeas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大专及以上学历</w:t>
            </w: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kern w:val="0"/>
                <w:sz w:val="28"/>
                <w:szCs w:val="28"/>
              </w:rPr>
              <w:t>具有</w:t>
            </w:r>
            <w:r>
              <w:rPr>
                <w:rFonts w:hint="eastAsia" w:ascii="方正仿宋_GBK" w:hAnsi="方正仿宋_GBK" w:eastAsia="方正仿宋_GBK" w:cs="方正仿宋_GBK"/>
                <w:kern w:val="0"/>
                <w:sz w:val="28"/>
                <w:szCs w:val="28"/>
                <w:lang w:eastAsia="zh-CN"/>
              </w:rPr>
              <w:t>执业医师资格证，年龄</w:t>
            </w:r>
            <w:r>
              <w:rPr>
                <w:rFonts w:hint="eastAsia" w:ascii="方正仿宋_GBK" w:hAnsi="方正仿宋_GBK" w:eastAsia="方正仿宋_GBK" w:cs="方正仿宋_GBK"/>
                <w:kern w:val="0"/>
                <w:sz w:val="28"/>
                <w:szCs w:val="28"/>
                <w:lang w:val="en-US" w:eastAsia="zh-CN"/>
              </w:rPr>
              <w:t>40</w:t>
            </w:r>
            <w:r>
              <w:rPr>
                <w:rFonts w:hint="eastAsia" w:ascii="方正仿宋_GBK" w:hAnsi="方正仿宋_GBK" w:eastAsia="方正仿宋_GBK" w:cs="方正仿宋_GBK"/>
                <w:kern w:val="0"/>
                <w:sz w:val="28"/>
                <w:szCs w:val="28"/>
              </w:rPr>
              <w:t>周岁及以下</w:t>
            </w:r>
            <w:r>
              <w:rPr>
                <w:rFonts w:hint="eastAsia" w:ascii="方正仿宋_GBK" w:hAnsi="方正仿宋_GBK" w:eastAsia="方正仿宋_GBK" w:cs="方正仿宋_GBK"/>
                <w:kern w:val="0"/>
                <w:sz w:val="28"/>
                <w:szCs w:val="28"/>
                <w:lang w:eastAsia="zh-CN"/>
              </w:rPr>
              <w:t>；具有主治医师资格证及以上，年龄可放宽至</w:t>
            </w:r>
            <w:r>
              <w:rPr>
                <w:rFonts w:hint="eastAsia" w:ascii="方正仿宋_GBK" w:hAnsi="方正仿宋_GBK" w:eastAsia="方正仿宋_GBK" w:cs="方正仿宋_GBK"/>
                <w:kern w:val="0"/>
                <w:sz w:val="28"/>
                <w:szCs w:val="28"/>
                <w:lang w:val="en-US" w:eastAsia="zh-CN"/>
              </w:rPr>
              <w:t>45周岁。</w:t>
            </w:r>
          </w:p>
        </w:tc>
        <w:tc>
          <w:tcPr>
            <w:tcW w:w="117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833" w:type="dxa"/>
            <w:noWrap w:val="0"/>
            <w:vAlign w:val="center"/>
          </w:tcPr>
          <w:p>
            <w:pPr>
              <w:spacing w:line="570" w:lineRule="exact"/>
              <w:jc w:val="center"/>
              <w:rPr>
                <w:rFonts w:hint="default"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2</w:t>
            </w:r>
          </w:p>
        </w:tc>
        <w:tc>
          <w:tcPr>
            <w:tcW w:w="1353" w:type="dxa"/>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sz w:val="28"/>
                <w:szCs w:val="28"/>
                <w:lang w:val="en-US" w:eastAsia="zh-CN"/>
              </w:rPr>
              <w:t>临床护士</w:t>
            </w:r>
          </w:p>
        </w:tc>
        <w:tc>
          <w:tcPr>
            <w:tcW w:w="947" w:type="dxa"/>
            <w:noWrap w:val="0"/>
            <w:vAlign w:val="center"/>
          </w:tcPr>
          <w:p>
            <w:pPr>
              <w:spacing w:line="570" w:lineRule="exact"/>
              <w:jc w:val="center"/>
              <w:rPr>
                <w:rFonts w:hint="default"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3</w:t>
            </w:r>
          </w:p>
        </w:tc>
        <w:tc>
          <w:tcPr>
            <w:tcW w:w="15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大专及以上</w:t>
            </w:r>
          </w:p>
        </w:tc>
        <w:tc>
          <w:tcPr>
            <w:tcW w:w="1962" w:type="dxa"/>
            <w:noWrap w:val="0"/>
            <w:vAlign w:val="center"/>
          </w:tcPr>
          <w:p>
            <w:pPr>
              <w:spacing w:line="570" w:lineRule="exact"/>
              <w:jc w:val="left"/>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eastAsia="zh-CN"/>
              </w:rPr>
              <w:t>护理学、护理专业</w:t>
            </w:r>
          </w:p>
        </w:tc>
        <w:tc>
          <w:tcPr>
            <w:tcW w:w="917"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1908"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35</w:t>
            </w:r>
            <w:r>
              <w:rPr>
                <w:rFonts w:hint="eastAsia" w:ascii="方正仿宋_GBK" w:eastAsia="方正仿宋_GBK"/>
                <w:w w:val="90"/>
                <w:sz w:val="28"/>
                <w:szCs w:val="28"/>
              </w:rPr>
              <w:t>周岁及以下</w:t>
            </w:r>
          </w:p>
        </w:tc>
        <w:tc>
          <w:tcPr>
            <w:tcW w:w="3945" w:type="dxa"/>
            <w:noWrap w:val="0"/>
            <w:vAlign w:val="center"/>
          </w:tcPr>
          <w:p>
            <w:pPr>
              <w:spacing w:line="0" w:lineRule="atLeast"/>
              <w:jc w:val="left"/>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eastAsia="zh-CN"/>
              </w:rPr>
              <w:t>，护士执业资格</w:t>
            </w:r>
            <w:r>
              <w:rPr>
                <w:rFonts w:hint="eastAsia" w:ascii="方正仿宋_GBK" w:hAnsi="方正仿宋_GBK" w:eastAsia="方正仿宋_GBK" w:cs="方正仿宋_GBK"/>
                <w:kern w:val="0"/>
                <w:sz w:val="28"/>
                <w:szCs w:val="28"/>
                <w:lang w:val="en-US" w:eastAsia="zh-CN"/>
              </w:rPr>
              <w:t>。</w:t>
            </w:r>
          </w:p>
        </w:tc>
        <w:tc>
          <w:tcPr>
            <w:tcW w:w="1170" w:type="dxa"/>
            <w:noWrap w:val="0"/>
            <w:vAlign w:val="center"/>
          </w:tcPr>
          <w:p>
            <w:pPr>
              <w:spacing w:line="570" w:lineRule="exact"/>
              <w:jc w:val="center"/>
              <w:rPr>
                <w:rFonts w:ascii="方正仿宋_GBK" w:eastAsia="方正仿宋_GBK"/>
                <w:w w:val="9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rPr>
        <w:tc>
          <w:tcPr>
            <w:tcW w:w="833"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3</w:t>
            </w:r>
          </w:p>
        </w:tc>
        <w:tc>
          <w:tcPr>
            <w:tcW w:w="1353" w:type="dxa"/>
            <w:noWrap w:val="0"/>
            <w:vAlign w:val="center"/>
          </w:tcPr>
          <w:p>
            <w:pPr>
              <w:spacing w:line="0" w:lineRule="atLeast"/>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B超医生</w:t>
            </w:r>
          </w:p>
        </w:tc>
        <w:tc>
          <w:tcPr>
            <w:tcW w:w="947"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5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1962" w:type="dxa"/>
            <w:noWrap w:val="0"/>
            <w:vAlign w:val="center"/>
          </w:tcPr>
          <w:p>
            <w:pPr>
              <w:spacing w:line="570" w:lineRule="exact"/>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医学影像或者影像技术</w:t>
            </w:r>
          </w:p>
        </w:tc>
        <w:tc>
          <w:tcPr>
            <w:tcW w:w="917"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不限</w:t>
            </w:r>
          </w:p>
        </w:tc>
        <w:tc>
          <w:tcPr>
            <w:tcW w:w="1908" w:type="dxa"/>
            <w:noWrap w:val="0"/>
            <w:vAlign w:val="center"/>
          </w:tcPr>
          <w:p>
            <w:pPr>
              <w:spacing w:line="570" w:lineRule="exact"/>
              <w:jc w:val="center"/>
              <w:rPr>
                <w:rFonts w:hint="eastAsia" w:ascii="方正仿宋_GBK" w:eastAsia="方正仿宋_GBK"/>
                <w:w w:val="90"/>
                <w:sz w:val="28"/>
                <w:szCs w:val="28"/>
                <w:lang w:val="en-US" w:eastAsia="zh-CN"/>
              </w:rPr>
            </w:pPr>
            <w:r>
              <w:rPr>
                <w:rFonts w:hint="eastAsia" w:ascii="方正仿宋_GBK" w:eastAsia="方正仿宋_GBK"/>
                <w:w w:val="90"/>
                <w:sz w:val="28"/>
                <w:szCs w:val="28"/>
                <w:lang w:val="en-US" w:eastAsia="zh-CN"/>
              </w:rPr>
              <w:t>35</w:t>
            </w:r>
            <w:r>
              <w:rPr>
                <w:rFonts w:hint="eastAsia" w:ascii="方正仿宋_GBK" w:eastAsia="方正仿宋_GBK"/>
                <w:w w:val="90"/>
                <w:sz w:val="28"/>
                <w:szCs w:val="28"/>
              </w:rPr>
              <w:t>周岁及以下</w:t>
            </w:r>
          </w:p>
        </w:tc>
        <w:tc>
          <w:tcPr>
            <w:tcW w:w="3945" w:type="dxa"/>
            <w:noWrap w:val="0"/>
            <w:vAlign w:val="center"/>
          </w:tcPr>
          <w:p>
            <w:pPr>
              <w:spacing w:line="0" w:lineRule="atLeas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具有</w:t>
            </w:r>
            <w:r>
              <w:rPr>
                <w:rFonts w:hint="eastAsia" w:ascii="方正仿宋_GBK" w:hAnsi="方正仿宋_GBK" w:eastAsia="方正仿宋_GBK" w:cs="方正仿宋_GBK"/>
                <w:kern w:val="0"/>
                <w:sz w:val="28"/>
                <w:szCs w:val="28"/>
                <w:lang w:eastAsia="zh-CN"/>
              </w:rPr>
              <w:t>大专</w:t>
            </w:r>
            <w:r>
              <w:rPr>
                <w:rFonts w:hint="eastAsia" w:ascii="方正仿宋_GBK" w:hAnsi="方正仿宋_GBK" w:eastAsia="方正仿宋_GBK" w:cs="方正仿宋_GBK"/>
                <w:kern w:val="0"/>
                <w:sz w:val="28"/>
                <w:szCs w:val="28"/>
              </w:rPr>
              <w:t>及以上学历</w:t>
            </w:r>
            <w:r>
              <w:rPr>
                <w:rFonts w:hint="eastAsia" w:ascii="方正仿宋_GBK" w:hAnsi="方正仿宋_GBK" w:eastAsia="方正仿宋_GBK" w:cs="方正仿宋_GBK"/>
                <w:kern w:val="0"/>
                <w:sz w:val="28"/>
                <w:szCs w:val="28"/>
                <w:lang w:eastAsia="zh-CN"/>
              </w:rPr>
              <w:t>，执业范围为医学影像专业</w:t>
            </w:r>
            <w:r>
              <w:rPr>
                <w:rFonts w:hint="eastAsia" w:ascii="方正仿宋_GBK" w:hAnsi="方正仿宋_GBK" w:eastAsia="方正仿宋_GBK" w:cs="方正仿宋_GBK"/>
                <w:kern w:val="0"/>
                <w:sz w:val="28"/>
                <w:szCs w:val="28"/>
                <w:lang w:val="en-US" w:eastAsia="zh-CN"/>
              </w:rPr>
              <w:t>。</w:t>
            </w:r>
          </w:p>
        </w:tc>
        <w:tc>
          <w:tcPr>
            <w:tcW w:w="1170" w:type="dxa"/>
            <w:noWrap w:val="0"/>
            <w:vAlign w:val="center"/>
          </w:tcPr>
          <w:p>
            <w:pPr>
              <w:spacing w:line="570" w:lineRule="exact"/>
              <w:jc w:val="center"/>
              <w:rPr>
                <w:rFonts w:ascii="方正仿宋_GBK" w:eastAsia="方正仿宋_GBK"/>
                <w:w w:val="90"/>
                <w:kern w:val="2"/>
                <w:sz w:val="28"/>
                <w:szCs w:val="28"/>
                <w:lang w:val="en-US" w:eastAsia="zh-CN" w:bidi="ar-SA"/>
              </w:rPr>
            </w:pPr>
          </w:p>
        </w:tc>
      </w:tr>
    </w:tbl>
    <w:p>
      <w:pPr>
        <w:spacing w:line="570" w:lineRule="exact"/>
        <w:rPr>
          <w:rFonts w:hint="default" w:ascii="方正仿宋_GBK" w:eastAsia="方正仿宋_GBK"/>
          <w:w w:val="90"/>
          <w:sz w:val="30"/>
          <w:szCs w:val="30"/>
          <w:lang w:val="en-US" w:eastAsia="zh-CN"/>
        </w:rPr>
      </w:pPr>
      <w:r>
        <w:rPr>
          <w:rFonts w:hint="eastAsia" w:ascii="方正仿宋_GBK" w:eastAsia="方正仿宋_GBK"/>
          <w:w w:val="90"/>
          <w:sz w:val="30"/>
          <w:szCs w:val="30"/>
        </w:rPr>
        <w:t>联系电话：023-</w:t>
      </w:r>
      <w:r>
        <w:rPr>
          <w:rFonts w:hint="eastAsia" w:ascii="方正仿宋_GBK" w:eastAsia="方正仿宋_GBK"/>
          <w:w w:val="90"/>
          <w:sz w:val="30"/>
          <w:szCs w:val="30"/>
          <w:lang w:val="en-US" w:eastAsia="zh-CN"/>
        </w:rPr>
        <w:t>67280478</w:t>
      </w:r>
    </w:p>
    <w:p>
      <w:pPr>
        <w:spacing w:line="570" w:lineRule="exact"/>
        <w:rPr>
          <w:rFonts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45111889"/>
    <w:rsid w:val="45111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 w:type="paragraph" w:styleId="3">
    <w:name w:val="footer"/>
    <w:basedOn w:val="1"/>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2023-09-18T03:07:00Z</dcterms:created>
  <dc:creator>50473</dc:creator>
  <cp:lastModifiedBy>50473</cp:lastModifiedBy>
  <dcterms:modified xsi:type="dcterms:W3CDTF">2023-09-18T03:08:09Z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DF5FF66841CF4E1084BA4EF46163D454_11</vt:lpwstr>
  </property>
</Properties>
</file>