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附件2:</w:t>
      </w:r>
    </w:p>
    <w:p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长沙市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  <w:lang w:eastAsia="zh-CN"/>
        </w:rPr>
        <w:t>公安局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公开招聘</w:t>
      </w:r>
    </w:p>
    <w:p>
      <w:pPr>
        <w:spacing w:line="54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color w:val="000000"/>
          <w:sz w:val="44"/>
          <w:szCs w:val="44"/>
          <w:lang w:eastAsia="zh-CN"/>
        </w:rPr>
        <w:t>普通雇员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报名表</w:t>
      </w:r>
    </w:p>
    <w:p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近期彩色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 编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6" w:firstLineChars="1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特  长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hAnsi="仿宋"/>
          <w:color w:val="000000"/>
          <w:sz w:val="24"/>
        </w:rPr>
        <w:t>说明：此表须如实填写，经审核发现与事实不符的，责任自负。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5E940650"/>
    <w:rsid w:val="5E9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2023-09-13T04:59:00Z</dcterms:created>
  <dc:creator>bulubulu</dc:creator>
  <cp:lastModifiedBy>bulubulu</cp:lastModifiedBy>
  <dcterms:modified xsi:type="dcterms:W3CDTF">2023-09-13T04:59:50Z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7AF673E2FF114CD3BA56FF79272697CE_11</vt:lpwstr>
  </property>
</Properties>
</file>