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hint="eastAsia" w:ascii="宋体" w:hAnsi="宋体" w:eastAsia="宋体" w:cs="宋体"/>
          <w:b/>
          <w:color w:val="1D1B11"/>
          <w:sz w:val="36"/>
          <w:szCs w:val="36"/>
        </w:rPr>
      </w:pPr>
      <w:r>
        <w:rPr>
          <w:rFonts w:hint="eastAsia" w:ascii="黑体" w:hAnsi="黑体" w:eastAsia="黑体" w:cs="黑体"/>
          <w:b/>
          <w:color w:val="1D1B11"/>
          <w:sz w:val="32"/>
          <w:szCs w:val="32"/>
        </w:rPr>
        <w:t>附件1</w:t>
      </w:r>
      <w:r>
        <w:rPr>
          <w:rFonts w:hint="eastAsia" w:ascii="宋体" w:hAnsi="宋体" w:eastAsia="宋体" w:cs="宋体"/>
          <w:b/>
          <w:color w:val="1D1B11"/>
          <w:sz w:val="36"/>
          <w:szCs w:val="36"/>
        </w:rPr>
        <w:t xml:space="preserve"> </w:t>
      </w:r>
    </w:p>
    <w:p>
      <w:pPr>
        <w:spacing w:line="240" w:lineRule="atLeast"/>
        <w:jc w:val="center"/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  <w:t>兰州科技职业学院</w:t>
      </w: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  <w:lang w:val="en-US" w:eastAsia="zh-CN"/>
        </w:rPr>
        <w:t>2023年秋季</w:t>
      </w: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  <w:t>招聘</w:t>
      </w: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  <w:lang w:eastAsia="zh-CN"/>
        </w:rPr>
        <w:t>（二期）</w:t>
      </w:r>
    </w:p>
    <w:p>
      <w:pPr>
        <w:spacing w:line="240" w:lineRule="atLeast"/>
        <w:jc w:val="center"/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color w:val="1D1B11"/>
          <w:sz w:val="32"/>
          <w:szCs w:val="32"/>
        </w:rPr>
        <w:t>岗位统计表</w:t>
      </w:r>
    </w:p>
    <w:tbl>
      <w:tblPr>
        <w:tblStyle w:val="2"/>
        <w:tblpPr w:leftFromText="181" w:rightFromText="181" w:vertAnchor="text" w:horzAnchor="page" w:tblpXSpec="center" w:tblpY="568"/>
        <w:tblOverlap w:val="never"/>
        <w:tblW w:w="9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24"/>
        <w:gridCol w:w="1755"/>
        <w:gridCol w:w="720"/>
        <w:gridCol w:w="4405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系别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招聘岗位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招聘专业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招聘人数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其它条件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color w:val="1D1B11"/>
                <w:sz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 xml:space="preserve">临床医学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及相关专业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专业，熟悉office办公软件。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药学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药学类相关专业，熟悉office办公软件。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康复治疗学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康复治疗学专业，熟悉office办公软件。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口腔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口腔医学或口腔医学技术专业，熟悉office办公软件。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医学影像技术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医学影像技术专业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医学检验技术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医学检验技术专业，熟悉office办公软件。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817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医学美容技术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/>
              </w:rPr>
              <w:t>医学美容技术专业，熟悉office办公软件。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人文教学部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语文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大学本科及以上学历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，汉语言文学专业。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经济管理系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经济管理系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学前教育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学前教育专业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，获得相应的学士及以上学位，具有扎实的理论知识和专业实践能力，热爱教学工作，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立德树人，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为人师表。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0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计算机科学与技术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计算机科学与技术专业（或计算机类相关专业）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，获得相应的学士及以上学位，具有扎实的理论知识和专业实践能力，热爱教学工作，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立德树人，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为人师表。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机电工程系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机械设计制造及其自动化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大学本科及以上学历，机械设计制造及其自动化专业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自动化工程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自动化工程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专业。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车辆工程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车辆工程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专业。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教务处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教学秘书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汉语言文学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教育学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大学本科及以上学历，汉语言文学，教育学等相关专业；熟悉教育教学，有较高的文字组织与写作能力，有一定工作经验。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81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马克思主义教研部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教师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思想政治教育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05" w:type="dxa"/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</w:rPr>
              <w:t>大学本科及以上学历，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思想政治教育、马克思主义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val="en-US" w:eastAsia="zh-CN"/>
              </w:rPr>
              <w:t>理论、法学类学科相关专业</w:t>
            </w:r>
            <w:r>
              <w:rPr>
                <w:rFonts w:hint="eastAsia" w:ascii="仿宋" w:hAnsi="仿宋" w:eastAsia="仿宋" w:cs="仿宋"/>
                <w:color w:val="1D1B11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2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仿宋"/>
                <w:color w:val="1D1B11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MzUwYTdlYmFlNDkyMWRkY2JlNTc2ODNkYWZlNzgifQ=="/>
  </w:docVars>
  <w:rsids>
    <w:rsidRoot w:val="00000000"/>
    <w:rsid w:val="03275B13"/>
    <w:rsid w:val="07585B88"/>
    <w:rsid w:val="088555A9"/>
    <w:rsid w:val="1A1F7223"/>
    <w:rsid w:val="29ED6D4D"/>
    <w:rsid w:val="342C04BD"/>
    <w:rsid w:val="408B04C1"/>
    <w:rsid w:val="52CD5BAD"/>
    <w:rsid w:val="5E455CA3"/>
    <w:rsid w:val="6280220A"/>
    <w:rsid w:val="64435E40"/>
    <w:rsid w:val="F38B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2023-06-21T17:02:00Z</dcterms:created>
  <dc:creator>Administrator.PC-20201111APDT</dc:creator>
  <cp:lastModifiedBy>admin123</cp:lastModifiedBy>
  <dcterms:modified xsi:type="dcterms:W3CDTF">2023-09-11T15:04:00Z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E22C0691BBFBA3B4E0BBFE6425720D06</vt:lpwstr>
  </property>
</Properties>
</file>