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宋体" w:hAnsi="宋体" w:eastAsia="宋体"/>
          <w:b/>
          <w:sz w:val="36"/>
          <w:szCs w:val="36"/>
        </w:rPr>
      </w:pPr>
      <w:r>
        <w:rPr>
          <w:rFonts w:hint="eastAsia" w:ascii="宋体" w:hAnsi="宋体" w:eastAsia="宋体"/>
          <w:b/>
          <w:sz w:val="36"/>
          <w:szCs w:val="36"/>
        </w:rPr>
        <w:t>福建南平和洁环保科技有限公司</w:t>
      </w:r>
    </w:p>
    <w:p>
      <w:pPr>
        <w:jc w:val="center"/>
        <w:rPr>
          <w:rFonts w:ascii="宋体" w:hAnsi="宋体" w:eastAsia="宋体"/>
          <w:b/>
          <w:sz w:val="36"/>
          <w:szCs w:val="36"/>
        </w:rPr>
      </w:pPr>
      <w:r>
        <w:rPr>
          <w:rFonts w:hint="eastAsia" w:ascii="宋体" w:hAnsi="宋体" w:eastAsia="宋体"/>
          <w:b/>
          <w:sz w:val="36"/>
          <w:szCs w:val="36"/>
        </w:rPr>
        <w:t>招聘公告</w:t>
      </w:r>
    </w:p>
    <w:p>
      <w:pPr>
        <w:ind w:firstLine="560" w:firstLineChars="200"/>
        <w:jc w:val="left"/>
        <w:rPr>
          <w:rFonts w:ascii="仿宋" w:hAnsi="仿宋" w:eastAsia="仿宋"/>
          <w:sz w:val="28"/>
          <w:szCs w:val="28"/>
        </w:rPr>
      </w:pPr>
      <w:r>
        <w:rPr>
          <w:rFonts w:hint="eastAsia" w:ascii="仿宋" w:hAnsi="仿宋" w:eastAsia="仿宋"/>
          <w:sz w:val="28"/>
          <w:szCs w:val="28"/>
        </w:rPr>
        <w:t>福建南平和洁环保科技有限公司，注册资金</w:t>
      </w:r>
      <w:r>
        <w:rPr>
          <w:rFonts w:ascii="仿宋" w:hAnsi="仿宋" w:eastAsia="仿宋"/>
          <w:sz w:val="28"/>
          <w:szCs w:val="28"/>
        </w:rPr>
        <w:t>6825.07万元，</w:t>
      </w:r>
      <w:r>
        <w:rPr>
          <w:rFonts w:hint="eastAsia" w:ascii="仿宋" w:hAnsi="仿宋" w:eastAsia="仿宋"/>
          <w:sz w:val="28"/>
          <w:szCs w:val="28"/>
        </w:rPr>
        <w:t>公司位于南平市浦城县荣华山产业组团</w:t>
      </w:r>
      <w:r>
        <w:rPr>
          <w:rFonts w:ascii="仿宋" w:hAnsi="仿宋" w:eastAsia="仿宋"/>
          <w:sz w:val="28"/>
          <w:szCs w:val="28"/>
        </w:rPr>
        <w:t>H单元54号地块，是一家专业从事回收DMF（二甲基甲酰胺）及相关产品研发、生产、销售的</w:t>
      </w:r>
      <w:r>
        <w:rPr>
          <w:rFonts w:hint="eastAsia" w:ascii="仿宋" w:hAnsi="仿宋" w:eastAsia="仿宋"/>
          <w:sz w:val="28"/>
          <w:szCs w:val="28"/>
        </w:rPr>
        <w:t>国有控股企业</w:t>
      </w:r>
      <w:r>
        <w:rPr>
          <w:rFonts w:ascii="仿宋" w:hAnsi="仿宋" w:eastAsia="仿宋"/>
          <w:sz w:val="28"/>
          <w:szCs w:val="28"/>
        </w:rPr>
        <w:t>（国有股份90.33%）。</w:t>
      </w:r>
      <w:r>
        <w:rPr>
          <w:rFonts w:hint="eastAsia" w:ascii="仿宋" w:hAnsi="仿宋" w:eastAsia="仿宋"/>
          <w:sz w:val="28"/>
          <w:szCs w:val="28"/>
        </w:rPr>
        <w:t>现因公司发展的需要面向社会公开招聘工作人员。具体招聘事项公告如下：</w:t>
      </w:r>
    </w:p>
    <w:p>
      <w:pPr>
        <w:pStyle w:val="9"/>
        <w:numPr>
          <w:ilvl w:val="0"/>
          <w:numId w:val="1"/>
        </w:numPr>
        <w:ind w:firstLineChars="0"/>
        <w:jc w:val="left"/>
        <w:rPr>
          <w:rFonts w:ascii="仿宋" w:hAnsi="仿宋" w:eastAsia="仿宋"/>
          <w:sz w:val="28"/>
          <w:szCs w:val="28"/>
        </w:rPr>
      </w:pPr>
      <w:r>
        <w:rPr>
          <w:rFonts w:hint="eastAsia" w:ascii="仿宋" w:hAnsi="仿宋" w:eastAsia="仿宋"/>
          <w:sz w:val="28"/>
          <w:szCs w:val="28"/>
        </w:rPr>
        <w:t>招聘岗位：见附件1</w:t>
      </w:r>
    </w:p>
    <w:p>
      <w:pPr>
        <w:jc w:val="left"/>
        <w:rPr>
          <w:rFonts w:ascii="仿宋" w:hAnsi="仿宋" w:eastAsia="仿宋"/>
          <w:sz w:val="28"/>
          <w:szCs w:val="28"/>
        </w:rPr>
      </w:pPr>
      <w:r>
        <w:rPr>
          <w:rFonts w:hint="eastAsia" w:ascii="仿宋" w:hAnsi="仿宋" w:eastAsia="仿宋"/>
          <w:sz w:val="28"/>
          <w:szCs w:val="28"/>
        </w:rPr>
        <w:t>劳动保障：入职缴纳五险一金</w:t>
      </w:r>
      <w:r>
        <w:rPr>
          <w:rFonts w:ascii="仿宋" w:hAnsi="仿宋" w:eastAsia="仿宋"/>
          <w:sz w:val="28"/>
          <w:szCs w:val="28"/>
        </w:rPr>
        <w:t>,定期免费发放劳保福利；</w:t>
      </w:r>
    </w:p>
    <w:p>
      <w:pPr>
        <w:jc w:val="left"/>
        <w:rPr>
          <w:rFonts w:ascii="仿宋" w:hAnsi="仿宋" w:eastAsia="仿宋"/>
          <w:sz w:val="28"/>
          <w:szCs w:val="28"/>
        </w:rPr>
      </w:pPr>
      <w:r>
        <w:rPr>
          <w:rFonts w:hint="eastAsia" w:ascii="仿宋" w:hAnsi="仿宋" w:eastAsia="仿宋"/>
          <w:sz w:val="28"/>
          <w:szCs w:val="28"/>
        </w:rPr>
        <w:t>节</w:t>
      </w:r>
      <w:r>
        <w:rPr>
          <w:rFonts w:ascii="仿宋" w:hAnsi="仿宋" w:eastAsia="仿宋"/>
          <w:sz w:val="28"/>
          <w:szCs w:val="28"/>
        </w:rPr>
        <w:t xml:space="preserve"> 假 日：</w:t>
      </w:r>
      <w:r>
        <w:rPr>
          <w:rFonts w:hint="eastAsia" w:ascii="仿宋" w:hAnsi="仿宋" w:eastAsia="仿宋"/>
          <w:sz w:val="28"/>
          <w:szCs w:val="28"/>
        </w:rPr>
        <w:t>双休、</w:t>
      </w:r>
      <w:r>
        <w:rPr>
          <w:rFonts w:ascii="仿宋" w:hAnsi="仿宋" w:eastAsia="仿宋"/>
          <w:sz w:val="28"/>
          <w:szCs w:val="28"/>
        </w:rPr>
        <w:t>享受国家各类带薪休假等；</w:t>
      </w:r>
    </w:p>
    <w:p>
      <w:pPr>
        <w:jc w:val="left"/>
        <w:rPr>
          <w:rFonts w:ascii="仿宋" w:hAnsi="仿宋" w:eastAsia="仿宋"/>
          <w:sz w:val="28"/>
          <w:szCs w:val="28"/>
        </w:rPr>
      </w:pPr>
      <w:r>
        <w:rPr>
          <w:rFonts w:hint="eastAsia" w:ascii="仿宋" w:hAnsi="仿宋" w:eastAsia="仿宋"/>
          <w:sz w:val="28"/>
          <w:szCs w:val="28"/>
        </w:rPr>
        <w:t>二、报名方式：</w:t>
      </w:r>
    </w:p>
    <w:p>
      <w:pPr>
        <w:ind w:firstLine="560" w:firstLineChars="200"/>
        <w:jc w:val="left"/>
        <w:rPr>
          <w:rFonts w:ascii="仿宋" w:hAnsi="仿宋" w:eastAsia="仿宋"/>
          <w:sz w:val="28"/>
          <w:szCs w:val="28"/>
        </w:rPr>
      </w:pPr>
      <w:r>
        <w:rPr>
          <w:rFonts w:hint="eastAsia" w:ascii="仿宋" w:hAnsi="仿宋" w:eastAsia="仿宋"/>
          <w:sz w:val="28"/>
          <w:szCs w:val="28"/>
        </w:rPr>
        <w:t>本次招聘采取“网络邮箱报名+现场报名”相结合的方式（每人限报一个岗位）。</w:t>
      </w:r>
    </w:p>
    <w:p>
      <w:pPr>
        <w:ind w:firstLine="560" w:firstLineChars="200"/>
        <w:jc w:val="left"/>
        <w:rPr>
          <w:rFonts w:ascii="仿宋" w:hAnsi="仿宋" w:eastAsia="仿宋"/>
          <w:sz w:val="28"/>
          <w:szCs w:val="28"/>
        </w:rPr>
      </w:pPr>
      <w:r>
        <w:rPr>
          <w:rFonts w:hint="eastAsia" w:ascii="仿宋" w:hAnsi="仿宋" w:eastAsia="仿宋"/>
          <w:sz w:val="28"/>
          <w:szCs w:val="28"/>
        </w:rPr>
        <w:t>1、网络报名：报名邮箱：</w:t>
      </w:r>
      <w:r>
        <w:fldChar w:fldCharType="begin"/>
      </w:r>
      <w:r>
        <w:instrText xml:space="preserve"> HYPERLINK "mailto:fjhqscb@163.com" </w:instrText>
      </w:r>
      <w:r>
        <w:fldChar w:fldCharType="separate"/>
      </w:r>
      <w:r>
        <w:rPr>
          <w:rStyle w:val="8"/>
          <w:rFonts w:ascii="仿宋" w:hAnsi="仿宋" w:eastAsia="仿宋"/>
          <w:sz w:val="28"/>
          <w:szCs w:val="28"/>
        </w:rPr>
        <w:t>fjhqscb@163.com</w:t>
      </w:r>
      <w:r>
        <w:rPr>
          <w:rStyle w:val="8"/>
          <w:rFonts w:ascii="仿宋" w:hAnsi="仿宋" w:eastAsia="仿宋"/>
          <w:sz w:val="28"/>
          <w:szCs w:val="28"/>
        </w:rPr>
        <w:fldChar w:fldCharType="end"/>
      </w:r>
      <w:r>
        <w:rPr>
          <w:rFonts w:hint="eastAsia" w:ascii="仿宋" w:hAnsi="仿宋" w:eastAsia="仿宋"/>
          <w:sz w:val="28"/>
          <w:szCs w:val="28"/>
        </w:rPr>
        <w:t>，标题使用“姓名+岗位”的格式，并填写应聘人员登记表（见附件2），应提供材料 （身份证、学历证书、资格证书等）的扫描件一份。</w:t>
      </w:r>
    </w:p>
    <w:p>
      <w:pPr>
        <w:ind w:firstLine="560" w:firstLineChars="200"/>
        <w:jc w:val="left"/>
        <w:rPr>
          <w:rFonts w:ascii="仿宋" w:hAnsi="仿宋" w:eastAsia="仿宋"/>
          <w:sz w:val="28"/>
          <w:szCs w:val="28"/>
        </w:rPr>
      </w:pPr>
      <w:r>
        <w:rPr>
          <w:rFonts w:hint="eastAsia" w:ascii="仿宋" w:hAnsi="仿宋" w:eastAsia="仿宋"/>
          <w:sz w:val="28"/>
          <w:szCs w:val="28"/>
        </w:rPr>
        <w:t>2、现场报名：报名者请将报名登记表，应提供的材料（身份证、学历证书、资格证书等）的原件及复印件带至福建南平和洁环保科技有限公司综合部。（地址：福建省南平市浦城县荣华山产业组团管委会4楼）</w:t>
      </w:r>
    </w:p>
    <w:p>
      <w:pPr>
        <w:ind w:firstLine="560" w:firstLineChars="200"/>
        <w:jc w:val="left"/>
        <w:rPr>
          <w:rFonts w:ascii="仿宋" w:hAnsi="仿宋" w:eastAsia="仿宋"/>
          <w:sz w:val="28"/>
          <w:szCs w:val="28"/>
        </w:rPr>
      </w:pPr>
      <w:r>
        <w:rPr>
          <w:rFonts w:hint="eastAsia" w:ascii="仿宋" w:hAnsi="仿宋" w:eastAsia="仿宋"/>
          <w:sz w:val="28"/>
          <w:szCs w:val="28"/>
        </w:rPr>
        <w:t>3、联系方式：</w:t>
      </w:r>
      <w:r>
        <w:rPr>
          <w:rFonts w:ascii="仿宋" w:hAnsi="仿宋" w:eastAsia="仿宋"/>
          <w:sz w:val="28"/>
          <w:szCs w:val="28"/>
        </w:rPr>
        <w:t xml:space="preserve">13559837036   </w:t>
      </w:r>
      <w:r>
        <w:rPr>
          <w:rFonts w:hint="eastAsia" w:ascii="仿宋" w:hAnsi="仿宋" w:eastAsia="仿宋"/>
          <w:sz w:val="28"/>
          <w:szCs w:val="28"/>
        </w:rPr>
        <w:t xml:space="preserve">黄先生 </w:t>
      </w:r>
      <w:r>
        <w:rPr>
          <w:rFonts w:ascii="仿宋" w:hAnsi="仿宋" w:eastAsia="仿宋"/>
          <w:sz w:val="28"/>
          <w:szCs w:val="28"/>
        </w:rPr>
        <w:t xml:space="preserve"> </w:t>
      </w:r>
    </w:p>
    <w:p>
      <w:pPr>
        <w:ind w:firstLine="2240" w:firstLineChars="800"/>
        <w:jc w:val="left"/>
        <w:rPr>
          <w:rFonts w:ascii="仿宋" w:hAnsi="仿宋" w:eastAsia="仿宋"/>
          <w:sz w:val="28"/>
          <w:szCs w:val="28"/>
        </w:rPr>
      </w:pPr>
      <w:r>
        <w:rPr>
          <w:rFonts w:ascii="仿宋" w:hAnsi="仿宋" w:eastAsia="仿宋"/>
          <w:sz w:val="28"/>
          <w:szCs w:val="28"/>
        </w:rPr>
        <w:t xml:space="preserve"> 13004960777   </w:t>
      </w:r>
      <w:r>
        <w:rPr>
          <w:rFonts w:hint="eastAsia" w:ascii="仿宋" w:hAnsi="仿宋" w:eastAsia="仿宋"/>
          <w:sz w:val="28"/>
          <w:szCs w:val="28"/>
        </w:rPr>
        <w:t>王先生</w:t>
      </w:r>
    </w:p>
    <w:p>
      <w:pPr>
        <w:rPr>
          <w:rFonts w:ascii="仿宋" w:hAnsi="仿宋" w:eastAsia="仿宋" w:cs="仿宋"/>
          <w:sz w:val="28"/>
          <w:szCs w:val="28"/>
        </w:rPr>
      </w:pPr>
      <w:r>
        <w:rPr>
          <w:rFonts w:hint="eastAsia" w:ascii="仿宋" w:hAnsi="仿宋" w:eastAsia="仿宋" w:cs="仿宋"/>
          <w:sz w:val="28"/>
          <w:szCs w:val="28"/>
        </w:rPr>
        <w:t>三、招聘方式：</w:t>
      </w:r>
    </w:p>
    <w:p>
      <w:pPr>
        <w:ind w:firstLine="560" w:firstLineChars="200"/>
        <w:jc w:val="left"/>
        <w:rPr>
          <w:rFonts w:ascii="仿宋" w:hAnsi="仿宋" w:eastAsia="仿宋"/>
          <w:sz w:val="28"/>
          <w:szCs w:val="28"/>
        </w:rPr>
      </w:pPr>
      <w:r>
        <w:rPr>
          <w:rFonts w:hint="eastAsia" w:ascii="仿宋" w:hAnsi="仿宋" w:eastAsia="仿宋"/>
          <w:sz w:val="28"/>
          <w:szCs w:val="28"/>
        </w:rPr>
        <w:t>本次招聘采取面试的方式进行，具体面试时间、地点另行电话通知。</w:t>
      </w:r>
    </w:p>
    <w:p>
      <w:pPr>
        <w:rPr>
          <w:rFonts w:ascii="仿宋" w:hAnsi="仿宋" w:eastAsia="仿宋" w:cs="仿宋"/>
          <w:sz w:val="28"/>
          <w:szCs w:val="28"/>
        </w:rPr>
      </w:pPr>
      <w:r>
        <w:rPr>
          <w:rFonts w:hint="eastAsia" w:ascii="仿宋" w:hAnsi="仿宋" w:eastAsia="仿宋" w:cs="仿宋"/>
          <w:sz w:val="28"/>
          <w:szCs w:val="28"/>
        </w:rPr>
        <w:t>四、体检：</w:t>
      </w:r>
    </w:p>
    <w:p>
      <w:pPr>
        <w:ind w:firstLine="560" w:firstLineChars="200"/>
        <w:rPr>
          <w:rFonts w:ascii="仿宋" w:hAnsi="仿宋" w:eastAsia="仿宋" w:cs="仿宋"/>
          <w:sz w:val="28"/>
          <w:szCs w:val="28"/>
        </w:rPr>
      </w:pPr>
      <w:r>
        <w:rPr>
          <w:rFonts w:hint="eastAsia" w:ascii="仿宋" w:hAnsi="仿宋" w:eastAsia="仿宋" w:cs="仿宋"/>
          <w:sz w:val="28"/>
          <w:szCs w:val="28"/>
        </w:rPr>
        <w:t>面试合格的人员参加体检，体检标准及项目参照公务员录用体检标准执行。未在规定的时间完成体检的，视为自动放弃。凡在体检中弄虚作假或者隐瞒真实情况的，将不予聘用。若在体检阶段出现体检不合格人员，则按面试成绩向下递补人员参加体检。</w:t>
      </w:r>
    </w:p>
    <w:p>
      <w:pPr>
        <w:rPr>
          <w:rFonts w:ascii="仿宋" w:hAnsi="仿宋" w:eastAsia="仿宋" w:cs="仿宋"/>
          <w:sz w:val="28"/>
          <w:szCs w:val="28"/>
        </w:rPr>
      </w:pPr>
      <w:r>
        <w:rPr>
          <w:rFonts w:hint="eastAsia" w:ascii="仿宋" w:hAnsi="仿宋" w:eastAsia="仿宋" w:cs="仿宋"/>
          <w:sz w:val="28"/>
          <w:szCs w:val="28"/>
        </w:rPr>
        <w:t>五、聘用：</w:t>
      </w:r>
    </w:p>
    <w:p>
      <w:pPr>
        <w:ind w:firstLine="560" w:firstLineChars="200"/>
        <w:rPr>
          <w:rFonts w:ascii="仿宋" w:hAnsi="仿宋" w:eastAsia="仿宋" w:cs="仿宋"/>
          <w:sz w:val="28"/>
          <w:szCs w:val="28"/>
        </w:rPr>
      </w:pPr>
      <w:r>
        <w:rPr>
          <w:rFonts w:hint="eastAsia" w:ascii="仿宋" w:hAnsi="仿宋" w:eastAsia="仿宋" w:cs="仿宋"/>
          <w:sz w:val="28"/>
          <w:szCs w:val="28"/>
        </w:rPr>
        <w:t>体检合格人员签订劳务派遣用工合同，按通知时间准时到公司报到。</w:t>
      </w:r>
    </w:p>
    <w:p>
      <w:pPr>
        <w:rPr>
          <w:rFonts w:ascii="仿宋" w:hAnsi="仿宋" w:eastAsia="仿宋" w:cs="仿宋"/>
          <w:sz w:val="28"/>
          <w:szCs w:val="28"/>
        </w:rPr>
      </w:pPr>
      <w:r>
        <w:rPr>
          <w:rFonts w:hint="eastAsia" w:ascii="仿宋" w:hAnsi="仿宋" w:eastAsia="仿宋" w:cs="仿宋"/>
          <w:sz w:val="28"/>
          <w:szCs w:val="28"/>
        </w:rPr>
        <w:t>六、其他：</w:t>
      </w:r>
    </w:p>
    <w:p>
      <w:pPr>
        <w:ind w:firstLine="560" w:firstLineChars="200"/>
        <w:rPr>
          <w:rFonts w:ascii="仿宋" w:hAnsi="仿宋" w:eastAsia="仿宋" w:cs="仿宋"/>
          <w:sz w:val="32"/>
          <w:szCs w:val="32"/>
        </w:rPr>
      </w:pPr>
      <w:r>
        <w:rPr>
          <w:rFonts w:hint="eastAsia" w:ascii="仿宋" w:hAnsi="仿宋" w:eastAsia="仿宋"/>
          <w:sz w:val="28"/>
          <w:szCs w:val="28"/>
        </w:rPr>
        <w:t>福建南平和洁环保科技有限公司保留对本公告中各项规定的最终</w:t>
      </w:r>
      <w:r>
        <w:rPr>
          <w:rFonts w:hint="eastAsia" w:ascii="仿宋" w:hAnsi="仿宋" w:eastAsia="仿宋" w:cs="仿宋"/>
          <w:sz w:val="32"/>
          <w:szCs w:val="32"/>
        </w:rPr>
        <w:t>解释权。</w:t>
      </w:r>
    </w:p>
    <w:p>
      <w:pPr>
        <w:jc w:val="left"/>
        <w:rPr>
          <w:sz w:val="28"/>
          <w:szCs w:val="28"/>
        </w:rPr>
      </w:pPr>
      <w:r>
        <w:rPr>
          <w:rFonts w:hint="eastAsia" w:ascii="宋体" w:hAnsi="宋体" w:eastAsia="宋体"/>
          <w:b/>
          <w:sz w:val="36"/>
          <w:szCs w:val="36"/>
        </w:rPr>
        <w:drawing>
          <wp:anchor distT="0" distB="0" distL="114300" distR="114300" simplePos="0" relativeHeight="251659264" behindDoc="1" locked="0" layoutInCell="1" allowOverlap="1">
            <wp:simplePos x="0" y="0"/>
            <wp:positionH relativeFrom="column">
              <wp:posOffset>3385820</wp:posOffset>
            </wp:positionH>
            <wp:positionV relativeFrom="paragraph">
              <wp:posOffset>382270</wp:posOffset>
            </wp:positionV>
            <wp:extent cx="1506855" cy="1518920"/>
            <wp:effectExtent l="0" t="0" r="17145" b="5080"/>
            <wp:wrapNone/>
            <wp:docPr id="1" name="图片 1" descr="第1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1页-1"/>
                    <pic:cNvPicPr>
                      <a:picLocks noChangeAspect="1"/>
                    </pic:cNvPicPr>
                  </pic:nvPicPr>
                  <pic:blipFill>
                    <a:blip r:embed="rId4"/>
                    <a:stretch>
                      <a:fillRect/>
                    </a:stretch>
                  </pic:blipFill>
                  <pic:spPr>
                    <a:xfrm>
                      <a:off x="0" y="0"/>
                      <a:ext cx="1506855" cy="1518920"/>
                    </a:xfrm>
                    <a:prstGeom prst="rect">
                      <a:avLst/>
                    </a:prstGeom>
                  </pic:spPr>
                </pic:pic>
              </a:graphicData>
            </a:graphic>
          </wp:anchor>
        </w:drawing>
      </w:r>
    </w:p>
    <w:p>
      <w:pPr>
        <w:jc w:val="left"/>
        <w:rPr>
          <w:sz w:val="28"/>
          <w:szCs w:val="28"/>
        </w:rPr>
      </w:pPr>
      <w:bookmarkStart w:id="0" w:name="_GoBack"/>
      <w:bookmarkEnd w:id="0"/>
    </w:p>
    <w:p>
      <w:pPr>
        <w:jc w:val="right"/>
        <w:rPr>
          <w:rFonts w:hint="eastAsia" w:ascii="仿宋" w:hAnsi="仿宋" w:eastAsia="仿宋"/>
          <w:sz w:val="28"/>
          <w:szCs w:val="28"/>
        </w:rPr>
      </w:pPr>
      <w:r>
        <w:rPr>
          <w:rFonts w:hint="eastAsia" w:ascii="仿宋" w:hAnsi="仿宋" w:eastAsia="仿宋"/>
          <w:sz w:val="28"/>
          <w:szCs w:val="28"/>
        </w:rPr>
        <w:t>福建南平和洁环保科技有限公司</w:t>
      </w:r>
    </w:p>
    <w:p>
      <w:pPr>
        <w:jc w:val="center"/>
        <w:rPr>
          <w:rFonts w:hint="default" w:ascii="仿宋" w:hAnsi="仿宋" w:eastAsia="仿宋"/>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sz w:val="28"/>
          <w:szCs w:val="28"/>
          <w:lang w:val="en-US" w:eastAsia="zh-CN"/>
        </w:rPr>
        <w:t xml:space="preserve">                                2023年8月18日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49"/>
        <w:gridCol w:w="517"/>
        <w:gridCol w:w="3991"/>
        <w:gridCol w:w="824"/>
        <w:gridCol w:w="885"/>
        <w:gridCol w:w="1583"/>
        <w:gridCol w:w="2147"/>
        <w:gridCol w:w="1854"/>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948" w:type="dxa"/>
            <w:gridSpan w:val="10"/>
            <w:tcBorders>
              <w:top w:val="nil"/>
              <w:left w:val="nil"/>
              <w:bottom w:val="single" w:color="auto" w:sz="4" w:space="0"/>
              <w:right w:val="nil"/>
            </w:tcBorders>
            <w:noWrap/>
          </w:tcPr>
          <w:p>
            <w:pPr>
              <w:rPr>
                <w:b/>
                <w:bCs/>
              </w:rPr>
            </w:pPr>
            <w:r>
              <w:rPr>
                <w:rFonts w:hint="eastAsia"/>
                <w:b/>
                <w:bCs/>
              </w:rPr>
              <w:t>附件：1</w:t>
            </w:r>
            <w:r>
              <w:rPr>
                <w:b/>
                <w:bCs/>
              </w:rPr>
              <w:t xml:space="preserve">                      </w:t>
            </w:r>
            <w:r>
              <w:rPr>
                <w:rFonts w:hint="eastAsia"/>
                <w:b/>
                <w:bCs/>
                <w:sz w:val="36"/>
                <w:szCs w:val="36"/>
              </w:rPr>
              <w:t>福建南平和洁环保科技有限公司招聘信息表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36" w:type="dxa"/>
            <w:vMerge w:val="restart"/>
            <w:tcBorders>
              <w:top w:val="single" w:color="auto" w:sz="4" w:space="0"/>
            </w:tcBorders>
            <w:noWrap/>
          </w:tcPr>
          <w:p>
            <w:pPr>
              <w:jc w:val="left"/>
              <w:rPr>
                <w:b/>
                <w:bCs/>
              </w:rPr>
            </w:pPr>
            <w:r>
              <w:rPr>
                <w:rFonts w:hint="eastAsia"/>
                <w:b/>
                <w:bCs/>
              </w:rPr>
              <w:t>序号</w:t>
            </w:r>
          </w:p>
        </w:tc>
        <w:tc>
          <w:tcPr>
            <w:tcW w:w="849" w:type="dxa"/>
            <w:vMerge w:val="restart"/>
            <w:tcBorders>
              <w:top w:val="single" w:color="auto" w:sz="4" w:space="0"/>
            </w:tcBorders>
          </w:tcPr>
          <w:p>
            <w:pPr>
              <w:jc w:val="left"/>
              <w:rPr>
                <w:rFonts w:hint="eastAsia" w:eastAsiaTheme="minorEastAsia"/>
                <w:b/>
                <w:bCs/>
                <w:lang w:eastAsia="zh-CN"/>
              </w:rPr>
            </w:pPr>
            <w:r>
              <w:rPr>
                <w:rFonts w:hint="eastAsia"/>
                <w:b/>
                <w:bCs/>
              </w:rPr>
              <w:t>岗位</w:t>
            </w:r>
          </w:p>
          <w:p>
            <w:pPr>
              <w:jc w:val="left"/>
              <w:rPr>
                <w:b/>
                <w:bCs/>
              </w:rPr>
            </w:pPr>
            <w:r>
              <w:rPr>
                <w:rFonts w:hint="eastAsia"/>
                <w:b/>
                <w:bCs/>
              </w:rPr>
              <w:t>名称</w:t>
            </w:r>
          </w:p>
        </w:tc>
        <w:tc>
          <w:tcPr>
            <w:tcW w:w="517" w:type="dxa"/>
            <w:vMerge w:val="restart"/>
            <w:tcBorders>
              <w:top w:val="single" w:color="auto" w:sz="4" w:space="0"/>
            </w:tcBorders>
          </w:tcPr>
          <w:p>
            <w:pPr>
              <w:jc w:val="left"/>
              <w:rPr>
                <w:b/>
                <w:bCs/>
              </w:rPr>
            </w:pPr>
            <w:r>
              <w:rPr>
                <w:rFonts w:hint="eastAsia"/>
                <w:b/>
                <w:bCs/>
              </w:rPr>
              <w:t>招聘人数</w:t>
            </w:r>
          </w:p>
        </w:tc>
        <w:tc>
          <w:tcPr>
            <w:tcW w:w="3991" w:type="dxa"/>
            <w:vMerge w:val="restart"/>
            <w:tcBorders>
              <w:top w:val="single" w:color="auto" w:sz="4" w:space="0"/>
            </w:tcBorders>
            <w:shd w:val="clear" w:color="auto" w:fill="auto"/>
          </w:tcPr>
          <w:p>
            <w:pPr>
              <w:jc w:val="left"/>
              <w:rPr>
                <w:b/>
                <w:bCs/>
              </w:rPr>
            </w:pPr>
            <w:r>
              <w:rPr>
                <w:rFonts w:hint="eastAsia"/>
                <w:b/>
                <w:bCs/>
              </w:rPr>
              <w:t>岗位职责</w:t>
            </w:r>
          </w:p>
        </w:tc>
        <w:tc>
          <w:tcPr>
            <w:tcW w:w="7293" w:type="dxa"/>
            <w:gridSpan w:val="5"/>
            <w:tcBorders>
              <w:top w:val="single" w:color="auto" w:sz="4" w:space="0"/>
            </w:tcBorders>
            <w:noWrap/>
          </w:tcPr>
          <w:p>
            <w:pPr>
              <w:jc w:val="left"/>
            </w:pPr>
            <w:r>
              <w:t>资历要求</w:t>
            </w:r>
          </w:p>
        </w:tc>
        <w:tc>
          <w:tcPr>
            <w:tcW w:w="662" w:type="dxa"/>
            <w:vMerge w:val="restart"/>
            <w:tcBorders>
              <w:top w:val="single" w:color="auto" w:sz="4" w:space="0"/>
            </w:tcBorders>
          </w:tcPr>
          <w:p>
            <w:pPr>
              <w:jc w:val="left"/>
              <w:rPr>
                <w:rFonts w:hint="eastAsia" w:eastAsiaTheme="minorEastAsia"/>
                <w:b/>
                <w:bCs/>
                <w:lang w:eastAsia="zh-CN"/>
              </w:rPr>
            </w:pPr>
            <w:r>
              <w:rPr>
                <w:rFonts w:hint="eastAsia"/>
                <w:b/>
                <w:bCs/>
              </w:rPr>
              <w:t>工作</w:t>
            </w:r>
          </w:p>
          <w:p>
            <w:pPr>
              <w:jc w:val="left"/>
              <w:rPr>
                <w:b/>
                <w:bCs/>
              </w:rPr>
            </w:pPr>
            <w:r>
              <w:rPr>
                <w:rFonts w:hint="eastAsia"/>
                <w:b/>
                <w:bC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36" w:type="dxa"/>
            <w:vMerge w:val="continue"/>
          </w:tcPr>
          <w:p>
            <w:pPr>
              <w:jc w:val="left"/>
              <w:rPr>
                <w:b/>
                <w:bCs/>
              </w:rPr>
            </w:pPr>
          </w:p>
        </w:tc>
        <w:tc>
          <w:tcPr>
            <w:tcW w:w="849" w:type="dxa"/>
            <w:vMerge w:val="continue"/>
          </w:tcPr>
          <w:p>
            <w:pPr>
              <w:jc w:val="left"/>
              <w:rPr>
                <w:b/>
                <w:bCs/>
              </w:rPr>
            </w:pPr>
          </w:p>
        </w:tc>
        <w:tc>
          <w:tcPr>
            <w:tcW w:w="517" w:type="dxa"/>
            <w:vMerge w:val="continue"/>
          </w:tcPr>
          <w:p>
            <w:pPr>
              <w:jc w:val="left"/>
              <w:rPr>
                <w:b/>
                <w:bCs/>
              </w:rPr>
            </w:pPr>
          </w:p>
        </w:tc>
        <w:tc>
          <w:tcPr>
            <w:tcW w:w="3991" w:type="dxa"/>
            <w:vMerge w:val="continue"/>
            <w:shd w:val="clear" w:color="auto" w:fill="auto"/>
          </w:tcPr>
          <w:p>
            <w:pPr>
              <w:jc w:val="left"/>
              <w:rPr>
                <w:b/>
                <w:bCs/>
              </w:rPr>
            </w:pPr>
          </w:p>
        </w:tc>
        <w:tc>
          <w:tcPr>
            <w:tcW w:w="824" w:type="dxa"/>
          </w:tcPr>
          <w:p>
            <w:pPr>
              <w:jc w:val="left"/>
              <w:rPr>
                <w:rFonts w:hint="eastAsia" w:eastAsiaTheme="minorEastAsia"/>
                <w:b/>
                <w:bCs/>
                <w:lang w:eastAsia="zh-CN"/>
              </w:rPr>
            </w:pPr>
            <w:r>
              <w:rPr>
                <w:rFonts w:hint="eastAsia"/>
                <w:b/>
                <w:bCs/>
              </w:rPr>
              <w:t>学历</w:t>
            </w:r>
          </w:p>
          <w:p>
            <w:pPr>
              <w:jc w:val="left"/>
              <w:rPr>
                <w:b/>
                <w:bCs/>
              </w:rPr>
            </w:pPr>
            <w:r>
              <w:rPr>
                <w:rFonts w:hint="eastAsia"/>
                <w:b/>
                <w:bCs/>
              </w:rPr>
              <w:t>要求</w:t>
            </w:r>
          </w:p>
        </w:tc>
        <w:tc>
          <w:tcPr>
            <w:tcW w:w="885" w:type="dxa"/>
          </w:tcPr>
          <w:p>
            <w:pPr>
              <w:jc w:val="left"/>
              <w:rPr>
                <w:rFonts w:hint="eastAsia" w:eastAsiaTheme="minorEastAsia"/>
                <w:b/>
                <w:bCs/>
                <w:lang w:eastAsia="zh-CN"/>
              </w:rPr>
            </w:pPr>
            <w:r>
              <w:rPr>
                <w:rFonts w:hint="eastAsia"/>
                <w:b/>
                <w:bCs/>
              </w:rPr>
              <w:t>专业</w:t>
            </w:r>
          </w:p>
          <w:p>
            <w:pPr>
              <w:jc w:val="left"/>
              <w:rPr>
                <w:b/>
                <w:bCs/>
              </w:rPr>
            </w:pPr>
            <w:r>
              <w:rPr>
                <w:rFonts w:hint="eastAsia"/>
                <w:b/>
                <w:bCs/>
              </w:rPr>
              <w:t>要求</w:t>
            </w:r>
          </w:p>
        </w:tc>
        <w:tc>
          <w:tcPr>
            <w:tcW w:w="1583" w:type="dxa"/>
            <w:noWrap/>
          </w:tcPr>
          <w:p>
            <w:pPr>
              <w:jc w:val="left"/>
              <w:rPr>
                <w:b/>
                <w:bCs/>
              </w:rPr>
            </w:pPr>
            <w:r>
              <w:rPr>
                <w:rFonts w:hint="eastAsia"/>
                <w:b/>
                <w:bCs/>
              </w:rPr>
              <w:t>职称或从业资格要求</w:t>
            </w:r>
          </w:p>
        </w:tc>
        <w:tc>
          <w:tcPr>
            <w:tcW w:w="2147" w:type="dxa"/>
            <w:noWrap/>
          </w:tcPr>
          <w:p>
            <w:pPr>
              <w:jc w:val="left"/>
              <w:rPr>
                <w:b/>
                <w:bCs/>
              </w:rPr>
            </w:pPr>
            <w:r>
              <w:rPr>
                <w:rFonts w:hint="eastAsia"/>
                <w:b/>
                <w:bCs/>
              </w:rPr>
              <w:t>其他要求</w:t>
            </w:r>
          </w:p>
        </w:tc>
        <w:tc>
          <w:tcPr>
            <w:tcW w:w="1854" w:type="dxa"/>
          </w:tcPr>
          <w:p>
            <w:pPr>
              <w:jc w:val="left"/>
              <w:rPr>
                <w:rFonts w:hint="eastAsia" w:eastAsiaTheme="minorEastAsia"/>
                <w:b/>
                <w:bCs/>
                <w:lang w:eastAsia="zh-CN"/>
              </w:rPr>
            </w:pPr>
            <w:r>
              <w:rPr>
                <w:rFonts w:hint="eastAsia"/>
                <w:b/>
                <w:bCs/>
              </w:rPr>
              <w:t>薪酬</w:t>
            </w:r>
          </w:p>
          <w:p>
            <w:pPr>
              <w:jc w:val="left"/>
              <w:rPr>
                <w:b/>
                <w:bCs/>
              </w:rPr>
            </w:pPr>
            <w:r>
              <w:rPr>
                <w:rFonts w:hint="eastAsia"/>
                <w:b/>
                <w:bCs/>
              </w:rPr>
              <w:t>待遇</w:t>
            </w:r>
          </w:p>
        </w:tc>
        <w:tc>
          <w:tcPr>
            <w:tcW w:w="662" w:type="dxa"/>
            <w:vMerge w:val="continue"/>
          </w:tcPr>
          <w:p>
            <w:pPr>
              <w:jc w:val="lef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trPr>
        <w:tc>
          <w:tcPr>
            <w:tcW w:w="636" w:type="dxa"/>
            <w:noWrap/>
          </w:tcPr>
          <w:p>
            <w:pPr>
              <w:jc w:val="left"/>
            </w:pPr>
            <w:r>
              <w:rPr>
                <w:rFonts w:hint="eastAsia"/>
              </w:rPr>
              <w:t>1</w:t>
            </w:r>
          </w:p>
        </w:tc>
        <w:tc>
          <w:tcPr>
            <w:tcW w:w="849" w:type="dxa"/>
          </w:tcPr>
          <w:p>
            <w:pPr>
              <w:jc w:val="left"/>
            </w:pPr>
            <w:r>
              <w:rPr>
                <w:rFonts w:hint="eastAsia"/>
              </w:rPr>
              <w:t>总工程师</w:t>
            </w:r>
          </w:p>
        </w:tc>
        <w:tc>
          <w:tcPr>
            <w:tcW w:w="517" w:type="dxa"/>
          </w:tcPr>
          <w:p>
            <w:pPr>
              <w:jc w:val="left"/>
            </w:pPr>
            <w:r>
              <w:rPr>
                <w:rFonts w:hint="eastAsia"/>
              </w:rPr>
              <w:t>1</w:t>
            </w:r>
          </w:p>
        </w:tc>
        <w:tc>
          <w:tcPr>
            <w:tcW w:w="3991" w:type="dxa"/>
            <w:shd w:val="clear" w:color="auto" w:fill="auto"/>
          </w:tcPr>
          <w:p>
            <w:pPr>
              <w:jc w:val="left"/>
              <w:rPr>
                <w:rFonts w:hint="eastAsia" w:eastAsiaTheme="minorEastAsia"/>
                <w:lang w:eastAsia="zh-CN"/>
              </w:rPr>
            </w:pPr>
            <w:r>
              <w:rPr>
                <w:rFonts w:hint="eastAsia"/>
              </w:rPr>
              <w:t>1、负责公司生产技术与工艺管理，实现生产持续、稳定、安全、高效运行；</w:t>
            </w:r>
          </w:p>
          <w:p>
            <w:pPr>
              <w:jc w:val="left"/>
              <w:rPr>
                <w:rFonts w:hint="eastAsia" w:eastAsiaTheme="minorEastAsia"/>
                <w:lang w:eastAsia="zh-CN"/>
              </w:rPr>
            </w:pPr>
            <w:r>
              <w:rPr>
                <w:rFonts w:hint="eastAsia"/>
              </w:rPr>
              <w:t>2、项目建设期间协调联系设计院、技术服务团队，审核把关技术文件资料，指导设备设施安装、调试，直至投产运行；</w:t>
            </w:r>
          </w:p>
          <w:p>
            <w:pPr>
              <w:jc w:val="left"/>
              <w:rPr>
                <w:rFonts w:hint="eastAsia" w:eastAsiaTheme="minorEastAsia"/>
                <w:lang w:eastAsia="zh-CN"/>
              </w:rPr>
            </w:pPr>
            <w:r>
              <w:rPr>
                <w:rFonts w:hint="eastAsia"/>
              </w:rPr>
              <w:t>3、运行后进一步改造提升工艺技术，提高产品回收率与质量，降低生产成本；</w:t>
            </w:r>
          </w:p>
          <w:p>
            <w:pPr>
              <w:jc w:val="left"/>
              <w:rPr>
                <w:rFonts w:hint="eastAsia" w:eastAsiaTheme="minorEastAsia"/>
                <w:lang w:eastAsia="zh-CN"/>
              </w:rPr>
            </w:pPr>
            <w:r>
              <w:rPr>
                <w:rFonts w:hint="eastAsia"/>
              </w:rPr>
              <w:t>4、参与编制公司生产工艺操作规程、产品质量标准等技术规范文件，指导综合部做好员工岗前技术培训工作；</w:t>
            </w:r>
          </w:p>
          <w:p>
            <w:pPr>
              <w:jc w:val="left"/>
              <w:rPr>
                <w:rFonts w:hint="eastAsia" w:eastAsiaTheme="minorEastAsia"/>
                <w:lang w:eastAsia="zh-CN"/>
              </w:rPr>
            </w:pPr>
            <w:r>
              <w:rPr>
                <w:rFonts w:hint="eastAsia"/>
              </w:rPr>
              <w:t>5、参与企业项目申报工作，起草技术性资料；</w:t>
            </w:r>
          </w:p>
          <w:p>
            <w:pPr>
              <w:jc w:val="left"/>
            </w:pPr>
            <w:r>
              <w:rPr>
                <w:rFonts w:hint="eastAsia"/>
              </w:rPr>
              <w:t>6、完成公司交办其他工作。</w:t>
            </w:r>
          </w:p>
        </w:tc>
        <w:tc>
          <w:tcPr>
            <w:tcW w:w="824" w:type="dxa"/>
          </w:tcPr>
          <w:p>
            <w:pPr>
              <w:jc w:val="left"/>
              <w:rPr>
                <w:rFonts w:hint="eastAsia" w:eastAsiaTheme="minorEastAsia"/>
                <w:lang w:eastAsia="zh-CN"/>
              </w:rPr>
            </w:pPr>
            <w:r>
              <w:rPr>
                <w:rFonts w:hint="eastAsia"/>
              </w:rPr>
              <w:t>本科及</w:t>
            </w:r>
          </w:p>
          <w:p>
            <w:pPr>
              <w:jc w:val="left"/>
            </w:pPr>
            <w:r>
              <w:rPr>
                <w:rFonts w:hint="eastAsia"/>
              </w:rPr>
              <w:t>以上学历</w:t>
            </w:r>
          </w:p>
        </w:tc>
        <w:tc>
          <w:tcPr>
            <w:tcW w:w="885" w:type="dxa"/>
          </w:tcPr>
          <w:p>
            <w:pPr>
              <w:jc w:val="left"/>
            </w:pPr>
            <w:r>
              <w:rPr>
                <w:rFonts w:hint="eastAsia"/>
              </w:rPr>
              <w:t>化工工艺/化学工程等相关专业</w:t>
            </w:r>
          </w:p>
        </w:tc>
        <w:tc>
          <w:tcPr>
            <w:tcW w:w="1583" w:type="dxa"/>
          </w:tcPr>
          <w:p>
            <w:pPr>
              <w:jc w:val="left"/>
            </w:pPr>
            <w:r>
              <w:rPr>
                <w:rFonts w:hint="eastAsia"/>
              </w:rPr>
              <w:t>高级工程师</w:t>
            </w:r>
          </w:p>
        </w:tc>
        <w:tc>
          <w:tcPr>
            <w:tcW w:w="2147" w:type="dxa"/>
          </w:tcPr>
          <w:p>
            <w:pPr>
              <w:jc w:val="left"/>
              <w:rPr>
                <w:rFonts w:hint="eastAsia" w:eastAsiaTheme="minorEastAsia"/>
                <w:lang w:eastAsia="zh-CN"/>
              </w:rPr>
            </w:pPr>
            <w:r>
              <w:rPr>
                <w:rFonts w:hint="eastAsia"/>
              </w:rPr>
              <w:t>1. 45周岁及以下。</w:t>
            </w:r>
          </w:p>
          <w:p>
            <w:pPr>
              <w:jc w:val="left"/>
            </w:pPr>
            <w:r>
              <w:rPr>
                <w:rFonts w:hint="eastAsia"/>
              </w:rPr>
              <w:t xml:space="preserve">2. 10年及以上相关 </w:t>
            </w:r>
          </w:p>
          <w:p>
            <w:pPr>
              <w:jc w:val="left"/>
              <w:rPr>
                <w:rFonts w:hint="eastAsia" w:eastAsiaTheme="minorEastAsia"/>
                <w:lang w:eastAsia="zh-CN"/>
              </w:rPr>
            </w:pPr>
            <w:r>
              <w:rPr>
                <w:rFonts w:hint="eastAsia"/>
              </w:rPr>
              <w:t>工作经历。</w:t>
            </w:r>
          </w:p>
          <w:p>
            <w:pPr>
              <w:jc w:val="left"/>
              <w:rPr>
                <w:rFonts w:hint="eastAsia" w:eastAsiaTheme="minorEastAsia"/>
                <w:lang w:eastAsia="zh-CN"/>
              </w:rPr>
            </w:pPr>
            <w:r>
              <w:rPr>
                <w:rFonts w:hint="eastAsia"/>
              </w:rPr>
              <w:t>3. 熟悉机电自动相关知识。</w:t>
            </w:r>
          </w:p>
          <w:p>
            <w:pPr>
              <w:jc w:val="left"/>
            </w:pPr>
            <w:r>
              <w:rPr>
                <w:rFonts w:hint="eastAsia"/>
              </w:rPr>
              <w:t>4. 条件优秀者可适当放宽到50周岁。</w:t>
            </w:r>
          </w:p>
        </w:tc>
        <w:tc>
          <w:tcPr>
            <w:tcW w:w="1854" w:type="dxa"/>
          </w:tcPr>
          <w:p>
            <w:pPr>
              <w:jc w:val="left"/>
            </w:pPr>
            <w:r>
              <w:rPr>
                <w:rFonts w:hint="eastAsia"/>
              </w:rPr>
              <w:t>面议</w:t>
            </w:r>
          </w:p>
        </w:tc>
        <w:tc>
          <w:tcPr>
            <w:tcW w:w="662" w:type="dxa"/>
            <w:noWrap/>
          </w:tcPr>
          <w:p>
            <w:pPr>
              <w:jc w:val="left"/>
            </w:pPr>
            <w:r>
              <w:rPr>
                <w:rFonts w:hint="eastAsia"/>
              </w:rPr>
              <w:t>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636" w:type="dxa"/>
            <w:noWrap/>
          </w:tcPr>
          <w:p>
            <w:pPr>
              <w:jc w:val="left"/>
            </w:pPr>
            <w:r>
              <w:rPr>
                <w:rFonts w:hint="eastAsia"/>
              </w:rPr>
              <w:t>2</w:t>
            </w:r>
          </w:p>
        </w:tc>
        <w:tc>
          <w:tcPr>
            <w:tcW w:w="849" w:type="dxa"/>
          </w:tcPr>
          <w:p>
            <w:pPr>
              <w:jc w:val="left"/>
            </w:pPr>
            <w:r>
              <w:rPr>
                <w:rFonts w:hint="eastAsia"/>
              </w:rPr>
              <w:t>机械工程师</w:t>
            </w:r>
          </w:p>
        </w:tc>
        <w:tc>
          <w:tcPr>
            <w:tcW w:w="517" w:type="dxa"/>
          </w:tcPr>
          <w:p>
            <w:pPr>
              <w:jc w:val="left"/>
            </w:pPr>
            <w:r>
              <w:rPr>
                <w:rFonts w:hint="eastAsia"/>
              </w:rPr>
              <w:t>1</w:t>
            </w:r>
          </w:p>
        </w:tc>
        <w:tc>
          <w:tcPr>
            <w:tcW w:w="3991" w:type="dxa"/>
            <w:shd w:val="clear" w:color="auto" w:fill="auto"/>
          </w:tcPr>
          <w:p>
            <w:pPr>
              <w:jc w:val="left"/>
              <w:rPr>
                <w:rFonts w:hint="eastAsia" w:eastAsiaTheme="minorEastAsia"/>
                <w:lang w:eastAsia="zh-CN"/>
              </w:rPr>
            </w:pPr>
            <w:r>
              <w:rPr>
                <w:rFonts w:hint="eastAsia"/>
              </w:rPr>
              <w:t>1、负责公司设备与仪器故障维护、新设备安装调试工作,并做好相关记录工作与设备台账管理；</w:t>
            </w:r>
          </w:p>
          <w:p>
            <w:pPr>
              <w:jc w:val="left"/>
              <w:rPr>
                <w:rFonts w:hint="eastAsia" w:eastAsiaTheme="minorEastAsia"/>
                <w:lang w:eastAsia="zh-CN"/>
              </w:rPr>
            </w:pPr>
            <w:r>
              <w:rPr>
                <w:rFonts w:hint="eastAsia"/>
              </w:rPr>
              <w:t>2、按设备保养与仪器手册和设备说明书，制订设备与仪器安全操作规程、保养计划建议并实施保养工作，确保设备与仪器的正常运行；</w:t>
            </w:r>
          </w:p>
          <w:p>
            <w:pPr>
              <w:jc w:val="left"/>
              <w:rPr>
                <w:rFonts w:hint="eastAsia" w:eastAsiaTheme="minorEastAsia"/>
                <w:lang w:eastAsia="zh-CN"/>
              </w:rPr>
            </w:pPr>
            <w:r>
              <w:rPr>
                <w:rFonts w:hint="eastAsia"/>
              </w:rPr>
              <w:t>3、指导操作工完成设备与仪器正确使用及简单保养工作；</w:t>
            </w:r>
          </w:p>
          <w:p>
            <w:pPr>
              <w:jc w:val="left"/>
              <w:rPr>
                <w:rFonts w:hint="eastAsia" w:eastAsiaTheme="minorEastAsia"/>
                <w:lang w:eastAsia="zh-CN"/>
              </w:rPr>
            </w:pPr>
            <w:r>
              <w:rPr>
                <w:rFonts w:hint="eastAsia"/>
              </w:rPr>
              <w:t xml:space="preserve">4、做好设备与仪器的日常巡视检查工作，及时发现问题，处理隐患；            </w:t>
            </w:r>
          </w:p>
          <w:p>
            <w:pPr>
              <w:jc w:val="left"/>
            </w:pPr>
            <w:r>
              <w:rPr>
                <w:rFonts w:hint="eastAsia"/>
              </w:rPr>
              <w:t xml:space="preserve">5、做好部门其他工作。  </w:t>
            </w:r>
          </w:p>
        </w:tc>
        <w:tc>
          <w:tcPr>
            <w:tcW w:w="824" w:type="dxa"/>
          </w:tcPr>
          <w:p>
            <w:pPr>
              <w:jc w:val="left"/>
              <w:rPr>
                <w:rFonts w:hint="eastAsia" w:eastAsiaTheme="minorEastAsia"/>
                <w:lang w:eastAsia="zh-CN"/>
              </w:rPr>
            </w:pPr>
            <w:r>
              <w:rPr>
                <w:rFonts w:hint="eastAsia"/>
              </w:rPr>
              <w:t>本科及</w:t>
            </w:r>
          </w:p>
          <w:p>
            <w:pPr>
              <w:jc w:val="left"/>
            </w:pPr>
            <w:r>
              <w:rPr>
                <w:rFonts w:hint="eastAsia"/>
              </w:rPr>
              <w:t>以上学历</w:t>
            </w:r>
          </w:p>
        </w:tc>
        <w:tc>
          <w:tcPr>
            <w:tcW w:w="885" w:type="dxa"/>
          </w:tcPr>
          <w:p>
            <w:pPr>
              <w:jc w:val="left"/>
            </w:pPr>
            <w:r>
              <w:rPr>
                <w:rFonts w:hint="eastAsia"/>
              </w:rPr>
              <w:t>化工机械/机械制造等相关专业</w:t>
            </w:r>
          </w:p>
        </w:tc>
        <w:tc>
          <w:tcPr>
            <w:tcW w:w="1583" w:type="dxa"/>
          </w:tcPr>
          <w:p>
            <w:pPr>
              <w:jc w:val="left"/>
            </w:pPr>
            <w:r>
              <w:rPr>
                <w:rFonts w:hint="eastAsia"/>
              </w:rPr>
              <w:t>中级工程师及以上职称</w:t>
            </w:r>
          </w:p>
        </w:tc>
        <w:tc>
          <w:tcPr>
            <w:tcW w:w="2147" w:type="dxa"/>
          </w:tcPr>
          <w:p>
            <w:pPr>
              <w:jc w:val="left"/>
              <w:rPr>
                <w:rFonts w:hint="eastAsia" w:eastAsiaTheme="minorEastAsia"/>
                <w:lang w:eastAsia="zh-CN"/>
              </w:rPr>
            </w:pPr>
            <w:r>
              <w:rPr>
                <w:rFonts w:hint="eastAsia"/>
              </w:rPr>
              <w:t>1. 45周岁及以下。</w:t>
            </w:r>
          </w:p>
          <w:p>
            <w:pPr>
              <w:jc w:val="left"/>
              <w:rPr>
                <w:rFonts w:hint="eastAsia" w:eastAsiaTheme="minorEastAsia"/>
                <w:lang w:eastAsia="zh-CN"/>
              </w:rPr>
            </w:pPr>
            <w:r>
              <w:rPr>
                <w:rFonts w:hint="eastAsia"/>
              </w:rPr>
              <w:t>2. 5年及以上相关工作经历。</w:t>
            </w:r>
          </w:p>
          <w:p>
            <w:pPr>
              <w:jc w:val="left"/>
            </w:pPr>
            <w:r>
              <w:rPr>
                <w:rFonts w:hint="eastAsia"/>
              </w:rPr>
              <w:t>3. 具备一定的安全生产知识。</w:t>
            </w:r>
          </w:p>
        </w:tc>
        <w:tc>
          <w:tcPr>
            <w:tcW w:w="1854" w:type="dxa"/>
          </w:tcPr>
          <w:p>
            <w:pPr>
              <w:jc w:val="left"/>
            </w:pPr>
            <w:r>
              <w:rPr>
                <w:rFonts w:hint="eastAsia"/>
              </w:rPr>
              <w:t>1万—1.</w:t>
            </w:r>
            <w:r>
              <w:t>2</w:t>
            </w:r>
            <w:r>
              <w:rPr>
                <w:rFonts w:hint="eastAsia"/>
              </w:rPr>
              <w:t>万/月(含岗位工资+绩效工资+五险一金)，根据业绩考核确定绩效工资,五险一金包括单位缴纳部分。</w:t>
            </w:r>
          </w:p>
        </w:tc>
        <w:tc>
          <w:tcPr>
            <w:tcW w:w="662" w:type="dxa"/>
            <w:noWrap/>
          </w:tcPr>
          <w:p>
            <w:pPr>
              <w:jc w:val="left"/>
            </w:pPr>
            <w:r>
              <w:rPr>
                <w:rFonts w:hint="eastAsia"/>
              </w:rPr>
              <w:t>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5" w:hRule="atLeast"/>
        </w:trPr>
        <w:tc>
          <w:tcPr>
            <w:tcW w:w="636" w:type="dxa"/>
            <w:noWrap/>
          </w:tcPr>
          <w:p>
            <w:pPr>
              <w:jc w:val="left"/>
            </w:pPr>
            <w:r>
              <w:rPr>
                <w:rFonts w:hint="eastAsia"/>
              </w:rPr>
              <w:t>3</w:t>
            </w:r>
          </w:p>
        </w:tc>
        <w:tc>
          <w:tcPr>
            <w:tcW w:w="849" w:type="dxa"/>
          </w:tcPr>
          <w:p>
            <w:pPr>
              <w:jc w:val="left"/>
            </w:pPr>
            <w:r>
              <w:rPr>
                <w:rFonts w:hint="eastAsia"/>
              </w:rPr>
              <w:t>电气工程师</w:t>
            </w:r>
          </w:p>
        </w:tc>
        <w:tc>
          <w:tcPr>
            <w:tcW w:w="517" w:type="dxa"/>
          </w:tcPr>
          <w:p>
            <w:pPr>
              <w:jc w:val="left"/>
            </w:pPr>
            <w:r>
              <w:rPr>
                <w:rFonts w:hint="eastAsia"/>
              </w:rPr>
              <w:t>1</w:t>
            </w:r>
          </w:p>
        </w:tc>
        <w:tc>
          <w:tcPr>
            <w:tcW w:w="3991" w:type="dxa"/>
            <w:shd w:val="clear" w:color="auto" w:fill="auto"/>
          </w:tcPr>
          <w:p>
            <w:pPr>
              <w:jc w:val="left"/>
              <w:rPr>
                <w:rFonts w:hint="eastAsia" w:eastAsiaTheme="minorEastAsia"/>
                <w:lang w:eastAsia="zh-CN"/>
              </w:rPr>
            </w:pPr>
            <w:r>
              <w:rPr>
                <w:rFonts w:hint="eastAsia"/>
              </w:rPr>
              <w:t>1、参与项目自动化系统控制系统设计、安装与调试；</w:t>
            </w:r>
          </w:p>
          <w:p>
            <w:pPr>
              <w:jc w:val="left"/>
              <w:rPr>
                <w:rFonts w:hint="eastAsia" w:eastAsiaTheme="minorEastAsia"/>
                <w:lang w:eastAsia="zh-CN"/>
              </w:rPr>
            </w:pPr>
            <w:r>
              <w:rPr>
                <w:rFonts w:hint="eastAsia"/>
              </w:rPr>
              <w:t>2、负责完成设备的电控方案，并配合机械工程师完成整套设备系统集成；</w:t>
            </w:r>
          </w:p>
          <w:p>
            <w:pPr>
              <w:jc w:val="left"/>
              <w:rPr>
                <w:rFonts w:hint="eastAsia" w:eastAsiaTheme="minorEastAsia"/>
                <w:lang w:eastAsia="zh-CN"/>
              </w:rPr>
            </w:pPr>
            <w:r>
              <w:rPr>
                <w:rFonts w:hint="eastAsia"/>
              </w:rPr>
              <w:t>3、针对控制方案进行元器件选型，并完成电气原理的设计、指导电气安装、进行设备调试；</w:t>
            </w:r>
          </w:p>
          <w:p>
            <w:pPr>
              <w:jc w:val="left"/>
              <w:rPr>
                <w:rFonts w:hint="eastAsia" w:eastAsiaTheme="minorEastAsia"/>
                <w:lang w:eastAsia="zh-CN"/>
              </w:rPr>
            </w:pPr>
            <w:r>
              <w:rPr>
                <w:rFonts w:hint="eastAsia"/>
              </w:rPr>
              <w:t>4、负责公司电器控制系统更新、故障处理等技术支持；</w:t>
            </w:r>
          </w:p>
          <w:p>
            <w:pPr>
              <w:jc w:val="left"/>
              <w:rPr>
                <w:rFonts w:hint="eastAsia" w:eastAsiaTheme="minorEastAsia"/>
                <w:lang w:eastAsia="zh-CN"/>
              </w:rPr>
            </w:pPr>
            <w:r>
              <w:rPr>
                <w:rFonts w:hint="eastAsia"/>
              </w:rPr>
              <w:t>5、负责接线图、电气图、原理图的设计及编制相关说明文档、保证设计资料的及时归档。</w:t>
            </w:r>
          </w:p>
          <w:p>
            <w:pPr>
              <w:jc w:val="left"/>
            </w:pPr>
            <w:r>
              <w:rPr>
                <w:rFonts w:hint="eastAsia"/>
              </w:rPr>
              <w:t>6、做好部门其他工作。</w:t>
            </w:r>
          </w:p>
        </w:tc>
        <w:tc>
          <w:tcPr>
            <w:tcW w:w="824" w:type="dxa"/>
          </w:tcPr>
          <w:p>
            <w:pPr>
              <w:jc w:val="left"/>
              <w:rPr>
                <w:rFonts w:hint="eastAsia" w:eastAsiaTheme="minorEastAsia"/>
                <w:lang w:eastAsia="zh-CN"/>
              </w:rPr>
            </w:pPr>
            <w:r>
              <w:rPr>
                <w:rFonts w:hint="eastAsia"/>
              </w:rPr>
              <w:t>本科及</w:t>
            </w:r>
          </w:p>
          <w:p>
            <w:pPr>
              <w:jc w:val="left"/>
            </w:pPr>
            <w:r>
              <w:rPr>
                <w:rFonts w:hint="eastAsia"/>
              </w:rPr>
              <w:t>以上学历</w:t>
            </w:r>
          </w:p>
        </w:tc>
        <w:tc>
          <w:tcPr>
            <w:tcW w:w="885" w:type="dxa"/>
          </w:tcPr>
          <w:p>
            <w:pPr>
              <w:jc w:val="left"/>
            </w:pPr>
            <w:r>
              <w:rPr>
                <w:rFonts w:hint="eastAsia"/>
              </w:rPr>
              <w:t>自动化控制/机电一体化专业/电气</w:t>
            </w:r>
          </w:p>
        </w:tc>
        <w:tc>
          <w:tcPr>
            <w:tcW w:w="1583" w:type="dxa"/>
          </w:tcPr>
          <w:p>
            <w:pPr>
              <w:jc w:val="left"/>
            </w:pPr>
            <w:r>
              <w:rPr>
                <w:rFonts w:hint="eastAsia"/>
              </w:rPr>
              <w:t>中级工程师及以上职称</w:t>
            </w:r>
          </w:p>
        </w:tc>
        <w:tc>
          <w:tcPr>
            <w:tcW w:w="2147" w:type="dxa"/>
          </w:tcPr>
          <w:p>
            <w:pPr>
              <w:jc w:val="left"/>
              <w:rPr>
                <w:rFonts w:hint="eastAsia" w:eastAsiaTheme="minorEastAsia"/>
                <w:lang w:eastAsia="zh-CN"/>
              </w:rPr>
            </w:pPr>
            <w:r>
              <w:rPr>
                <w:rFonts w:hint="eastAsia"/>
              </w:rPr>
              <w:t>1. 45周岁及以下。</w:t>
            </w:r>
          </w:p>
          <w:p>
            <w:pPr>
              <w:jc w:val="left"/>
              <w:rPr>
                <w:rFonts w:hint="eastAsia" w:eastAsiaTheme="minorEastAsia"/>
                <w:lang w:eastAsia="zh-CN"/>
              </w:rPr>
            </w:pPr>
            <w:r>
              <w:rPr>
                <w:rFonts w:hint="eastAsia"/>
              </w:rPr>
              <w:t>2. 5年及以上相关工作经历。</w:t>
            </w:r>
          </w:p>
          <w:p>
            <w:pPr>
              <w:jc w:val="left"/>
            </w:pPr>
            <w:r>
              <w:rPr>
                <w:rFonts w:hint="eastAsia"/>
              </w:rPr>
              <w:t>3. 具备一定的安全生产知识。</w:t>
            </w:r>
          </w:p>
        </w:tc>
        <w:tc>
          <w:tcPr>
            <w:tcW w:w="1854" w:type="dxa"/>
          </w:tcPr>
          <w:p>
            <w:pPr>
              <w:jc w:val="left"/>
            </w:pPr>
            <w:r>
              <w:rPr>
                <w:rFonts w:hint="eastAsia"/>
              </w:rPr>
              <w:t>1万—1.</w:t>
            </w:r>
            <w:r>
              <w:t>2</w:t>
            </w:r>
            <w:r>
              <w:rPr>
                <w:rFonts w:hint="eastAsia"/>
              </w:rPr>
              <w:t>万/月(含岗位工资+绩效工资+五险一金)，根据业绩考核确定绩效工资,五险一金包括单位缴纳部分。</w:t>
            </w:r>
          </w:p>
        </w:tc>
        <w:tc>
          <w:tcPr>
            <w:tcW w:w="662" w:type="dxa"/>
            <w:noWrap/>
          </w:tcPr>
          <w:p>
            <w:pPr>
              <w:jc w:val="left"/>
            </w:pPr>
            <w:r>
              <w:rPr>
                <w:rFonts w:hint="eastAsia"/>
              </w:rPr>
              <w:t>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636" w:type="dxa"/>
            <w:noWrap/>
          </w:tcPr>
          <w:p>
            <w:pPr>
              <w:jc w:val="left"/>
            </w:pPr>
            <w:r>
              <w:rPr>
                <w:rFonts w:hint="eastAsia"/>
              </w:rPr>
              <w:t>4</w:t>
            </w:r>
          </w:p>
        </w:tc>
        <w:tc>
          <w:tcPr>
            <w:tcW w:w="849" w:type="dxa"/>
          </w:tcPr>
          <w:p>
            <w:pPr>
              <w:jc w:val="left"/>
            </w:pPr>
            <w:r>
              <w:rPr>
                <w:rFonts w:hint="eastAsia"/>
              </w:rPr>
              <w:t>安全工程师</w:t>
            </w:r>
          </w:p>
        </w:tc>
        <w:tc>
          <w:tcPr>
            <w:tcW w:w="517" w:type="dxa"/>
          </w:tcPr>
          <w:p>
            <w:pPr>
              <w:jc w:val="left"/>
            </w:pPr>
            <w:r>
              <w:rPr>
                <w:rFonts w:hint="eastAsia"/>
              </w:rPr>
              <w:t>1</w:t>
            </w:r>
          </w:p>
        </w:tc>
        <w:tc>
          <w:tcPr>
            <w:tcW w:w="3991" w:type="dxa"/>
            <w:shd w:val="clear" w:color="auto" w:fill="auto"/>
          </w:tcPr>
          <w:p>
            <w:pPr>
              <w:jc w:val="left"/>
              <w:rPr>
                <w:rFonts w:hint="eastAsia" w:eastAsiaTheme="minorEastAsia"/>
                <w:lang w:eastAsia="zh-CN"/>
              </w:rPr>
            </w:pPr>
            <w:r>
              <w:rPr>
                <w:rFonts w:hint="eastAsia"/>
              </w:rPr>
              <w:t>1、 组织制定安全管理相关制度和各类安全应急预案；</w:t>
            </w:r>
          </w:p>
          <w:p>
            <w:pPr>
              <w:jc w:val="left"/>
              <w:rPr>
                <w:rFonts w:hint="eastAsia" w:eastAsiaTheme="minorEastAsia"/>
                <w:lang w:eastAsia="zh-CN"/>
              </w:rPr>
            </w:pPr>
            <w:r>
              <w:rPr>
                <w:rFonts w:hint="eastAsia"/>
              </w:rPr>
              <w:t>2、负责公司劳动安全生产、劳动安全卫生、消防管理等工作；</w:t>
            </w:r>
          </w:p>
          <w:p>
            <w:pPr>
              <w:jc w:val="left"/>
              <w:rPr>
                <w:rFonts w:hint="eastAsia" w:eastAsiaTheme="minorEastAsia"/>
                <w:lang w:eastAsia="zh-CN"/>
              </w:rPr>
            </w:pPr>
            <w:r>
              <w:rPr>
                <w:rFonts w:hint="eastAsia"/>
              </w:rPr>
              <w:t>3、参与公司内部安全大检查,对检查结果进行调查分析,提出处理意见；</w:t>
            </w:r>
          </w:p>
          <w:p>
            <w:pPr>
              <w:jc w:val="left"/>
              <w:rPr>
                <w:rFonts w:hint="eastAsia" w:eastAsiaTheme="minorEastAsia"/>
                <w:lang w:eastAsia="zh-CN"/>
              </w:rPr>
            </w:pPr>
            <w:r>
              <w:rPr>
                <w:rFonts w:hint="eastAsia"/>
              </w:rPr>
              <w:t>4、开展公司安全生产教育和安全技术培训工作,会同相关部门做好新入职员工的三级安全教育以及特种作业人员和其它人员的安全技术培训考核；</w:t>
            </w:r>
          </w:p>
          <w:p>
            <w:pPr>
              <w:jc w:val="left"/>
            </w:pPr>
            <w:r>
              <w:rPr>
                <w:rFonts w:hint="eastAsia"/>
              </w:rPr>
              <w:t>5、其他安全生产工作事项。</w:t>
            </w:r>
          </w:p>
        </w:tc>
        <w:tc>
          <w:tcPr>
            <w:tcW w:w="824" w:type="dxa"/>
          </w:tcPr>
          <w:p>
            <w:pPr>
              <w:jc w:val="left"/>
              <w:rPr>
                <w:rFonts w:hint="eastAsia" w:eastAsiaTheme="minorEastAsia"/>
                <w:lang w:eastAsia="zh-CN"/>
              </w:rPr>
            </w:pPr>
            <w:r>
              <w:rPr>
                <w:rFonts w:hint="eastAsia"/>
              </w:rPr>
              <w:t>本科及</w:t>
            </w:r>
          </w:p>
          <w:p>
            <w:pPr>
              <w:jc w:val="left"/>
            </w:pPr>
            <w:r>
              <w:rPr>
                <w:rFonts w:hint="eastAsia"/>
              </w:rPr>
              <w:t>以上学历</w:t>
            </w:r>
          </w:p>
        </w:tc>
        <w:tc>
          <w:tcPr>
            <w:tcW w:w="885" w:type="dxa"/>
          </w:tcPr>
          <w:p>
            <w:pPr>
              <w:jc w:val="left"/>
            </w:pPr>
            <w:r>
              <w:rPr>
                <w:rFonts w:hint="eastAsia"/>
              </w:rPr>
              <w:t>安全工程/化学工程等相关专业</w:t>
            </w:r>
          </w:p>
        </w:tc>
        <w:tc>
          <w:tcPr>
            <w:tcW w:w="1583" w:type="dxa"/>
          </w:tcPr>
          <w:p>
            <w:pPr>
              <w:jc w:val="left"/>
            </w:pPr>
            <w:r>
              <w:rPr>
                <w:rFonts w:hint="eastAsia"/>
              </w:rPr>
              <w:t>注册安全工程师及以上</w:t>
            </w:r>
          </w:p>
        </w:tc>
        <w:tc>
          <w:tcPr>
            <w:tcW w:w="2147" w:type="dxa"/>
          </w:tcPr>
          <w:p>
            <w:pPr>
              <w:jc w:val="left"/>
              <w:rPr>
                <w:rFonts w:hint="eastAsia" w:eastAsiaTheme="minorEastAsia"/>
                <w:lang w:eastAsia="zh-CN"/>
              </w:rPr>
            </w:pPr>
            <w:r>
              <w:rPr>
                <w:rFonts w:hint="eastAsia"/>
              </w:rPr>
              <w:t>1. 45周岁及以下。</w:t>
            </w:r>
          </w:p>
          <w:p>
            <w:pPr>
              <w:jc w:val="left"/>
              <w:rPr>
                <w:rFonts w:hint="eastAsia" w:eastAsiaTheme="minorEastAsia"/>
                <w:lang w:eastAsia="zh-CN"/>
              </w:rPr>
            </w:pPr>
            <w:r>
              <w:rPr>
                <w:rFonts w:hint="eastAsia"/>
              </w:rPr>
              <w:t>2. 5年及以上相关工作经历。</w:t>
            </w:r>
          </w:p>
          <w:p>
            <w:pPr>
              <w:jc w:val="left"/>
            </w:pPr>
            <w:r>
              <w:rPr>
                <w:rFonts w:hint="eastAsia"/>
              </w:rPr>
              <w:t>3. 持化工类注册安全工程师资格优先。</w:t>
            </w:r>
          </w:p>
        </w:tc>
        <w:tc>
          <w:tcPr>
            <w:tcW w:w="1854" w:type="dxa"/>
          </w:tcPr>
          <w:p>
            <w:pPr>
              <w:jc w:val="left"/>
            </w:pPr>
            <w:r>
              <w:rPr>
                <w:rFonts w:hint="eastAsia"/>
              </w:rPr>
              <w:t>1万—1.</w:t>
            </w:r>
            <w:r>
              <w:t>2</w:t>
            </w:r>
            <w:r>
              <w:rPr>
                <w:rFonts w:hint="eastAsia"/>
              </w:rPr>
              <w:t>万/月(含岗位工资+绩效工资+五险一金)，根据业绩考核确定绩效工资,五险一金包括单位缴纳部分。</w:t>
            </w:r>
          </w:p>
        </w:tc>
        <w:tc>
          <w:tcPr>
            <w:tcW w:w="662" w:type="dxa"/>
            <w:noWrap/>
          </w:tcPr>
          <w:p>
            <w:pPr>
              <w:jc w:val="left"/>
            </w:pPr>
            <w:r>
              <w:rPr>
                <w:rFonts w:hint="eastAsia"/>
              </w:rPr>
              <w:t>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36" w:type="dxa"/>
            <w:noWrap/>
          </w:tcPr>
          <w:p>
            <w:pPr>
              <w:jc w:val="left"/>
            </w:pPr>
            <w:r>
              <w:rPr>
                <w:rFonts w:hint="eastAsia"/>
              </w:rPr>
              <w:t>5</w:t>
            </w:r>
          </w:p>
        </w:tc>
        <w:tc>
          <w:tcPr>
            <w:tcW w:w="849" w:type="dxa"/>
          </w:tcPr>
          <w:p>
            <w:pPr>
              <w:jc w:val="left"/>
            </w:pPr>
            <w:r>
              <w:rPr>
                <w:rFonts w:hint="eastAsia"/>
              </w:rPr>
              <w:t>综合部职员</w:t>
            </w:r>
          </w:p>
        </w:tc>
        <w:tc>
          <w:tcPr>
            <w:tcW w:w="517" w:type="dxa"/>
          </w:tcPr>
          <w:p>
            <w:pPr>
              <w:jc w:val="left"/>
            </w:pPr>
            <w:r>
              <w:rPr>
                <w:rFonts w:hint="eastAsia"/>
              </w:rPr>
              <w:t>1</w:t>
            </w:r>
          </w:p>
        </w:tc>
        <w:tc>
          <w:tcPr>
            <w:tcW w:w="3991" w:type="dxa"/>
            <w:shd w:val="clear" w:color="auto" w:fill="auto"/>
          </w:tcPr>
          <w:p>
            <w:pPr>
              <w:jc w:val="left"/>
            </w:pPr>
            <w:r>
              <w:rPr>
                <w:rFonts w:hint="eastAsia"/>
              </w:rPr>
              <w:t>具有较强的文字写作能力，负责公司各类公文、文字材料的起草；会议准备与纪要形成；做好员工考勤统计；信息报送、公司网站、微信公众平台更新管理的运营推广以及部门其他工作。</w:t>
            </w:r>
          </w:p>
        </w:tc>
        <w:tc>
          <w:tcPr>
            <w:tcW w:w="824" w:type="dxa"/>
          </w:tcPr>
          <w:p>
            <w:pPr>
              <w:jc w:val="left"/>
              <w:rPr>
                <w:rFonts w:hint="eastAsia" w:eastAsiaTheme="minorEastAsia"/>
                <w:lang w:eastAsia="zh-CN"/>
              </w:rPr>
            </w:pPr>
            <w:r>
              <w:rPr>
                <w:rFonts w:hint="eastAsia"/>
              </w:rPr>
              <w:t>本科及</w:t>
            </w:r>
          </w:p>
          <w:p>
            <w:pPr>
              <w:jc w:val="left"/>
            </w:pPr>
            <w:r>
              <w:rPr>
                <w:rFonts w:hint="eastAsia"/>
              </w:rPr>
              <w:t>以上学历</w:t>
            </w:r>
          </w:p>
        </w:tc>
        <w:tc>
          <w:tcPr>
            <w:tcW w:w="885" w:type="dxa"/>
          </w:tcPr>
          <w:p>
            <w:pPr>
              <w:jc w:val="left"/>
              <w:rPr>
                <w:rFonts w:hint="eastAsia" w:eastAsiaTheme="minorEastAsia"/>
                <w:lang w:eastAsia="zh-CN"/>
              </w:rPr>
            </w:pPr>
            <w:r>
              <w:rPr>
                <w:rFonts w:hint="eastAsia"/>
              </w:rPr>
              <w:t>汉语言文学/行政管理</w:t>
            </w:r>
          </w:p>
          <w:p>
            <w:pPr>
              <w:jc w:val="left"/>
            </w:pPr>
            <w:r>
              <w:rPr>
                <w:rFonts w:hint="eastAsia"/>
              </w:rPr>
              <w:t>等相关专业</w:t>
            </w:r>
          </w:p>
        </w:tc>
        <w:tc>
          <w:tcPr>
            <w:tcW w:w="1583" w:type="dxa"/>
            <w:noWrap/>
          </w:tcPr>
          <w:p>
            <w:pPr>
              <w:jc w:val="left"/>
            </w:pPr>
            <w:r>
              <w:rPr>
                <w:rFonts w:hint="eastAsia"/>
              </w:rPr>
              <w:t>/</w:t>
            </w:r>
          </w:p>
        </w:tc>
        <w:tc>
          <w:tcPr>
            <w:tcW w:w="2147" w:type="dxa"/>
          </w:tcPr>
          <w:p>
            <w:pPr>
              <w:jc w:val="left"/>
              <w:rPr>
                <w:rFonts w:hint="eastAsia" w:eastAsiaTheme="minorEastAsia"/>
                <w:lang w:eastAsia="zh-CN"/>
              </w:rPr>
            </w:pPr>
            <w:r>
              <w:rPr>
                <w:rFonts w:hint="eastAsia"/>
              </w:rPr>
              <w:t>1. 35周岁以下。</w:t>
            </w:r>
          </w:p>
          <w:p>
            <w:pPr>
              <w:jc w:val="left"/>
              <w:rPr>
                <w:rFonts w:hint="eastAsia" w:eastAsiaTheme="minorEastAsia"/>
                <w:lang w:eastAsia="zh-CN"/>
              </w:rPr>
            </w:pPr>
            <w:r>
              <w:rPr>
                <w:rFonts w:hint="eastAsia"/>
              </w:rPr>
              <w:t>2. 熟悉各类办公软件的操作。</w:t>
            </w:r>
          </w:p>
          <w:p>
            <w:pPr>
              <w:jc w:val="left"/>
              <w:rPr>
                <w:rFonts w:hint="eastAsia" w:eastAsiaTheme="minorEastAsia"/>
                <w:lang w:eastAsia="zh-CN"/>
              </w:rPr>
            </w:pPr>
            <w:r>
              <w:rPr>
                <w:rFonts w:hint="eastAsia"/>
              </w:rPr>
              <w:t>3. 3年以上相关工作经历。</w:t>
            </w:r>
          </w:p>
          <w:p>
            <w:pPr>
              <w:jc w:val="left"/>
            </w:pPr>
            <w:r>
              <w:rPr>
                <w:rFonts w:hint="eastAsia"/>
              </w:rPr>
              <w:t>4. 持C类驾驶证优先考虑。</w:t>
            </w:r>
          </w:p>
        </w:tc>
        <w:tc>
          <w:tcPr>
            <w:tcW w:w="1854" w:type="dxa"/>
          </w:tcPr>
          <w:p>
            <w:pPr>
              <w:jc w:val="left"/>
            </w:pPr>
            <w:r>
              <w:rPr>
                <w:rFonts w:hint="eastAsia"/>
              </w:rPr>
              <w:t>4500—6500/月(含岗位工资+绩效工资+五险一金)，根据业绩考核确定绩效工资,五险一金包括单位缴纳部分。</w:t>
            </w:r>
          </w:p>
        </w:tc>
        <w:tc>
          <w:tcPr>
            <w:tcW w:w="662" w:type="dxa"/>
            <w:noWrap/>
          </w:tcPr>
          <w:p>
            <w:pPr>
              <w:jc w:val="left"/>
            </w:pPr>
            <w:r>
              <w:rPr>
                <w:rFonts w:hint="eastAsia"/>
              </w:rPr>
              <w:t>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636" w:type="dxa"/>
            <w:noWrap/>
          </w:tcPr>
          <w:p>
            <w:pPr>
              <w:jc w:val="left"/>
            </w:pPr>
            <w:r>
              <w:rPr>
                <w:rFonts w:hint="eastAsia"/>
              </w:rPr>
              <w:t>6</w:t>
            </w:r>
          </w:p>
        </w:tc>
        <w:tc>
          <w:tcPr>
            <w:tcW w:w="849" w:type="dxa"/>
          </w:tcPr>
          <w:p>
            <w:pPr>
              <w:jc w:val="left"/>
            </w:pPr>
            <w:r>
              <w:rPr>
                <w:rFonts w:hint="eastAsia"/>
              </w:rPr>
              <w:t>驾驶员</w:t>
            </w:r>
          </w:p>
        </w:tc>
        <w:tc>
          <w:tcPr>
            <w:tcW w:w="517" w:type="dxa"/>
          </w:tcPr>
          <w:p>
            <w:pPr>
              <w:jc w:val="left"/>
            </w:pPr>
            <w:r>
              <w:rPr>
                <w:rFonts w:hint="eastAsia"/>
              </w:rPr>
              <w:t>1</w:t>
            </w:r>
          </w:p>
        </w:tc>
        <w:tc>
          <w:tcPr>
            <w:tcW w:w="3991" w:type="dxa"/>
            <w:shd w:val="clear" w:color="auto" w:fill="auto"/>
          </w:tcPr>
          <w:p>
            <w:pPr>
              <w:jc w:val="left"/>
            </w:pPr>
            <w:r>
              <w:rPr>
                <w:rFonts w:hint="eastAsia"/>
              </w:rPr>
              <w:t>做好安全接送工作，负责接受各级领导、行政工作事务用车派遣，做到准时出车，按规定完成领导交付的各项出车任务以及公司其他工作。</w:t>
            </w:r>
          </w:p>
        </w:tc>
        <w:tc>
          <w:tcPr>
            <w:tcW w:w="824" w:type="dxa"/>
          </w:tcPr>
          <w:p>
            <w:pPr>
              <w:jc w:val="left"/>
              <w:rPr>
                <w:rFonts w:hint="eastAsia" w:eastAsiaTheme="minorEastAsia"/>
                <w:lang w:eastAsia="zh-CN"/>
              </w:rPr>
            </w:pPr>
            <w:r>
              <w:rPr>
                <w:rFonts w:hint="eastAsia"/>
              </w:rPr>
              <w:t>高中及</w:t>
            </w:r>
          </w:p>
          <w:p>
            <w:pPr>
              <w:jc w:val="left"/>
            </w:pPr>
            <w:r>
              <w:rPr>
                <w:rFonts w:hint="eastAsia"/>
              </w:rPr>
              <w:t>以上学历</w:t>
            </w:r>
          </w:p>
        </w:tc>
        <w:tc>
          <w:tcPr>
            <w:tcW w:w="885" w:type="dxa"/>
            <w:noWrap/>
          </w:tcPr>
          <w:p>
            <w:pPr>
              <w:jc w:val="left"/>
            </w:pPr>
            <w:r>
              <w:rPr>
                <w:rFonts w:hint="eastAsia"/>
              </w:rPr>
              <w:t>/</w:t>
            </w:r>
          </w:p>
        </w:tc>
        <w:tc>
          <w:tcPr>
            <w:tcW w:w="1583" w:type="dxa"/>
            <w:noWrap/>
          </w:tcPr>
          <w:p>
            <w:pPr>
              <w:jc w:val="left"/>
            </w:pPr>
            <w:r>
              <w:rPr>
                <w:rFonts w:hint="eastAsia"/>
              </w:rPr>
              <w:t>/</w:t>
            </w:r>
          </w:p>
        </w:tc>
        <w:tc>
          <w:tcPr>
            <w:tcW w:w="2147" w:type="dxa"/>
          </w:tcPr>
          <w:p>
            <w:pPr>
              <w:ind w:left="210" w:hanging="210" w:hangingChars="100"/>
              <w:jc w:val="left"/>
            </w:pPr>
            <w:r>
              <w:rPr>
                <w:rFonts w:hint="eastAsia"/>
              </w:rPr>
              <w:t>1. 35周岁以下，条件优秀者可适当放宽到4</w:t>
            </w:r>
            <w:r>
              <w:t>5</w:t>
            </w:r>
            <w:r>
              <w:rPr>
                <w:rFonts w:hint="eastAsia"/>
              </w:rPr>
              <w:t>周岁。</w:t>
            </w:r>
          </w:p>
          <w:p>
            <w:pPr>
              <w:ind w:left="210" w:hanging="210" w:hangingChars="100"/>
              <w:jc w:val="left"/>
            </w:pPr>
            <w:r>
              <w:rPr>
                <w:rFonts w:hint="eastAsia"/>
              </w:rPr>
              <w:t>2. 持C1驾驶证。</w:t>
            </w:r>
          </w:p>
          <w:p>
            <w:pPr>
              <w:ind w:left="210" w:hanging="210" w:hangingChars="100"/>
              <w:jc w:val="left"/>
            </w:pPr>
            <w:r>
              <w:rPr>
                <w:rFonts w:hint="eastAsia"/>
              </w:rPr>
              <w:t>3. 5年以上实际安全驾驶经验，驾驶技术娴熟。</w:t>
            </w:r>
          </w:p>
          <w:p>
            <w:pPr>
              <w:ind w:left="210" w:hanging="210" w:hangingChars="100"/>
              <w:jc w:val="left"/>
            </w:pPr>
            <w:r>
              <w:rPr>
                <w:rFonts w:hint="eastAsia"/>
              </w:rPr>
              <w:t>4. 退伍军人、有国企驾驶员经历的优先考虑。</w:t>
            </w:r>
          </w:p>
        </w:tc>
        <w:tc>
          <w:tcPr>
            <w:tcW w:w="1854" w:type="dxa"/>
          </w:tcPr>
          <w:p>
            <w:pPr>
              <w:jc w:val="left"/>
            </w:pPr>
            <w:r>
              <w:rPr>
                <w:rFonts w:hint="eastAsia"/>
              </w:rPr>
              <w:t>4500—6500/月（含岗位工资+绩效工资+五险一金)，根据业绩考核确定绩效工资,五险一金包括单位缴纳部分。</w:t>
            </w:r>
          </w:p>
        </w:tc>
        <w:tc>
          <w:tcPr>
            <w:tcW w:w="662" w:type="dxa"/>
            <w:noWrap/>
          </w:tcPr>
          <w:p>
            <w:pPr>
              <w:jc w:val="left"/>
            </w:pPr>
            <w:r>
              <w:rPr>
                <w:rFonts w:hint="eastAsia"/>
              </w:rPr>
              <w:t>浦城</w:t>
            </w:r>
          </w:p>
        </w:tc>
      </w:tr>
    </w:tbl>
    <w:p>
      <w:pPr>
        <w:jc w:val="left"/>
      </w:pPr>
    </w:p>
    <w:p>
      <w:pPr>
        <w:jc w:val="left"/>
      </w:pPr>
    </w:p>
    <w:p>
      <w:pPr>
        <w:jc w:val="left"/>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851" w:footer="992" w:gutter="0"/>
          <w:cols w:space="425" w:num="1"/>
          <w:docGrid w:type="lines" w:linePitch="312" w:charSpace="0"/>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ind w:firstLine="360" w:firstLineChars="100"/>
        <w:jc w:val="distribute"/>
        <w:rPr>
          <w:rFonts w:cs="方正小标宋简体" w:asciiTheme="majorEastAsia" w:hAnsiTheme="majorEastAsia" w:eastAsiaTheme="majorEastAsia"/>
          <w:b/>
          <w:kern w:val="0"/>
          <w:sz w:val="36"/>
          <w:szCs w:val="36"/>
        </w:rPr>
      </w:pPr>
      <w:r>
        <w:rPr>
          <w:rFonts w:hint="eastAsia" w:ascii="宋体" w:hAnsi="宋体" w:cs="宋体"/>
          <w:sz w:val="36"/>
          <w:szCs w:val="36"/>
        </w:rPr>
        <w:t>福建南平和洁环保科技</w:t>
      </w:r>
      <w:r>
        <w:rPr>
          <w:rFonts w:hint="eastAsia" w:asciiTheme="majorEastAsia" w:hAnsiTheme="majorEastAsia" w:eastAsiaTheme="majorEastAsia"/>
          <w:b/>
          <w:sz w:val="36"/>
          <w:szCs w:val="36"/>
        </w:rPr>
        <w:t>有限公司</w:t>
      </w:r>
      <w:r>
        <w:rPr>
          <w:rFonts w:hint="eastAsia" w:cs="方正小标宋简体" w:asciiTheme="majorEastAsia" w:hAnsiTheme="majorEastAsia" w:eastAsiaTheme="majorEastAsia"/>
          <w:b/>
          <w:kern w:val="0"/>
          <w:sz w:val="36"/>
          <w:szCs w:val="36"/>
        </w:rPr>
        <w:t>应聘人员登记表</w:t>
      </w:r>
    </w:p>
    <w:p>
      <w:pPr>
        <w:spacing w:line="400" w:lineRule="exact"/>
        <w:jc w:val="center"/>
        <w:rPr>
          <w:rFonts w:ascii="仿宋" w:hAnsi="仿宋" w:eastAsia="仿宋"/>
          <w:sz w:val="28"/>
          <w:szCs w:val="28"/>
        </w:rPr>
      </w:pPr>
      <w:r>
        <w:rPr>
          <w:rFonts w:hint="eastAsia" w:ascii="仿宋" w:hAnsi="仿宋" w:eastAsia="仿宋"/>
          <w:sz w:val="28"/>
          <w:szCs w:val="28"/>
        </w:rPr>
        <w:t xml:space="preserve">                                    </w:t>
      </w:r>
      <w:r>
        <w:rPr>
          <w:rFonts w:hint="eastAsia" w:ascii="仿宋_GB2312" w:hAnsi="仿宋_GB2312" w:eastAsia="仿宋_GB2312" w:cs="仿宋_GB2312"/>
          <w:sz w:val="28"/>
          <w:szCs w:val="28"/>
        </w:rPr>
        <w:t>报名时间：  年  月 日</w:t>
      </w:r>
    </w:p>
    <w:tbl>
      <w:tblPr>
        <w:tblStyle w:val="4"/>
        <w:tblW w:w="13997" w:type="dxa"/>
        <w:tblInd w:w="0" w:type="dxa"/>
        <w:tblLayout w:type="fixed"/>
        <w:tblCellMar>
          <w:top w:w="15" w:type="dxa"/>
          <w:left w:w="15" w:type="dxa"/>
          <w:bottom w:w="15" w:type="dxa"/>
          <w:right w:w="15" w:type="dxa"/>
        </w:tblCellMar>
      </w:tblPr>
      <w:tblGrid>
        <w:gridCol w:w="1430"/>
        <w:gridCol w:w="1279"/>
        <w:gridCol w:w="136"/>
        <w:gridCol w:w="491"/>
        <w:gridCol w:w="506"/>
        <w:gridCol w:w="563"/>
        <w:gridCol w:w="429"/>
        <w:gridCol w:w="992"/>
        <w:gridCol w:w="1148"/>
        <w:gridCol w:w="1976"/>
        <w:gridCol w:w="2680"/>
        <w:gridCol w:w="2367"/>
      </w:tblGrid>
      <w:tr>
        <w:tblPrEx>
          <w:tblCellMar>
            <w:top w:w="15" w:type="dxa"/>
            <w:left w:w="15" w:type="dxa"/>
            <w:bottom w:w="15" w:type="dxa"/>
            <w:right w:w="15" w:type="dxa"/>
          </w:tblCellMar>
        </w:tblPrEx>
        <w:trPr>
          <w:gridAfter w:val="2"/>
          <w:wAfter w:w="5047" w:type="dxa"/>
          <w:trHeight w:val="564"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姓   名</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1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性   别</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出生年月</w:t>
            </w:r>
          </w:p>
          <w:p>
            <w:pPr>
              <w:widowControl/>
              <w:jc w:val="center"/>
              <w:textAlignment w:val="center"/>
              <w:rPr>
                <w:rFonts w:ascii="宋体" w:hAnsi="宋体" w:cs="宋体"/>
                <w:szCs w:val="21"/>
              </w:rPr>
            </w:pPr>
            <w:r>
              <w:rPr>
                <w:rFonts w:hint="eastAsia" w:ascii="宋体" w:hAnsi="宋体" w:cs="宋体"/>
                <w:kern w:val="0"/>
                <w:szCs w:val="21"/>
              </w:rPr>
              <w:t>（   岁）</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p>
        </w:tc>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照片</w:t>
            </w:r>
          </w:p>
          <w:p>
            <w:pPr>
              <w:widowControl/>
              <w:jc w:val="center"/>
              <w:textAlignment w:val="center"/>
              <w:rPr>
                <w:rFonts w:ascii="宋体" w:hAnsi="宋体" w:cs="宋体"/>
                <w:szCs w:val="21"/>
              </w:rPr>
            </w:pPr>
            <w:r>
              <w:rPr>
                <w:rFonts w:hint="eastAsia" w:ascii="宋体" w:hAnsi="宋体" w:cs="宋体"/>
                <w:kern w:val="0"/>
                <w:szCs w:val="21"/>
              </w:rPr>
              <w:t>（2寸彩色证件照）</w:t>
            </w:r>
          </w:p>
        </w:tc>
      </w:tr>
      <w:tr>
        <w:tblPrEx>
          <w:tblCellMar>
            <w:top w:w="15" w:type="dxa"/>
            <w:left w:w="15" w:type="dxa"/>
            <w:bottom w:w="15" w:type="dxa"/>
            <w:right w:w="15" w:type="dxa"/>
          </w:tblCellMar>
        </w:tblPrEx>
        <w:trPr>
          <w:gridAfter w:val="2"/>
          <w:wAfter w:w="5047" w:type="dxa"/>
          <w:trHeight w:val="594"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民   族</w:t>
            </w:r>
          </w:p>
        </w:tc>
        <w:tc>
          <w:tcPr>
            <w:tcW w:w="1279"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Cs w:val="21"/>
              </w:rPr>
            </w:pPr>
          </w:p>
        </w:tc>
        <w:tc>
          <w:tcPr>
            <w:tcW w:w="1133"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政治面貌</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籍贯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534"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szCs w:val="21"/>
              </w:rPr>
              <w:t>入党时间</w:t>
            </w:r>
          </w:p>
        </w:tc>
        <w:tc>
          <w:tcPr>
            <w:tcW w:w="1279"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szCs w:val="21"/>
              </w:rPr>
            </w:pPr>
          </w:p>
        </w:tc>
        <w:tc>
          <w:tcPr>
            <w:tcW w:w="1133" w:type="dxa"/>
            <w:gridSpan w:val="3"/>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szCs w:val="21"/>
              </w:rPr>
            </w:pPr>
            <w:r>
              <w:rPr>
                <w:rFonts w:hint="eastAsia" w:ascii="宋体" w:hAnsi="宋体" w:cs="宋体"/>
                <w:kern w:val="0"/>
                <w:szCs w:val="21"/>
              </w:rPr>
              <w:t>时间</w:t>
            </w:r>
          </w:p>
        </w:tc>
        <w:tc>
          <w:tcPr>
            <w:tcW w:w="992"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婚姻</w:t>
            </w:r>
          </w:p>
          <w:p>
            <w:pPr>
              <w:widowControl/>
              <w:jc w:val="center"/>
              <w:textAlignment w:val="center"/>
              <w:rPr>
                <w:rFonts w:ascii="宋体" w:hAnsi="宋体" w:cs="宋体"/>
                <w:kern w:val="0"/>
                <w:szCs w:val="21"/>
              </w:rPr>
            </w:pPr>
            <w:r>
              <w:rPr>
                <w:rFonts w:hint="eastAsia" w:ascii="宋体" w:hAnsi="宋体" w:cs="宋体"/>
                <w:kern w:val="0"/>
                <w:szCs w:val="21"/>
              </w:rPr>
              <w:t>状况</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750"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Cs w:val="21"/>
              </w:rPr>
            </w:pPr>
            <w:r>
              <w:rPr>
                <w:rFonts w:hint="eastAsia" w:ascii="宋体" w:hAnsi="宋体" w:cs="宋体"/>
                <w:kern w:val="0"/>
                <w:szCs w:val="21"/>
              </w:rPr>
              <w:t>专业技术职务或职业资格（具体专业、级别</w:t>
            </w:r>
            <w:r>
              <w:rPr>
                <w:rFonts w:hint="eastAsia" w:ascii="宋体" w:hAnsi="宋体" w:cs="宋体"/>
                <w:b/>
                <w:bCs/>
                <w:kern w:val="0"/>
                <w:szCs w:val="21"/>
              </w:rPr>
              <w:t>）</w:t>
            </w:r>
          </w:p>
        </w:tc>
        <w:tc>
          <w:tcPr>
            <w:tcW w:w="241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p>
        </w:tc>
        <w:tc>
          <w:tcPr>
            <w:tcW w:w="5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联系电话</w:t>
            </w:r>
          </w:p>
        </w:tc>
        <w:tc>
          <w:tcPr>
            <w:tcW w:w="256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573"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家庭住址</w:t>
            </w:r>
          </w:p>
        </w:tc>
        <w:tc>
          <w:tcPr>
            <w:tcW w:w="752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708"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全日制</w:t>
            </w:r>
          </w:p>
          <w:p>
            <w:pPr>
              <w:widowControl/>
              <w:jc w:val="center"/>
              <w:textAlignment w:val="center"/>
              <w:rPr>
                <w:rFonts w:ascii="宋体" w:hAnsi="宋体" w:cs="宋体"/>
                <w:kern w:val="0"/>
                <w:szCs w:val="21"/>
              </w:rPr>
            </w:pPr>
            <w:r>
              <w:rPr>
                <w:rFonts w:hint="eastAsia" w:ascii="宋体" w:hAnsi="宋体" w:cs="宋体"/>
                <w:kern w:val="0"/>
                <w:szCs w:val="21"/>
              </w:rPr>
              <w:t>学历/学位</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p>
        </w:tc>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毕业院校及专业</w:t>
            </w:r>
          </w:p>
        </w:tc>
        <w:tc>
          <w:tcPr>
            <w:tcW w:w="510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544"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继续教育</w:t>
            </w:r>
          </w:p>
          <w:p>
            <w:pPr>
              <w:widowControl/>
              <w:jc w:val="center"/>
              <w:textAlignment w:val="center"/>
              <w:rPr>
                <w:rFonts w:ascii="宋体" w:hAnsi="宋体" w:cs="宋体"/>
                <w:kern w:val="0"/>
                <w:szCs w:val="21"/>
              </w:rPr>
            </w:pPr>
            <w:r>
              <w:rPr>
                <w:rFonts w:hint="eastAsia" w:ascii="宋体" w:hAnsi="宋体" w:cs="宋体"/>
                <w:kern w:val="0"/>
                <w:szCs w:val="21"/>
              </w:rPr>
              <w:t>学历/学位</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Cs w:val="21"/>
              </w:rPr>
            </w:pPr>
          </w:p>
        </w:tc>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毕业院校及专业</w:t>
            </w:r>
          </w:p>
        </w:tc>
        <w:tc>
          <w:tcPr>
            <w:tcW w:w="510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517"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应聘岗位</w:t>
            </w:r>
          </w:p>
        </w:tc>
        <w:tc>
          <w:tcPr>
            <w:tcW w:w="7520" w:type="dxa"/>
            <w:gridSpan w:val="9"/>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15" w:type="dxa"/>
            <w:left w:w="15" w:type="dxa"/>
            <w:bottom w:w="15" w:type="dxa"/>
            <w:right w:w="15" w:type="dxa"/>
          </w:tblCellMar>
        </w:tblPrEx>
        <w:trPr>
          <w:trHeight w:val="6097"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工</w:t>
            </w: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作</w:t>
            </w: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简</w:t>
            </w: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 w:val="24"/>
              </w:rPr>
            </w:pPr>
            <w:r>
              <w:rPr>
                <w:rFonts w:hint="eastAsia" w:ascii="宋体" w:hAnsi="宋体" w:cs="宋体"/>
                <w:kern w:val="0"/>
                <w:sz w:val="24"/>
              </w:rPr>
              <w:t>历</w:t>
            </w:r>
          </w:p>
          <w:p>
            <w:pPr>
              <w:widowControl/>
              <w:jc w:val="center"/>
              <w:textAlignment w:val="center"/>
              <w:rPr>
                <w:rFonts w:ascii="宋体" w:hAnsi="宋体" w:cs="宋体"/>
                <w:kern w:val="0"/>
                <w:sz w:val="24"/>
              </w:rPr>
            </w:pPr>
          </w:p>
          <w:p>
            <w:pPr>
              <w:widowControl/>
              <w:jc w:val="center"/>
              <w:textAlignment w:val="center"/>
              <w:rPr>
                <w:rFonts w:ascii="宋体" w:hAnsi="宋体" w:cs="宋体"/>
                <w:kern w:val="0"/>
                <w:szCs w:val="21"/>
              </w:rPr>
            </w:pPr>
          </w:p>
        </w:tc>
        <w:tc>
          <w:tcPr>
            <w:tcW w:w="7520" w:type="dxa"/>
            <w:gridSpan w:val="9"/>
            <w:tcBorders>
              <w:top w:val="single" w:color="000000" w:sz="4" w:space="0"/>
              <w:left w:val="single" w:color="000000" w:sz="4" w:space="0"/>
              <w:bottom w:val="single" w:color="000000" w:sz="4" w:space="0"/>
              <w:right w:val="single" w:color="000000" w:sz="4" w:space="0"/>
            </w:tcBorders>
          </w:tcPr>
          <w:p>
            <w:pPr>
              <w:jc w:val="left"/>
              <w:rPr>
                <w:rFonts w:ascii="宋体" w:hAnsi="宋体" w:cs="宋体"/>
                <w:szCs w:val="21"/>
              </w:rPr>
            </w:pPr>
          </w:p>
        </w:tc>
        <w:tc>
          <w:tcPr>
            <w:tcW w:w="2680" w:type="dxa"/>
            <w:vAlign w:val="center"/>
          </w:tcPr>
          <w:p>
            <w:pPr>
              <w:widowControl/>
              <w:jc w:val="left"/>
              <w:rPr>
                <w:rFonts w:ascii="宋体" w:hAnsi="宋体" w:cs="宋体"/>
                <w:kern w:val="0"/>
                <w:sz w:val="24"/>
              </w:rPr>
            </w:pPr>
          </w:p>
        </w:tc>
        <w:tc>
          <w:tcPr>
            <w:tcW w:w="2367" w:type="dxa"/>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gridAfter w:val="2"/>
          <w:wAfter w:w="5047" w:type="dxa"/>
          <w:trHeight w:val="4236"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主</w:t>
            </w:r>
          </w:p>
          <w:p>
            <w:pPr>
              <w:widowControl/>
              <w:jc w:val="center"/>
              <w:textAlignment w:val="center"/>
              <w:rPr>
                <w:rFonts w:ascii="宋体" w:hAnsi="宋体" w:cs="宋体"/>
                <w:kern w:val="0"/>
                <w:sz w:val="24"/>
              </w:rPr>
            </w:pPr>
            <w:r>
              <w:rPr>
                <w:rFonts w:hint="eastAsia" w:ascii="宋体" w:hAnsi="宋体" w:cs="宋体"/>
                <w:kern w:val="0"/>
                <w:sz w:val="24"/>
              </w:rPr>
              <w:t>要</w:t>
            </w:r>
          </w:p>
          <w:p>
            <w:pPr>
              <w:widowControl/>
              <w:jc w:val="center"/>
              <w:textAlignment w:val="center"/>
              <w:rPr>
                <w:rFonts w:ascii="宋体" w:hAnsi="宋体" w:cs="宋体"/>
                <w:kern w:val="0"/>
                <w:sz w:val="24"/>
              </w:rPr>
            </w:pPr>
            <w:r>
              <w:rPr>
                <w:rFonts w:hint="eastAsia" w:ascii="宋体" w:hAnsi="宋体" w:cs="宋体"/>
                <w:kern w:val="0"/>
                <w:sz w:val="24"/>
              </w:rPr>
              <w:t>工</w:t>
            </w:r>
          </w:p>
          <w:p>
            <w:pPr>
              <w:widowControl/>
              <w:jc w:val="center"/>
              <w:textAlignment w:val="center"/>
              <w:rPr>
                <w:rFonts w:ascii="宋体" w:hAnsi="宋体" w:cs="宋体"/>
                <w:kern w:val="0"/>
                <w:sz w:val="24"/>
              </w:rPr>
            </w:pPr>
            <w:r>
              <w:rPr>
                <w:rFonts w:hint="eastAsia" w:ascii="宋体" w:hAnsi="宋体" w:cs="宋体"/>
                <w:kern w:val="0"/>
                <w:sz w:val="24"/>
              </w:rPr>
              <w:t>作</w:t>
            </w:r>
          </w:p>
          <w:p>
            <w:pPr>
              <w:widowControl/>
              <w:jc w:val="center"/>
              <w:textAlignment w:val="center"/>
              <w:rPr>
                <w:rFonts w:ascii="宋体" w:hAnsi="宋体" w:cs="宋体"/>
                <w:kern w:val="0"/>
                <w:sz w:val="24"/>
              </w:rPr>
            </w:pPr>
            <w:r>
              <w:rPr>
                <w:rFonts w:hint="eastAsia" w:ascii="宋体" w:hAnsi="宋体" w:cs="宋体"/>
                <w:kern w:val="0"/>
                <w:sz w:val="24"/>
              </w:rPr>
              <w:t>业</w:t>
            </w:r>
          </w:p>
          <w:p>
            <w:pPr>
              <w:widowControl/>
              <w:jc w:val="center"/>
              <w:textAlignment w:val="center"/>
              <w:rPr>
                <w:rFonts w:ascii="宋体" w:hAnsi="宋体" w:cs="宋体"/>
                <w:szCs w:val="21"/>
              </w:rPr>
            </w:pPr>
            <w:r>
              <w:rPr>
                <w:rFonts w:hint="eastAsia" w:ascii="宋体" w:hAnsi="宋体" w:cs="宋体"/>
                <w:kern w:val="0"/>
                <w:sz w:val="24"/>
              </w:rPr>
              <w:t>绩</w:t>
            </w:r>
          </w:p>
        </w:tc>
        <w:tc>
          <w:tcPr>
            <w:tcW w:w="7520" w:type="dxa"/>
            <w:gridSpan w:val="9"/>
            <w:tcBorders>
              <w:top w:val="single" w:color="000000" w:sz="4" w:space="0"/>
              <w:left w:val="single" w:color="000000" w:sz="4" w:space="0"/>
              <w:bottom w:val="single" w:color="000000" w:sz="4" w:space="0"/>
              <w:right w:val="single" w:color="000000" w:sz="4" w:space="0"/>
            </w:tcBorders>
            <w:vAlign w:val="center"/>
          </w:tcPr>
          <w:p>
            <w:pPr>
              <w:ind w:firstLine="420" w:firstLineChars="200"/>
              <w:jc w:val="left"/>
              <w:rPr>
                <w:rFonts w:ascii="宋体" w:hAnsi="宋体" w:cs="宋体"/>
                <w:szCs w:val="21"/>
              </w:rPr>
            </w:pPr>
          </w:p>
        </w:tc>
      </w:tr>
      <w:tr>
        <w:tblPrEx>
          <w:tblCellMar>
            <w:top w:w="15" w:type="dxa"/>
            <w:left w:w="15" w:type="dxa"/>
            <w:bottom w:w="15" w:type="dxa"/>
            <w:right w:w="15" w:type="dxa"/>
          </w:tblCellMar>
        </w:tblPrEx>
        <w:trPr>
          <w:gridAfter w:val="2"/>
          <w:wAfter w:w="5047" w:type="dxa"/>
          <w:trHeight w:val="1000"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奖惩</w:t>
            </w:r>
          </w:p>
          <w:p>
            <w:pPr>
              <w:widowControl/>
              <w:jc w:val="center"/>
              <w:textAlignment w:val="center"/>
              <w:rPr>
                <w:rFonts w:ascii="宋体" w:hAnsi="宋体" w:cs="宋体"/>
                <w:kern w:val="0"/>
                <w:szCs w:val="21"/>
              </w:rPr>
            </w:pPr>
            <w:r>
              <w:rPr>
                <w:rFonts w:hint="eastAsia" w:ascii="宋体" w:hAnsi="宋体" w:cs="宋体"/>
                <w:szCs w:val="21"/>
              </w:rPr>
              <w:t>情况</w:t>
            </w:r>
          </w:p>
        </w:tc>
        <w:tc>
          <w:tcPr>
            <w:tcW w:w="7520"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2"/>
              </w:rPr>
            </w:pPr>
          </w:p>
        </w:tc>
      </w:tr>
      <w:tr>
        <w:tblPrEx>
          <w:tblCellMar>
            <w:top w:w="15" w:type="dxa"/>
            <w:left w:w="15" w:type="dxa"/>
            <w:bottom w:w="15" w:type="dxa"/>
            <w:right w:w="15" w:type="dxa"/>
          </w:tblCellMar>
        </w:tblPrEx>
        <w:trPr>
          <w:gridAfter w:val="2"/>
          <w:wAfter w:w="5047" w:type="dxa"/>
          <w:trHeight w:val="1369" w:hRule="atLeast"/>
        </w:trPr>
        <w:tc>
          <w:tcPr>
            <w:tcW w:w="14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证书获得</w:t>
            </w:r>
          </w:p>
          <w:p>
            <w:pPr>
              <w:widowControl/>
              <w:jc w:val="center"/>
              <w:rPr>
                <w:rFonts w:ascii="宋体" w:hAnsi="宋体" w:cs="宋体"/>
                <w:kern w:val="0"/>
                <w:sz w:val="24"/>
              </w:rPr>
            </w:pPr>
            <w:r>
              <w:rPr>
                <w:rFonts w:hint="eastAsia" w:ascii="宋体" w:hAnsi="宋体" w:cs="宋体"/>
                <w:kern w:val="0"/>
                <w:sz w:val="24"/>
              </w:rPr>
              <w:t>情况</w:t>
            </w:r>
          </w:p>
        </w:tc>
        <w:tc>
          <w:tcPr>
            <w:tcW w:w="752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2"/>
              </w:rPr>
            </w:pPr>
          </w:p>
        </w:tc>
      </w:tr>
      <w:tr>
        <w:tblPrEx>
          <w:tblCellMar>
            <w:top w:w="15" w:type="dxa"/>
            <w:left w:w="15" w:type="dxa"/>
            <w:bottom w:w="15" w:type="dxa"/>
            <w:right w:w="15" w:type="dxa"/>
          </w:tblCellMar>
        </w:tblPrEx>
        <w:trPr>
          <w:gridAfter w:val="2"/>
          <w:wAfter w:w="5047" w:type="dxa"/>
          <w:trHeight w:val="570" w:hRule="atLeast"/>
        </w:trPr>
        <w:tc>
          <w:tcPr>
            <w:tcW w:w="14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家庭主要</w:t>
            </w:r>
          </w:p>
          <w:p>
            <w:pPr>
              <w:widowControl/>
              <w:jc w:val="center"/>
              <w:textAlignment w:val="center"/>
              <w:rPr>
                <w:rFonts w:ascii="宋体" w:hAnsi="宋体" w:cs="宋体"/>
                <w:szCs w:val="21"/>
              </w:rPr>
            </w:pPr>
            <w:r>
              <w:rPr>
                <w:rFonts w:hint="eastAsia" w:ascii="宋体" w:hAnsi="宋体" w:cs="宋体"/>
                <w:kern w:val="0"/>
                <w:szCs w:val="21"/>
              </w:rPr>
              <w:t>成员情况</w:t>
            </w:r>
          </w:p>
        </w:tc>
        <w:tc>
          <w:tcPr>
            <w:tcW w:w="19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姓名</w:t>
            </w: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与本人关系</w:t>
            </w:r>
          </w:p>
        </w:tc>
        <w:tc>
          <w:tcPr>
            <w:tcW w:w="41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工作或学习单位</w:t>
            </w:r>
          </w:p>
        </w:tc>
      </w:tr>
      <w:tr>
        <w:tblPrEx>
          <w:tblCellMar>
            <w:top w:w="15" w:type="dxa"/>
            <w:left w:w="15" w:type="dxa"/>
            <w:bottom w:w="15" w:type="dxa"/>
            <w:right w:w="15" w:type="dxa"/>
          </w:tblCellMar>
        </w:tblPrEx>
        <w:trPr>
          <w:gridAfter w:val="2"/>
          <w:wAfter w:w="5047" w:type="dxa"/>
          <w:trHeight w:val="480" w:hRule="atLeast"/>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41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480" w:hRule="atLeast"/>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41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480" w:hRule="atLeast"/>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41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480" w:hRule="atLeast"/>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41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454" w:hRule="atLeast"/>
        </w:trPr>
        <w:tc>
          <w:tcPr>
            <w:tcW w:w="14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9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14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41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r>
        <w:tblPrEx>
          <w:tblCellMar>
            <w:top w:w="15" w:type="dxa"/>
            <w:left w:w="15" w:type="dxa"/>
            <w:bottom w:w="15" w:type="dxa"/>
            <w:right w:w="15" w:type="dxa"/>
          </w:tblCellMar>
        </w:tblPrEx>
        <w:trPr>
          <w:gridAfter w:val="2"/>
          <w:wAfter w:w="5047" w:type="dxa"/>
          <w:trHeight w:val="3236" w:hRule="atLeast"/>
        </w:trPr>
        <w:tc>
          <w:tcPr>
            <w:tcW w:w="895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诚信承诺</w:t>
            </w:r>
          </w:p>
          <w:p>
            <w:pPr>
              <w:widowControl/>
              <w:ind w:firstLine="240" w:firstLineChars="1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1.本人符合该岗位报考条件的要求，在报名表中填写的个人信息均真实、准确。 </w:t>
            </w:r>
          </w:p>
          <w:p>
            <w:pPr>
              <w:widowControl/>
              <w:ind w:left="239" w:leftChars="114"/>
              <w:rPr>
                <w:rFonts w:ascii="仿宋_GB2312" w:hAnsi="仿宋_GB2312" w:eastAsia="仿宋_GB2312" w:cs="仿宋_GB2312"/>
                <w:kern w:val="0"/>
                <w:sz w:val="24"/>
              </w:rPr>
            </w:pPr>
            <w:r>
              <w:rPr>
                <w:rFonts w:hint="eastAsia" w:ascii="仿宋_GB2312" w:hAnsi="仿宋_GB2312" w:eastAsia="仿宋_GB2312" w:cs="仿宋_GB2312"/>
                <w:kern w:val="0"/>
                <w:sz w:val="24"/>
              </w:rPr>
              <w:t>2.本人提供的毕业证书、学位证书、应聘岗位所需的相关证书、身份证明等材料均</w:t>
            </w:r>
          </w:p>
          <w:p>
            <w:pPr>
              <w:widowControl/>
              <w:ind w:left="239" w:leftChars="114" w:firstLine="360" w:firstLineChars="150"/>
              <w:rPr>
                <w:rFonts w:ascii="仿宋_GB2312" w:hAnsi="仿宋_GB2312" w:eastAsia="仿宋_GB2312" w:cs="仿宋_GB2312"/>
                <w:kern w:val="0"/>
                <w:sz w:val="24"/>
              </w:rPr>
            </w:pPr>
            <w:r>
              <w:rPr>
                <w:rFonts w:hint="eastAsia" w:ascii="仿宋_GB2312" w:hAnsi="仿宋_GB2312" w:eastAsia="仿宋_GB2312" w:cs="仿宋_GB2312"/>
                <w:kern w:val="0"/>
                <w:sz w:val="24"/>
              </w:rPr>
              <w:t>符合国家规定且真实、有效。</w:t>
            </w:r>
          </w:p>
          <w:p>
            <w:pPr>
              <w:ind w:left="240"/>
              <w:rPr>
                <w:rFonts w:ascii="仿宋_GB2312" w:hAnsi="仿宋_GB2312" w:eastAsia="仿宋_GB2312" w:cs="仿宋_GB2312"/>
                <w:kern w:val="0"/>
                <w:sz w:val="24"/>
              </w:rPr>
            </w:pPr>
            <w:r>
              <w:rPr>
                <w:rFonts w:hint="eastAsia" w:ascii="仿宋_GB2312" w:hAnsi="仿宋_GB2312" w:eastAsia="仿宋_GB2312" w:cs="仿宋_GB2312"/>
                <w:kern w:val="0"/>
                <w:sz w:val="24"/>
              </w:rPr>
              <w:t>3.如有上述任何一款与事实不符，本人对由此而产生的后果负责。</w:t>
            </w:r>
          </w:p>
          <w:p>
            <w:pPr>
              <w:ind w:firstLine="361" w:firstLineChars="150"/>
              <w:rPr>
                <w:rFonts w:ascii="仿宋_GB2312" w:hAnsi="仿宋_GB2312" w:eastAsia="仿宋_GB2312" w:cs="仿宋_GB2312"/>
                <w:b/>
                <w:bCs/>
                <w:kern w:val="0"/>
                <w:sz w:val="24"/>
              </w:rPr>
            </w:pPr>
          </w:p>
          <w:p>
            <w:pPr>
              <w:ind w:firstLine="361" w:firstLineChars="150"/>
              <w:rPr>
                <w:rFonts w:ascii="仿宋" w:hAnsi="仿宋" w:eastAsia="仿宋" w:cs="Arial"/>
                <w:b/>
                <w:kern w:val="0"/>
                <w:sz w:val="24"/>
              </w:rPr>
            </w:pPr>
            <w:r>
              <w:rPr>
                <w:rFonts w:hint="eastAsia" w:ascii="仿宋_GB2312" w:hAnsi="仿宋_GB2312" w:eastAsia="仿宋_GB2312" w:cs="仿宋_GB2312"/>
                <w:b/>
                <w:bCs/>
                <w:kern w:val="0"/>
                <w:sz w:val="24"/>
              </w:rPr>
              <w:t>本人承诺签字</w:t>
            </w:r>
            <w:r>
              <w:rPr>
                <w:rFonts w:hint="eastAsia" w:ascii="仿宋_GB2312" w:hAnsi="仿宋_GB2312" w:eastAsia="仿宋_GB2312" w:cs="仿宋_GB2312"/>
                <w:b/>
                <w:kern w:val="0"/>
                <w:sz w:val="24"/>
              </w:rPr>
              <w:t>：                             日期：</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827B7"/>
    <w:multiLevelType w:val="multilevel"/>
    <w:tmpl w:val="66D827B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2NzUxYWY4NTFhNDcyYTU2NjBhN2E5ZWQwMjE1ZGIifQ=="/>
  </w:docVars>
  <w:rsids>
    <w:rsidRoot w:val="002D2660"/>
    <w:rsid w:val="000A4EEB"/>
    <w:rsid w:val="000D56B5"/>
    <w:rsid w:val="00115A3C"/>
    <w:rsid w:val="001B754C"/>
    <w:rsid w:val="00257CA8"/>
    <w:rsid w:val="002A4BE3"/>
    <w:rsid w:val="002B2DBB"/>
    <w:rsid w:val="002D2660"/>
    <w:rsid w:val="002D2E5B"/>
    <w:rsid w:val="002D41B0"/>
    <w:rsid w:val="002F16BC"/>
    <w:rsid w:val="00312B69"/>
    <w:rsid w:val="003A30A7"/>
    <w:rsid w:val="003A3146"/>
    <w:rsid w:val="004170B1"/>
    <w:rsid w:val="00426E3F"/>
    <w:rsid w:val="004464BE"/>
    <w:rsid w:val="00482DD9"/>
    <w:rsid w:val="00485045"/>
    <w:rsid w:val="004A5B02"/>
    <w:rsid w:val="004E262F"/>
    <w:rsid w:val="00562B8E"/>
    <w:rsid w:val="00581F40"/>
    <w:rsid w:val="005B1DF2"/>
    <w:rsid w:val="006079B4"/>
    <w:rsid w:val="00631C1F"/>
    <w:rsid w:val="00643743"/>
    <w:rsid w:val="006812C8"/>
    <w:rsid w:val="006B6D84"/>
    <w:rsid w:val="006C11B7"/>
    <w:rsid w:val="006C240E"/>
    <w:rsid w:val="007110FF"/>
    <w:rsid w:val="0074263A"/>
    <w:rsid w:val="007A2F38"/>
    <w:rsid w:val="007D56AB"/>
    <w:rsid w:val="008243CA"/>
    <w:rsid w:val="008636CB"/>
    <w:rsid w:val="00871FBE"/>
    <w:rsid w:val="00885A3F"/>
    <w:rsid w:val="008C7B80"/>
    <w:rsid w:val="00957464"/>
    <w:rsid w:val="009B7504"/>
    <w:rsid w:val="009E6C71"/>
    <w:rsid w:val="00A54FC0"/>
    <w:rsid w:val="00A72681"/>
    <w:rsid w:val="00A760A1"/>
    <w:rsid w:val="00A77B37"/>
    <w:rsid w:val="00AB2BE8"/>
    <w:rsid w:val="00AC7158"/>
    <w:rsid w:val="00B12683"/>
    <w:rsid w:val="00B653BC"/>
    <w:rsid w:val="00BA701C"/>
    <w:rsid w:val="00BE2B69"/>
    <w:rsid w:val="00C30A14"/>
    <w:rsid w:val="00C33C6C"/>
    <w:rsid w:val="00C5709B"/>
    <w:rsid w:val="00C841C1"/>
    <w:rsid w:val="00CB1527"/>
    <w:rsid w:val="00D2666D"/>
    <w:rsid w:val="00D31008"/>
    <w:rsid w:val="00D81BD6"/>
    <w:rsid w:val="00DB119D"/>
    <w:rsid w:val="00DC2D13"/>
    <w:rsid w:val="00DD422B"/>
    <w:rsid w:val="00DE6982"/>
    <w:rsid w:val="00EA1AC3"/>
    <w:rsid w:val="00EF396C"/>
    <w:rsid w:val="00EF4679"/>
    <w:rsid w:val="00F036EF"/>
    <w:rsid w:val="00F60EA0"/>
    <w:rsid w:val="00F662B6"/>
    <w:rsid w:val="23B3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2627</Words>
  <Characters>2733</Characters>
  <Lines>22</Lines>
  <Paragraphs>6</Paragraphs>
  <TotalTime>4</TotalTime>
  <ScaleCrop>false</ScaleCrop>
  <LinksUpToDate>false</LinksUpToDate>
  <CharactersWithSpaces>2919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2023-08-09T07:23:00Z</dcterms:created>
  <dc:creator>Administrator</dc:creator>
  <cp:lastModifiedBy>惜福</cp:lastModifiedBy>
  <cp:lastPrinted>2023-08-21T08:16:56Z</cp:lastPrinted>
  <dcterms:modified xsi:type="dcterms:W3CDTF">2023-08-21T08:17:51Z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D722B206139F4F5698313BEA4E1872B4_13</vt:lpwstr>
  </property>
</Properties>
</file>