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i w:val="0"/>
          <w:caps w:val="0"/>
          <w:color w:val="auto"/>
          <w:spacing w:val="0"/>
          <w:sz w:val="28"/>
          <w:szCs w:val="28"/>
          <w:shd w:val="clear" w:fill="FFFFFF"/>
          <w:lang w:val="en-US" w:eastAsia="zh-CN"/>
        </w:rPr>
      </w:pPr>
      <w:r>
        <w:rPr>
          <w:rFonts w:hint="eastAsia" w:ascii="黑体" w:hAnsi="黑体" w:eastAsia="黑体" w:cs="黑体"/>
          <w:i w:val="0"/>
          <w:caps w:val="0"/>
          <w:color w:val="auto"/>
          <w:spacing w:val="0"/>
          <w:sz w:val="28"/>
          <w:szCs w:val="28"/>
          <w:shd w:val="clear" w:fill="FFFFFF"/>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pPr>
      <w:bookmarkStart w:id="0" w:name="_GoBack"/>
      <w:r>
        <w:rPr>
          <w:rFonts w:hint="eastAsia" w:ascii="方正小标宋简体" w:hAnsi="方正小标宋简体" w:eastAsia="方正小标宋简体" w:cs="方正小标宋简体"/>
          <w:b w:val="0"/>
          <w:bCs w:val="0"/>
          <w:i w:val="0"/>
          <w:caps w:val="0"/>
          <w:color w:val="auto"/>
          <w:spacing w:val="0"/>
          <w:sz w:val="44"/>
          <w:szCs w:val="44"/>
          <w:shd w:val="clear" w:fill="FFFFFF"/>
        </w:rPr>
        <w:t>2</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t>023年澄迈县招才引智活动公开招聘中小学校教师和教育事业发展服务中心工作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t>人员</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政审</w:t>
      </w:r>
      <w:r>
        <w:rPr>
          <w:rFonts w:hint="eastAsia" w:ascii="方正小标宋简体" w:hAnsi="方正小标宋简体" w:eastAsia="方正小标宋简体" w:cs="方正小标宋简体"/>
          <w:b w:val="0"/>
          <w:bCs w:val="0"/>
          <w:color w:val="auto"/>
          <w:sz w:val="44"/>
          <w:szCs w:val="44"/>
          <w:lang w:val="en-US" w:eastAsia="zh-CN"/>
        </w:rPr>
        <w:t>材料清单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仿宋_GB2312" w:hAnsi="仿宋_GB2312" w:eastAsia="仿宋_GB2312" w:cs="仿宋_GB2312"/>
          <w:i w:val="0"/>
          <w:caps w:val="0"/>
          <w:color w:val="4C5157"/>
          <w:spacing w:val="0"/>
          <w:sz w:val="32"/>
          <w:szCs w:val="32"/>
        </w:rPr>
      </w:pPr>
      <w:r>
        <w:rPr>
          <w:rFonts w:hint="eastAsia" w:ascii="仿宋_GB2312" w:hAnsi="仿宋_GB2312" w:eastAsia="仿宋_GB2312" w:cs="仿宋_GB2312"/>
          <w:i w:val="0"/>
          <w:caps w:val="0"/>
          <w:color w:val="4C5157"/>
          <w:spacing w:val="0"/>
          <w:kern w:val="0"/>
          <w:sz w:val="32"/>
          <w:szCs w:val="32"/>
          <w:shd w:val="clear" w:fill="FFFFFF"/>
          <w:lang w:val="en-US" w:eastAsia="zh-CN" w:bidi="ar"/>
        </w:rPr>
        <w:t>一、思想品德鉴定意见原件一份（附件4）；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仿宋_GB2312" w:hAnsi="仿宋_GB2312" w:eastAsia="仿宋_GB2312" w:cs="仿宋_GB2312"/>
          <w:i w:val="0"/>
          <w:caps w:val="0"/>
          <w:color w:val="4C5157"/>
          <w:spacing w:val="0"/>
          <w:sz w:val="32"/>
          <w:szCs w:val="32"/>
        </w:rPr>
      </w:pPr>
      <w:r>
        <w:rPr>
          <w:rFonts w:hint="eastAsia" w:ascii="仿宋_GB2312" w:hAnsi="仿宋_GB2312" w:eastAsia="仿宋_GB2312" w:cs="仿宋_GB2312"/>
          <w:i w:val="0"/>
          <w:caps w:val="0"/>
          <w:color w:val="4C5157"/>
          <w:spacing w:val="0"/>
          <w:kern w:val="0"/>
          <w:sz w:val="32"/>
          <w:szCs w:val="32"/>
          <w:shd w:val="clear" w:fill="FFFFFF"/>
          <w:lang w:val="en-US" w:eastAsia="zh-CN" w:bidi="ar"/>
        </w:rPr>
        <w:t>二、学历学位证书原件及复印件一份；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仿宋_GB2312" w:hAnsi="仿宋_GB2312" w:eastAsia="仿宋_GB2312" w:cs="仿宋_GB2312"/>
          <w:i w:val="0"/>
          <w:caps w:val="0"/>
          <w:color w:val="4C5157"/>
          <w:spacing w:val="0"/>
          <w:kern w:val="0"/>
          <w:sz w:val="32"/>
          <w:szCs w:val="32"/>
          <w:shd w:val="clear" w:fill="FFFFFF"/>
          <w:lang w:val="en-US" w:eastAsia="zh-CN" w:bidi="ar"/>
        </w:rPr>
      </w:pPr>
      <w:r>
        <w:rPr>
          <w:rFonts w:hint="eastAsia" w:ascii="仿宋_GB2312" w:hAnsi="仿宋_GB2312" w:eastAsia="仿宋_GB2312" w:cs="仿宋_GB2312"/>
          <w:i w:val="0"/>
          <w:caps w:val="0"/>
          <w:color w:val="4C5157"/>
          <w:spacing w:val="0"/>
          <w:kern w:val="0"/>
          <w:sz w:val="32"/>
          <w:szCs w:val="32"/>
          <w:shd w:val="clear" w:fill="FFFFFF"/>
          <w:lang w:val="en-US" w:eastAsia="zh-CN" w:bidi="ar"/>
        </w:rPr>
        <w:t>三、教师资格证原件及复印件一份（报考教育事业发展服务中心不做要求）；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仿宋_GB2312" w:hAnsi="仿宋_GB2312" w:eastAsia="仿宋_GB2312" w:cs="仿宋_GB2312"/>
          <w:i w:val="0"/>
          <w:caps w:val="0"/>
          <w:color w:val="4C5157"/>
          <w:spacing w:val="0"/>
          <w:kern w:val="0"/>
          <w:sz w:val="32"/>
          <w:szCs w:val="32"/>
          <w:shd w:val="clear" w:fill="FFFFFF"/>
          <w:lang w:val="en-US" w:eastAsia="zh-CN" w:bidi="ar"/>
        </w:rPr>
      </w:pPr>
      <w:r>
        <w:rPr>
          <w:rFonts w:hint="eastAsia" w:ascii="仿宋_GB2312" w:hAnsi="仿宋_GB2312" w:eastAsia="仿宋_GB2312" w:cs="仿宋_GB2312"/>
          <w:i w:val="0"/>
          <w:caps w:val="0"/>
          <w:color w:val="4C5157"/>
          <w:spacing w:val="0"/>
          <w:kern w:val="0"/>
          <w:sz w:val="32"/>
          <w:szCs w:val="32"/>
          <w:shd w:val="clear" w:fill="FFFFFF"/>
          <w:lang w:val="en-US" w:eastAsia="zh-CN" w:bidi="ar"/>
        </w:rPr>
        <w:t>四、普通话证书原件及复印件一份（报考教育事业发展服务中心不做要求）；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仿宋_GB2312" w:hAnsi="仿宋_GB2312" w:eastAsia="仿宋_GB2312" w:cs="仿宋_GB2312"/>
          <w:i w:val="0"/>
          <w:caps w:val="0"/>
          <w:color w:val="4C5157"/>
          <w:spacing w:val="0"/>
          <w:sz w:val="32"/>
          <w:szCs w:val="32"/>
        </w:rPr>
      </w:pPr>
      <w:r>
        <w:rPr>
          <w:rFonts w:hint="eastAsia" w:ascii="仿宋_GB2312" w:hAnsi="仿宋_GB2312" w:eastAsia="仿宋_GB2312" w:cs="仿宋_GB2312"/>
          <w:i w:val="0"/>
          <w:caps w:val="0"/>
          <w:color w:val="4C5157"/>
          <w:spacing w:val="0"/>
          <w:kern w:val="0"/>
          <w:sz w:val="32"/>
          <w:szCs w:val="32"/>
          <w:shd w:val="clear" w:fill="FFFFFF"/>
          <w:lang w:val="en-US" w:eastAsia="zh-CN" w:bidi="ar"/>
        </w:rPr>
        <w:t>四、身份证原件及复印件一份；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请于体检当日将以上材料交给澄迈县教育局人事岗工作人员，逾期未提供以上材料者，视同自动放弃录用资格。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160" w:firstLineChars="1300"/>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NDU1OGRlMDNkYzVmYjE2MDFkNWFkNzk1NWFjNjgifQ=="/>
  </w:docVars>
  <w:rsids>
    <w:rsidRoot w:val="00000000"/>
    <w:rsid w:val="01041433"/>
    <w:rsid w:val="09DD5621"/>
    <w:rsid w:val="0E9B54FF"/>
    <w:rsid w:val="0EA55AF2"/>
    <w:rsid w:val="110F2A5A"/>
    <w:rsid w:val="12D016E4"/>
    <w:rsid w:val="1707000B"/>
    <w:rsid w:val="1E5310C7"/>
    <w:rsid w:val="20254B8F"/>
    <w:rsid w:val="2B78519F"/>
    <w:rsid w:val="2DC4762A"/>
    <w:rsid w:val="2EFE2123"/>
    <w:rsid w:val="34381A30"/>
    <w:rsid w:val="37BC1821"/>
    <w:rsid w:val="392B475C"/>
    <w:rsid w:val="399A3CE9"/>
    <w:rsid w:val="40274F41"/>
    <w:rsid w:val="46AE441F"/>
    <w:rsid w:val="4B9870C9"/>
    <w:rsid w:val="4DF32EE9"/>
    <w:rsid w:val="5430193D"/>
    <w:rsid w:val="55C26AFB"/>
    <w:rsid w:val="562315B7"/>
    <w:rsid w:val="66342A5D"/>
    <w:rsid w:val="699657AA"/>
    <w:rsid w:val="6EC6456A"/>
    <w:rsid w:val="73C735CE"/>
    <w:rsid w:val="79774661"/>
    <w:rsid w:val="7AA408AB"/>
    <w:rsid w:val="7D115221"/>
    <w:rsid w:val="7DB73CAC"/>
    <w:rsid w:val="7E132941"/>
    <w:rsid w:val="7F9C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213</Words>
  <Characters>216</Characters>
  <Lines>0</Lines>
  <Paragraphs>0</Paragraphs>
  <TotalTime>2</TotalTime>
  <ScaleCrop>false</ScaleCrop>
  <LinksUpToDate>false</LinksUpToDate>
  <CharactersWithSpaces>216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JKJ-RSG-006</dc:creator>
  <cp:lastModifiedBy>Administrator</cp:lastModifiedBy>
  <dcterms:modified xsi:type="dcterms:W3CDTF">2023-08-21T11:01:36Z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C89E772C53114D77BBEAF9B1249966A8_12</vt:lpwstr>
  </property>
</Properties>
</file>