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Times New Roman" w:hAnsi="Times New Roman" w:eastAsia="黑体"/>
          <w:color w:val="000000"/>
          <w:spacing w:val="-6"/>
          <w:kern w:val="0"/>
          <w:sz w:val="32"/>
          <w:szCs w:val="32"/>
        </w:rPr>
      </w:pPr>
      <w:r>
        <w:rPr>
          <w:rFonts w:hint="eastAsia" w:ascii="Times New Roman" w:hAnsi="黑体" w:eastAsia="黑体"/>
          <w:color w:val="000000"/>
          <w:spacing w:val="-6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pacing w:val="-6"/>
          <w:kern w:val="0"/>
          <w:sz w:val="32"/>
          <w:szCs w:val="32"/>
        </w:rPr>
        <w:t>1</w:t>
      </w:r>
    </w:p>
    <w:tbl>
      <w:tblPr>
        <w:tblStyle w:val="4"/>
        <w:tblW w:w="79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376"/>
        <w:gridCol w:w="1193"/>
        <w:gridCol w:w="1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95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汝州市2023年公开招聘公办幼儿园辅助岗位工作人员一览表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幼师岗位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保健医岗位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汝州市市直第一幼儿园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汝州市市直第二幼儿园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汝州市市直第三幼儿园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汝州市市直第四幼儿园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汝州市市直第五幼儿园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汝州市市直第六幼儿园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汝州市市直第七幼儿园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汝州市王寨乡第五幼儿园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汝州市王寨乡第六幼儿园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汝州市王寨乡王古城中心幼儿园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汝州市王寨乡董沟村中心幼儿园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汝州市王寨乡第一中心幼儿园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汝州市骑岭乡马庙村中心幼儿园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汝州市骑岭乡小陈村中心幼儿园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汝州市骑岭乡安庄村中心幼儿园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汝州市骑岭乡王庄村中心幼儿园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汝州市骑岭乡第三中心幼儿园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汝州市蟒川镇斋公村幼儿园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汝州市蟒川镇娘庙村幼儿园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汝州市蟒川镇英张村幼儿园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汝州市蟒川镇柏树村幼儿园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汝州市庙下镇于庄村中心幼儿园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汝州市庙下镇实验幼儿园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汝州市小屯镇大陈中心幼儿园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汝州市小屯镇杨寨中心幼儿园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汝州市小屯镇张村中心幼儿园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4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汝州市小屯镇山王村中心幼儿园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4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汝州市小屯镇第一中心幼儿园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4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汝州市杨楼镇第五中心幼儿园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4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汝州市杨楼镇第六中心幼儿园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汝州市杨楼镇第一中心幼儿园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汝州市纸坊镇第一中心幼儿园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汝州市寄料镇徐庄幼儿园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汝州市寄料镇实验幼儿园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汝州市陵头镇第一中心幼儿园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汝州市陵头镇杨楼沟幼儿园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汝州市陵头镇马窑幼儿园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汝州市陵头镇庙湾幼儿园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汝州市临汝镇纸坊村幼儿园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汝州市临汝镇北王庄村幼儿园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汝州市临汝镇第一中心幼儿园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汝州市温泉镇实验幼儿园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汝州市米庙镇第四实验幼儿园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汝州市米庙镇第一实验幼儿园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汝州市米庙镇第三实验幼儿园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汝州市焦村镇梁窑村幼儿园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汝州市焦村镇第三中心幼儿园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汝州市紫云路街道第二中心幼儿园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汝州市洗耳河街道第二中心幼儿园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汝州市汝南街道上陈幼儿园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汝州市钟楼街道第二中心幼儿园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汝州市煤山街道实验幼儿园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汝州市夏店镇第一中心幼儿园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汝州市夏店镇关帝庙中心幼儿园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汝州市大峪镇第一中心幼儿园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N2Q4ZjgxZDhhZTA3YTNmMTAyOWYyNzczZjgxOWYifQ=="/>
  </w:docVars>
  <w:rsids>
    <w:rsidRoot w:val="2F0D05E1"/>
    <w:rsid w:val="2F0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0"/>
    <w:pPr>
      <w:spacing w:after="0"/>
      <w:ind w:firstLine="420" w:firstLineChars="100"/>
    </w:pPr>
    <w:rPr>
      <w:rFonts w:cs="Times New Roman"/>
    </w:rPr>
  </w:style>
  <w:style w:type="paragraph" w:styleId="3">
    <w:name w:val="Body Text"/>
    <w:basedOn w:val="1"/>
    <w:next w:val="2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2023-08-16T23:53:00Z</dcterms:created>
  <dc:creator>米斯特李</dc:creator>
  <cp:lastModifiedBy>米斯特李</cp:lastModifiedBy>
  <dcterms:modified xsi:type="dcterms:W3CDTF">2023-08-16T23:54:24Z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CDF48CE7F33B46BB9E89BDCD7D51AFB5_11</vt:lpwstr>
  </property>
</Properties>
</file>