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 w:line="380" w:lineRule="exact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附件3</w:t>
      </w:r>
    </w:p>
    <w:p>
      <w:pPr>
        <w:pStyle w:val="5"/>
        <w:widowControl/>
        <w:spacing w:before="0" w:beforeAutospacing="0" w:after="0" w:afterAutospacing="0" w:line="380" w:lineRule="exact"/>
        <w:rPr>
          <w:rFonts w:ascii="方正黑体简体" w:hAnsi="宋体" w:eastAsia="方正黑体简体" w:cs="宋体"/>
          <w:bCs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怀化市住房公积金管理中心公开选调工作人员计划与岗位一览表</w:t>
      </w:r>
    </w:p>
    <w:p>
      <w:pPr>
        <w:pStyle w:val="5"/>
        <w:widowControl/>
        <w:spacing w:before="0" w:beforeAutospacing="0" w:after="0" w:afterAutospacing="0" w:line="260" w:lineRule="exact"/>
        <w:rPr>
          <w:color w:val="auto"/>
        </w:rPr>
      </w:pPr>
    </w:p>
    <w:tbl>
      <w:tblPr>
        <w:tblStyle w:val="6"/>
        <w:tblpPr w:leftFromText="180" w:rightFromText="180" w:vertAnchor="text" w:horzAnchor="page" w:tblpXSpec="center" w:tblpY="152"/>
        <w:tblOverlap w:val="never"/>
        <w:tblW w:w="154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851"/>
        <w:gridCol w:w="844"/>
        <w:gridCol w:w="1515"/>
        <w:gridCol w:w="840"/>
        <w:gridCol w:w="978"/>
        <w:gridCol w:w="1357"/>
        <w:gridCol w:w="784"/>
        <w:gridCol w:w="4402"/>
        <w:gridCol w:w="26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类别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编制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性质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招录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计划</w:t>
            </w:r>
          </w:p>
        </w:tc>
        <w:tc>
          <w:tcPr>
            <w:tcW w:w="4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所需资格条件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4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2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</w:rPr>
              <w:t>专业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</w:rPr>
              <w:t>最低学历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</w:rPr>
              <w:t>最低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</w:rPr>
              <w:t>年龄</w:t>
            </w: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4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文字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综合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岗位1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自收自支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（限男性）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不限专业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本科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学士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年龄在35周岁以下（1987年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日以后出生）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  <w:t>具有2年以上工作经历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  <w:t>需提供相关社保证明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工作经历计算到2023年8月25日止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  <w:t>），有较高的实际工作水平、业务能力和文字综合能力，在市级及以上媒体、网站等发表新闻稿件、评论文章、综合性文章或其他文字作品不少于3篇（发表时间为2023年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  <w:t>日之前）。报名时，需将相关社保证明、文字作品的原件提交给工作人员现场审核。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公务员、参公人员报考录取后，不再具备公务员或参公身份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文字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综合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岗位2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自收自支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bidi="ar"/>
              </w:rPr>
              <w:t>（限女性）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不限专业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本科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学士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年龄在35周岁以下（1987年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日以后出生）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4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  <w:t>具有2年以上工作经历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  <w:t>需提供相关社保证明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工作经历计算到2023年8月25日止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  <w:t>），有较高的实际工作水平、业务能力和文字综合能力，在市级及以上媒体、网站等发表新闻稿件、评论文章、综合性文章或其他文字作品不少于3篇（发表时间为2023年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  <w:t>日之前）。报名时，需将相关社保证明、文字作品的原件提交给工作人员现场审核。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公务员、参公人员报考录取后，不再具备公务员或参公身份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auto"/>
        </w:rPr>
        <w:sectPr>
          <w:pgSz w:w="16838" w:h="11906" w:orient="landscape"/>
          <w:pgMar w:top="1701" w:right="1701" w:bottom="1701" w:left="1701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381621-7FCD-4E1F-B9A2-C16002B5ADF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D4E7D0BC-ABE9-44AA-A68D-EA9B4DAE1206}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1C8FFCC-1A70-4EC5-BED0-FE5EDC9EA09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B5CB0B6-CA19-493E-937C-20D42B4DE831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YjQ5MWE3NGMwNzlmMDBhMGNkODcxNTZhOTZiZGEifQ=="/>
  </w:docVars>
  <w:rsids>
    <w:rsidRoot w:val="00CB1D48"/>
    <w:rsid w:val="002535D6"/>
    <w:rsid w:val="00934984"/>
    <w:rsid w:val="00A0011C"/>
    <w:rsid w:val="00AE17B9"/>
    <w:rsid w:val="00B31B2E"/>
    <w:rsid w:val="00CB1D48"/>
    <w:rsid w:val="00F500BA"/>
    <w:rsid w:val="03C54999"/>
    <w:rsid w:val="0B840A61"/>
    <w:rsid w:val="11334579"/>
    <w:rsid w:val="15233A4B"/>
    <w:rsid w:val="16F07983"/>
    <w:rsid w:val="1AB74613"/>
    <w:rsid w:val="283A431E"/>
    <w:rsid w:val="28E0722F"/>
    <w:rsid w:val="2AC91582"/>
    <w:rsid w:val="2B9248F0"/>
    <w:rsid w:val="33F600D1"/>
    <w:rsid w:val="366166AE"/>
    <w:rsid w:val="49F7456F"/>
    <w:rsid w:val="542813F0"/>
    <w:rsid w:val="5B8A0B4B"/>
    <w:rsid w:val="5BE72873"/>
    <w:rsid w:val="5D152210"/>
    <w:rsid w:val="5E192C33"/>
    <w:rsid w:val="64170F19"/>
    <w:rsid w:val="68AD776C"/>
    <w:rsid w:val="69A31EFF"/>
    <w:rsid w:val="6EEB0CA7"/>
    <w:rsid w:val="71CE4C6A"/>
    <w:rsid w:val="76D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  <w:szCs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标题 2 Char"/>
    <w:basedOn w:val="7"/>
    <w:link w:val="2"/>
    <w:qFormat/>
    <w:uiPriority w:val="0"/>
    <w:rPr>
      <w:rFonts w:ascii="宋体" w:hAnsi="宋体" w:eastAsia="宋体" w:cs="Times New Roman"/>
      <w:b/>
      <w:bCs/>
      <w:kern w:val="0"/>
      <w:sz w:val="36"/>
      <w:szCs w:val="36"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paragraph" w:customStyle="1" w:styleId="12">
    <w:name w:val="BodyText1I2"/>
    <w:basedOn w:val="11"/>
    <w:qFormat/>
    <w:uiPriority w:val="0"/>
    <w:pPr>
      <w:spacing w:after="0"/>
      <w:ind w:left="0" w:leftChars="0" w:firstLine="420" w:firstLineChars="20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7048</Words>
  <Characters>7465</Characters>
  <Lines>40</Lines>
  <Paragraphs>11</Paragraphs>
  <TotalTime>4</TotalTime>
  <ScaleCrop>false</ScaleCrop>
  <LinksUpToDate>false</LinksUpToDate>
  <CharactersWithSpaces>7725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2023-08-08T09:31:00Z</dcterms:created>
  <dc:creator>xb21cn</dc:creator>
  <cp:lastModifiedBy>蒲晓霞</cp:lastModifiedBy>
  <dcterms:modified xsi:type="dcterms:W3CDTF">2023-08-16T10:08:22Z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8139E62C8EF54233AC74282D66FC1D92_13</vt:lpwstr>
  </property>
</Properties>
</file>