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黑体" w:hAnsi="宋体" w:eastAsia="黑体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报名登记表</w:t>
      </w:r>
    </w:p>
    <w:tbl>
      <w:tblPr>
        <w:tblStyle w:val="5"/>
        <w:tblW w:w="99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632"/>
        <w:gridCol w:w="414"/>
        <w:gridCol w:w="442"/>
        <w:gridCol w:w="995"/>
        <w:gridCol w:w="511"/>
        <w:gridCol w:w="512"/>
        <w:gridCol w:w="458"/>
        <w:gridCol w:w="319"/>
        <w:gridCol w:w="887"/>
        <w:gridCol w:w="2141"/>
        <w:gridCol w:w="13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982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诚 信 承 诺 书</w:t>
            </w:r>
          </w:p>
          <w:p>
            <w:pPr>
              <w:snapToGrid w:val="0"/>
              <w:spacing w:line="280" w:lineRule="exact"/>
              <w:ind w:firstLine="420" w:firstLineChars="200"/>
              <w:textAlignment w:val="baseline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我已仔细阅读《青岛市黄岛区人力资源有限公司公开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szCs w:val="21"/>
              </w:rPr>
              <w:t>劳务派遣人员公告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snapToGrid w:val="0"/>
              <w:spacing w:line="280" w:lineRule="exact"/>
              <w:textAlignment w:val="baseline"/>
              <w:rPr>
                <w:rFonts w:ascii="黑体" w:hAnsi="宋体" w:eastAsia="黑体"/>
                <w:sz w:val="20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报名人签名：</w:t>
            </w: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性别</w:t>
            </w:r>
          </w:p>
        </w:tc>
        <w:tc>
          <w:tcPr>
            <w:tcW w:w="10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出生年月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照</w:t>
            </w:r>
          </w:p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民族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籍贯</w:t>
            </w:r>
          </w:p>
        </w:tc>
        <w:tc>
          <w:tcPr>
            <w:tcW w:w="10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政治面貌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毕业院校</w:t>
            </w: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专业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现工作单位（用工单位）</w:t>
            </w: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劳务派遣公司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资格证书</w:t>
            </w:r>
          </w:p>
        </w:tc>
        <w:tc>
          <w:tcPr>
            <w:tcW w:w="731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参加工作时间</w:t>
            </w:r>
          </w:p>
        </w:tc>
        <w:tc>
          <w:tcPr>
            <w:tcW w:w="1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婚姻状况</w:t>
            </w:r>
          </w:p>
        </w:tc>
        <w:tc>
          <w:tcPr>
            <w:tcW w:w="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健康状况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7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是否有口吃、重听、色盲等问题</w:t>
            </w:r>
          </w:p>
        </w:tc>
        <w:tc>
          <w:tcPr>
            <w:tcW w:w="62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家庭地址</w:t>
            </w:r>
          </w:p>
        </w:tc>
        <w:tc>
          <w:tcPr>
            <w:tcW w:w="28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户口所在地（具体到街道）</w:t>
            </w:r>
          </w:p>
        </w:tc>
        <w:tc>
          <w:tcPr>
            <w:tcW w:w="3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身份证号</w:t>
            </w:r>
          </w:p>
        </w:tc>
        <w:tc>
          <w:tcPr>
            <w:tcW w:w="23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联系方式</w:t>
            </w:r>
          </w:p>
        </w:tc>
        <w:tc>
          <w:tcPr>
            <w:tcW w:w="44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学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习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历</w:t>
            </w:r>
          </w:p>
        </w:tc>
        <w:tc>
          <w:tcPr>
            <w:tcW w:w="1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起止时间</w:t>
            </w:r>
          </w:p>
        </w:tc>
        <w:tc>
          <w:tcPr>
            <w:tcW w:w="48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所在学校及院系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历</w:t>
            </w:r>
          </w:p>
        </w:tc>
        <w:tc>
          <w:tcPr>
            <w:tcW w:w="1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起止时间</w:t>
            </w:r>
          </w:p>
        </w:tc>
        <w:tc>
          <w:tcPr>
            <w:tcW w:w="14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所在单位</w:t>
            </w: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及部门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仿宋_GB2312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仿宋_GB2312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工作内容详述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仿宋_GB2312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18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主要家庭成员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及社会关系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姓名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年龄</w:t>
            </w:r>
          </w:p>
        </w:tc>
        <w:tc>
          <w:tcPr>
            <w:tcW w:w="148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家庭成员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政治面貌</w:t>
            </w:r>
          </w:p>
        </w:tc>
        <w:tc>
          <w:tcPr>
            <w:tcW w:w="35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父亲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母亲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配偶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子女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4F3726-4066-41E7-AEBC-D3AC8DE3E1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269FB75-4940-41DB-A253-FC157F475FD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401DD1E-0061-4C77-9545-0D07BE879D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872E49B-C4B4-45FB-B38A-AA37077404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DNkYjI2NTg4ZGM4MDZlMjk0ZDgwMmI3ZGI2MTkifQ=="/>
  </w:docVars>
  <w:rsids>
    <w:rsidRoot w:val="19915030"/>
    <w:rsid w:val="19915030"/>
    <w:rsid w:val="5F3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2023-08-01T10:51:00Z</dcterms:created>
  <dc:creator>艾琳</dc:creator>
  <cp:lastModifiedBy>莲莲</cp:lastModifiedBy>
  <dcterms:modified xsi:type="dcterms:W3CDTF">2023-08-15T01:59:17Z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5E535594E113481C9E3A95612A98FEE1_11</vt:lpwstr>
  </property>
</Properties>
</file>