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before="0" w:after="0" w:line="560" w:lineRule="exact"/>
        <w:ind w:left="0" w:right="0"/>
        <w:jc w:val="left"/>
        <w:textAlignment w:val="center"/>
        <w:rPr>
          <w:rStyle w:val="13"/>
          <w:rFonts w:hint="eastAsia" w:ascii="黑体" w:hAnsi="黑体" w:eastAsia="黑体" w:cs="黑体"/>
          <w:b w:val="0"/>
          <w:bCs/>
          <w:color w:val="000000"/>
          <w:kern w:val="0"/>
          <w:sz w:val="30"/>
          <w:szCs w:val="30"/>
        </w:rPr>
      </w:pPr>
      <w:r>
        <w:rPr>
          <w:rStyle w:val="13"/>
          <w:rFonts w:hint="eastAsia" w:ascii="黑体" w:hAnsi="黑体" w:eastAsia="黑体" w:cs="黑体"/>
          <w:b w:val="0"/>
          <w:bCs/>
          <w:color w:val="000000"/>
          <w:kern w:val="0"/>
          <w:sz w:val="30"/>
          <w:szCs w:val="30"/>
        </w:rPr>
        <w:t>附件</w:t>
      </w:r>
      <w:r>
        <w:rPr>
          <w:rStyle w:val="13"/>
          <w:rFonts w:hint="eastAsia" w:ascii="黑体" w:hAnsi="黑体" w:eastAsia="黑体" w:cs="黑体"/>
          <w:b w:val="0"/>
          <w:bCs/>
          <w:color w:val="000000"/>
          <w:kern w:val="0"/>
          <w:sz w:val="30"/>
          <w:szCs w:val="30"/>
          <w:lang w:val="en-US" w:eastAsia="zh-CN"/>
        </w:rPr>
        <w:t>1</w:t>
      </w:r>
      <w:r>
        <w:rPr>
          <w:rStyle w:val="13"/>
          <w:rFonts w:hint="eastAsia" w:ascii="黑体" w:hAnsi="黑体" w:eastAsia="黑体" w:cs="黑体"/>
          <w:b w:val="0"/>
          <w:bCs/>
          <w:color w:val="000000"/>
          <w:kern w:val="0"/>
          <w:sz w:val="30"/>
          <w:szCs w:val="30"/>
        </w:rPr>
        <w:t>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0" w:firstLineChars="0"/>
        <w:jc w:val="center"/>
        <w:textAlignment w:val="baseline"/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 w:val="0"/>
          <w:bCs w:val="0"/>
          <w:color w:val="000000"/>
          <w:kern w:val="0"/>
          <w:sz w:val="44"/>
          <w:szCs w:val="44"/>
        </w:rPr>
        <w:t>资兴市</w:t>
      </w:r>
      <w:r>
        <w:rPr>
          <w:rFonts w:hint="eastAsia" w:ascii="方正小标宋简体" w:hAnsi="宋体" w:eastAsia="方正小标宋简体" w:cs="宋体"/>
          <w:b w:val="0"/>
          <w:bCs w:val="0"/>
          <w:color w:val="000000"/>
          <w:kern w:val="0"/>
          <w:sz w:val="44"/>
          <w:szCs w:val="44"/>
          <w:lang w:val="en-US" w:eastAsia="zh-CN"/>
        </w:rPr>
        <w:t>东江街道</w:t>
      </w:r>
      <w:r>
        <w:rPr>
          <w:rFonts w:hint="eastAsia" w:ascii="方正小标宋简体" w:hAnsi="宋体" w:eastAsia="方正小标宋简体" w:cs="宋体"/>
          <w:b w:val="0"/>
          <w:bCs w:val="0"/>
          <w:color w:val="000000"/>
          <w:kern w:val="0"/>
          <w:sz w:val="44"/>
          <w:szCs w:val="44"/>
        </w:rPr>
        <w:t>公开招考社区专职工作者职位</w:t>
      </w:r>
      <w:r>
        <w:rPr>
          <w:rFonts w:hint="eastAsia" w:ascii="方正小标宋简体" w:hAnsi="宋体" w:eastAsia="方正小标宋简体" w:cs="宋体"/>
          <w:b w:val="0"/>
          <w:bCs w:val="0"/>
          <w:color w:val="000000"/>
          <w:kern w:val="0"/>
          <w:sz w:val="44"/>
          <w:szCs w:val="44"/>
          <w:lang w:eastAsia="zh-CN"/>
        </w:rPr>
        <w:t>信息</w:t>
      </w:r>
      <w:r>
        <w:rPr>
          <w:rFonts w:hint="eastAsia" w:ascii="方正小标宋简体" w:hAnsi="宋体" w:eastAsia="方正小标宋简体" w:cs="宋体"/>
          <w:b w:val="0"/>
          <w:bCs w:val="0"/>
          <w:color w:val="000000"/>
          <w:kern w:val="0"/>
          <w:sz w:val="44"/>
          <w:szCs w:val="44"/>
        </w:rPr>
        <w:t>表</w:t>
      </w:r>
    </w:p>
    <w:tbl>
      <w:tblPr>
        <w:tblStyle w:val="8"/>
        <w:tblW w:w="1401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466"/>
        <w:gridCol w:w="664"/>
        <w:gridCol w:w="1796"/>
        <w:gridCol w:w="891"/>
        <w:gridCol w:w="740"/>
        <w:gridCol w:w="1727"/>
        <w:gridCol w:w="2850"/>
        <w:gridCol w:w="1728"/>
        <w:gridCol w:w="1492"/>
      </w:tblGrid>
      <w:tr>
        <w:trPr>
          <w:trHeight w:val="620" w:hRule="atLeast"/>
          <w:tblHeader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2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街道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2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岗位名称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2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职数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2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年龄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2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性别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2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2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面向范围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2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基本条件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2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eastAsia="黑体" w:cs="黑体"/>
                <w:b w:val="0"/>
                <w:bCs w:val="0"/>
                <w:kern w:val="0"/>
                <w:sz w:val="21"/>
                <w:szCs w:val="21"/>
                <w:lang w:eastAsia="zh-CN" w:bidi="ar-SA"/>
              </w:rPr>
              <w:t>领取《报名登记表》地址和联系电话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2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eastAsia="黑体" w:cs="黑体"/>
                <w:b w:val="0"/>
                <w:bCs w:val="0"/>
                <w:kern w:val="0"/>
                <w:sz w:val="21"/>
                <w:szCs w:val="21"/>
                <w:lang w:eastAsia="zh-CN" w:bidi="ar-SA"/>
              </w:rPr>
              <w:t>现场报名和</w:t>
            </w:r>
            <w:r>
              <w:rPr>
                <w:rFonts w:hint="eastAsia" w:ascii="黑体" w:eastAsia="黑体" w:cs="黑体"/>
                <w:b w:val="0"/>
                <w:bCs w:val="0"/>
                <w:kern w:val="0"/>
                <w:sz w:val="21"/>
                <w:szCs w:val="21"/>
                <w:lang w:bidi="ar-SA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东江街道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水电路社区岗位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40周岁以下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（1983年8月1日以后出生）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7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right="0" w:firstLine="0" w:firstLineChars="0"/>
              <w:jc w:val="center"/>
              <w:textAlignment w:val="auto"/>
              <w:rPr>
                <w:rStyle w:val="13"/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right="0" w:firstLine="0" w:firstLineChars="0"/>
              <w:jc w:val="center"/>
              <w:textAlignment w:val="auto"/>
              <w:rPr>
                <w:rStyle w:val="13"/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Style w:val="13"/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Style w:val="13"/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Style w:val="13"/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Style w:val="13"/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面向户籍在招考职位所在社区或在招考职位所在社区居住或工作1年以上的居民</w:t>
            </w:r>
          </w:p>
        </w:tc>
        <w:tc>
          <w:tcPr>
            <w:tcW w:w="2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20" w:lineRule="exact"/>
              <w:ind w:left="0" w:right="0" w:firstLine="420" w:firstLineChars="200"/>
              <w:jc w:val="both"/>
              <w:textAlignment w:val="auto"/>
              <w:rPr>
                <w:rStyle w:val="13"/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.政治素质好，组织观念、群众观念强，工作责任心强，热爱社区工作，具有与岗位相适应的管理能力、组织协调能力、文字和口头表达能力；遵纪守法、作风正派、秉公办事、群众公认；不存在招考方案中的九种情形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20" w:lineRule="exact"/>
              <w:ind w:left="0" w:right="0" w:firstLine="420" w:firstLineChars="200"/>
              <w:jc w:val="both"/>
              <w:textAlignment w:val="auto"/>
              <w:rPr>
                <w:rStyle w:val="13"/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2.符合任职回避的有关规定；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20" w:lineRule="exact"/>
              <w:ind w:left="0" w:right="0" w:firstLine="420" w:firstLineChars="200"/>
              <w:jc w:val="both"/>
              <w:textAlignment w:val="auto"/>
              <w:rPr>
                <w:rStyle w:val="13"/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3.符合选民登记的有关要求；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20" w:lineRule="exact"/>
              <w:ind w:left="0" w:right="0" w:firstLine="420" w:firstLineChars="200"/>
              <w:jc w:val="both"/>
              <w:textAlignment w:val="auto"/>
              <w:rPr>
                <w:rStyle w:val="13"/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4.大专及以上文化程度（含大专在读）；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20" w:lineRule="exact"/>
              <w:ind w:left="0" w:right="0" w:firstLine="420" w:firstLineChars="200"/>
              <w:jc w:val="both"/>
              <w:textAlignment w:val="auto"/>
              <w:rPr>
                <w:rStyle w:val="13"/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5.熟悉电子表格制作、文档编辑等电脑基本知识；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20" w:lineRule="exact"/>
              <w:ind w:left="0" w:right="0" w:firstLine="42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6.身体健康。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right="0"/>
              <w:jc w:val="left"/>
              <w:textAlignment w:val="auto"/>
              <w:rPr>
                <w:rStyle w:val="13"/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水电路社区办事大厅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right="0"/>
              <w:jc w:val="left"/>
              <w:textAlignment w:val="auto"/>
              <w:rPr>
                <w:rStyle w:val="13"/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13873502554（王妮芳）</w:t>
            </w:r>
          </w:p>
        </w:tc>
        <w:tc>
          <w:tcPr>
            <w:tcW w:w="14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东江街道办事处303室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咨询电话：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0735-3482009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15307359637（胡）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永丰路社区岗位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中共党员</w:t>
            </w:r>
          </w:p>
        </w:tc>
        <w:tc>
          <w:tcPr>
            <w:tcW w:w="1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2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right="0"/>
              <w:jc w:val="left"/>
              <w:textAlignment w:val="auto"/>
              <w:rPr>
                <w:rStyle w:val="13"/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永丰路社区办事大厅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18975565565（赵雅婧）</w:t>
            </w:r>
          </w:p>
        </w:tc>
        <w:tc>
          <w:tcPr>
            <w:tcW w:w="14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大兴东路社区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岗位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7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中共党员</w:t>
            </w:r>
          </w:p>
        </w:tc>
        <w:tc>
          <w:tcPr>
            <w:tcW w:w="17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right="0"/>
              <w:jc w:val="left"/>
              <w:textAlignment w:val="auto"/>
              <w:rPr>
                <w:rStyle w:val="13"/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大兴东路社区办事大厅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right="0"/>
              <w:jc w:val="left"/>
              <w:textAlignment w:val="auto"/>
              <w:rPr>
                <w:rStyle w:val="13"/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173735</w:t>
            </w:r>
            <w:bookmarkStart w:id="0" w:name="_GoBack"/>
            <w:bookmarkEnd w:id="0"/>
            <w:r>
              <w:rPr>
                <w:rStyle w:val="13"/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50221（刘海燕）</w:t>
            </w:r>
          </w:p>
        </w:tc>
        <w:tc>
          <w:tcPr>
            <w:tcW w:w="14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before="0" w:after="0" w:line="560" w:lineRule="exact"/>
        <w:ind w:left="0" w:right="0"/>
        <w:jc w:val="both"/>
        <w:rPr>
          <w:rFonts w:ascii="Times New Roman"/>
          <w:sz w:val="17"/>
        </w:rPr>
      </w:pPr>
    </w:p>
    <w:sectPr>
      <w:footerReference r:id="rId5" w:type="default"/>
      <w:footerReference r:id="rId6" w:type="even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lMmZhMzgwNjRiZWYzZGUyMjgyOGNjMDdiNzUxMzIifQ=="/>
  </w:docVars>
  <w:rsids>
    <w:rsidRoot w:val="00000000"/>
    <w:rsid w:val="034F2589"/>
    <w:rsid w:val="087D135E"/>
    <w:rsid w:val="09FA0762"/>
    <w:rsid w:val="0F7149EA"/>
    <w:rsid w:val="108B1BDB"/>
    <w:rsid w:val="11001D37"/>
    <w:rsid w:val="12FF42E8"/>
    <w:rsid w:val="144C7508"/>
    <w:rsid w:val="17B46DA6"/>
    <w:rsid w:val="19F913D5"/>
    <w:rsid w:val="1AF10B7F"/>
    <w:rsid w:val="1F6E3CDF"/>
    <w:rsid w:val="20FB243F"/>
    <w:rsid w:val="25A371F4"/>
    <w:rsid w:val="25AE3DB7"/>
    <w:rsid w:val="29897311"/>
    <w:rsid w:val="2BC12E1E"/>
    <w:rsid w:val="2D6E193B"/>
    <w:rsid w:val="2E0954C2"/>
    <w:rsid w:val="2E3060F5"/>
    <w:rsid w:val="2EDF62FB"/>
    <w:rsid w:val="2F21739D"/>
    <w:rsid w:val="31661119"/>
    <w:rsid w:val="32563A1B"/>
    <w:rsid w:val="32D9419B"/>
    <w:rsid w:val="35503A75"/>
    <w:rsid w:val="365E6283"/>
    <w:rsid w:val="387F24E0"/>
    <w:rsid w:val="3AF31810"/>
    <w:rsid w:val="3DE03638"/>
    <w:rsid w:val="421D58E5"/>
    <w:rsid w:val="463368CC"/>
    <w:rsid w:val="47FF1CCA"/>
    <w:rsid w:val="48D81D7D"/>
    <w:rsid w:val="49625F29"/>
    <w:rsid w:val="49B77EAC"/>
    <w:rsid w:val="4E3715BC"/>
    <w:rsid w:val="4E5C3366"/>
    <w:rsid w:val="4FCB7FCC"/>
    <w:rsid w:val="526B2EF0"/>
    <w:rsid w:val="53AE1967"/>
    <w:rsid w:val="5613260B"/>
    <w:rsid w:val="58D12EFC"/>
    <w:rsid w:val="5C2E681C"/>
    <w:rsid w:val="5CAC1496"/>
    <w:rsid w:val="5F0E1018"/>
    <w:rsid w:val="63181204"/>
    <w:rsid w:val="64736711"/>
    <w:rsid w:val="65BD4645"/>
    <w:rsid w:val="660256BE"/>
    <w:rsid w:val="66364960"/>
    <w:rsid w:val="666C0A25"/>
    <w:rsid w:val="6C6E0447"/>
    <w:rsid w:val="6DAD5351"/>
    <w:rsid w:val="6FBB61FB"/>
    <w:rsid w:val="6FBE6AA5"/>
    <w:rsid w:val="700B3C26"/>
    <w:rsid w:val="70F76670"/>
    <w:rsid w:val="71844BA2"/>
    <w:rsid w:val="75D84C20"/>
    <w:rsid w:val="768B78D0"/>
    <w:rsid w:val="778C3E77"/>
    <w:rsid w:val="79020895"/>
    <w:rsid w:val="7A454354"/>
    <w:rsid w:val="7AC65217"/>
    <w:rsid w:val="7BE623BD"/>
    <w:rsid w:val="7D034BDB"/>
    <w:rsid w:val="7F9A6F9D"/>
    <w:rsid w:val="7FAA71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3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en-US" w:eastAsia="en-US" w:bidi="ar-SA"/>
    </w:rPr>
  </w:style>
  <w:style w:type="paragraph" w:styleId="3">
    <w:name w:val="heading 1"/>
    <w:basedOn w:val="1"/>
    <w:next w:val="1"/>
    <w:qFormat/>
    <w:uiPriority w:val="1"/>
    <w:pPr>
      <w:spacing w:before="216"/>
      <w:ind w:left="708"/>
      <w:outlineLvl w:val="1"/>
    </w:pPr>
    <w:rPr>
      <w:rFonts w:ascii="仿宋" w:hAnsi="仿宋" w:eastAsia="仿宋" w:cs="仿宋"/>
      <w:b/>
      <w:bCs/>
      <w:sz w:val="30"/>
      <w:szCs w:val="30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99"/>
    <w:pPr>
      <w:ind w:firstLine="420" w:firstLineChars="200"/>
    </w:pPr>
  </w:style>
  <w:style w:type="paragraph" w:styleId="4">
    <w:name w:val="Body Text"/>
    <w:basedOn w:val="1"/>
    <w:qFormat/>
    <w:uiPriority w:val="1"/>
    <w:rPr>
      <w:rFonts w:ascii="仿宋" w:hAnsi="仿宋" w:eastAsia="仿宋" w:cs="仿宋"/>
      <w:sz w:val="30"/>
      <w:szCs w:val="30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lang w:bidi="ar-SA"/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  <w:rPr>
      <w:rFonts w:ascii="仿宋" w:hAnsi="仿宋" w:eastAsia="仿宋" w:cs="仿宋"/>
    </w:rPr>
  </w:style>
  <w:style w:type="character" w:customStyle="1" w:styleId="13">
    <w:name w:val="NormalCharacter"/>
    <w:link w:val="1"/>
    <w:semiHidden/>
    <w:qFormat/>
    <w:uiPriority w:val="99"/>
    <w:rPr>
      <w:rFonts w:ascii="仿宋" w:hAnsi="仿宋" w:eastAsia="仿宋" w:cs="仿宋"/>
      <w:sz w:val="22"/>
      <w:szCs w:val="22"/>
      <w:lang w:val="en-US" w:eastAsia="en-US" w:bidi="ar-SA"/>
    </w:rPr>
  </w:style>
  <w:style w:type="character" w:customStyle="1" w:styleId="14">
    <w:name w:val="PageNumber"/>
    <w:basedOn w:val="13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2338</Words>
  <Characters>2482</Characters>
  <TotalTime>19</TotalTime>
  <ScaleCrop>false</ScaleCrop>
  <LinksUpToDate>false</LinksUpToDate>
  <CharactersWithSpaces>2504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2020-11-26T13:25:00Z</dcterms:created>
  <dc:creator>lenovo029</dc:creator>
  <cp:lastModifiedBy>WPS_1550387563</cp:lastModifiedBy>
  <cp:lastPrinted>2023-08-16T06:47:00Z</cp:lastPrinted>
  <dcterms:modified xsi:type="dcterms:W3CDTF">2023-08-17T02:14:38Z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2020-11-26T00:00:00Z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2D71DCF5D9B145F6A174FEC17831F267_13</vt:lpwstr>
  </property>
  <property fmtid="{D5CDD505-2E9C-101B-9397-08002B2CF9AE}" pid="7" name="commondata">
    <vt:lpwstr>eyJoZGlkIjoiMDZkMGZkNTFlNDE0NjUwNWJmZmVmYTdlY2QxMDZjNzcifQ==</vt:lpwstr>
  </property>
</Properties>
</file>