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2023年永康市各级机关单位考试录用公务员拟录用人员名单公示（</w:t>
      </w:r>
      <w:r>
        <w:rPr>
          <w:rFonts w:hint="eastAsia" w:ascii="方正小标宋简体" w:hAnsi="方正小标宋简体" w:eastAsia="方正小标宋简体" w:cs="方正小标宋简体"/>
          <w:sz w:val="44"/>
          <w:szCs w:val="44"/>
          <w:lang w:val="en-US" w:eastAsia="zh-CN"/>
        </w:rPr>
        <w:t>五</w:t>
      </w:r>
      <w:r>
        <w:rPr>
          <w:rFonts w:hint="eastAsia" w:ascii="方正小标宋简体" w:hAnsi="方正小标宋简体" w:eastAsia="方正小标宋简体" w:cs="方正小标宋简体"/>
          <w:sz w:val="44"/>
          <w:szCs w:val="44"/>
        </w:rPr>
        <w:t>）</w:t>
      </w:r>
    </w:p>
    <w:p>
      <w:pPr>
        <w:keepNext w:val="0"/>
        <w:keepLines w:val="0"/>
        <w:pageBreakBefore w:val="0"/>
        <w:kinsoku/>
        <w:wordWrap/>
        <w:overflowPunct/>
        <w:topLinePunct w:val="0"/>
        <w:autoSpaceDE/>
        <w:autoSpaceDN/>
        <w:bidi w:val="0"/>
        <w:adjustRightInd/>
        <w:snapToGrid/>
        <w:spacing w:line="600" w:lineRule="exact"/>
        <w:rPr>
          <w:rFonts w:hint="eastAsia" w:ascii="方正小标宋_GBK" w:hAnsi="方正小标宋_GBK" w:eastAsia="方正小标宋_GBK" w:cs="方正小标宋_GBK"/>
          <w:sz w:val="36"/>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根据2023年度司法行政机关面向中央司法警官学院司法行政警察类专业毕业生考试录用公务员工作要求，经过笔试、体能测评、面试、体检、考察等程</w:t>
      </w:r>
      <w:bookmarkStart w:id="0" w:name="_GoBack"/>
      <w:bookmarkEnd w:id="0"/>
      <w:r>
        <w:rPr>
          <w:rFonts w:hint="default" w:ascii="Times New Roman" w:hAnsi="Times New Roman" w:eastAsia="仿宋_GB2312" w:cs="Times New Roman"/>
          <w:sz w:val="32"/>
          <w:szCs w:val="32"/>
        </w:rPr>
        <w:t>序，“</w:t>
      </w:r>
      <w:r>
        <w:rPr>
          <w:rFonts w:hint="default" w:ascii="Times New Roman" w:hAnsi="Times New Roman" w:eastAsia="仿宋_GB2312" w:cs="Times New Roman"/>
          <w:sz w:val="32"/>
          <w:szCs w:val="32"/>
          <w:lang w:val="en-US" w:eastAsia="zh-CN"/>
        </w:rPr>
        <w:t>永康市人民</w:t>
      </w:r>
      <w:r>
        <w:rPr>
          <w:rFonts w:hint="default" w:ascii="Times New Roman" w:hAnsi="Times New Roman" w:eastAsia="仿宋_GB2312" w:cs="Times New Roman"/>
          <w:sz w:val="32"/>
          <w:szCs w:val="32"/>
        </w:rPr>
        <w:t>法院司法警察”岗位拟录用</w:t>
      </w:r>
      <w:r>
        <w:rPr>
          <w:rFonts w:hint="default" w:ascii="Times New Roman" w:hAnsi="Times New Roman" w:eastAsia="仿宋_GB2312" w:cs="Times New Roman"/>
          <w:sz w:val="32"/>
          <w:szCs w:val="32"/>
          <w:lang w:val="en-US" w:eastAsia="zh-CN"/>
        </w:rPr>
        <w:t>戴琛昊</w:t>
      </w:r>
      <w:r>
        <w:rPr>
          <w:rFonts w:hint="default" w:ascii="Times New Roman" w:hAnsi="Times New Roman" w:eastAsia="仿宋_GB2312" w:cs="Times New Roman"/>
          <w:sz w:val="32"/>
          <w:szCs w:val="32"/>
        </w:rPr>
        <w:t>同志为公务员，现将考察结果及拟录用人员情况进行公示（名单附后）。</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反映问题的方式：在公示期限内，任何个人和单位均可通过来信、来电、来访的形式向</w:t>
      </w:r>
      <w:r>
        <w:rPr>
          <w:rFonts w:hint="eastAsia" w:ascii="Times New Roman" w:hAnsi="Times New Roman" w:eastAsia="仿宋_GB2312" w:cs="Times New Roman"/>
          <w:sz w:val="32"/>
          <w:szCs w:val="32"/>
          <w:lang w:val="en-US" w:eastAsia="zh-CN"/>
        </w:rPr>
        <w:t>永康市</w:t>
      </w:r>
      <w:r>
        <w:rPr>
          <w:rFonts w:hint="default" w:ascii="Times New Roman" w:hAnsi="Times New Roman" w:eastAsia="仿宋_GB2312" w:cs="Times New Roman"/>
          <w:sz w:val="32"/>
          <w:szCs w:val="32"/>
        </w:rPr>
        <w:t>公务员局反映公示对象存在的问题。以个人名义反映问题的提倡署报本人真实姓名，以单位名义反映问题的应加盖公章。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要求：反映问题实事求是，客观公正。对故意诬陷他人的，一经查实，按有关规定严肃处理。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公示时间：</w:t>
      </w:r>
      <w:r>
        <w:rPr>
          <w:rFonts w:hint="eastAsia" w:ascii="Times New Roman" w:hAnsi="Times New Roman" w:eastAsia="仿宋_GB2312" w:cs="Times New Roman"/>
          <w:sz w:val="32"/>
          <w:szCs w:val="32"/>
          <w:lang w:val="en-US" w:eastAsia="zh-CN"/>
        </w:rPr>
        <w:t>2023年8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至</w:t>
      </w:r>
      <w:r>
        <w:rPr>
          <w:rFonts w:hint="default" w:ascii="Times New Roman" w:hAnsi="Times New Roman" w:eastAsia="仿宋_GB2312" w:cs="Times New Roman"/>
          <w:sz w:val="32"/>
          <w:szCs w:val="32"/>
        </w:rPr>
        <w:t>8月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监督</w:t>
      </w:r>
      <w:r>
        <w:rPr>
          <w:rFonts w:hint="default" w:ascii="Times New Roman" w:hAnsi="Times New Roman" w:eastAsia="仿宋_GB2312" w:cs="Times New Roman"/>
          <w:sz w:val="32"/>
          <w:szCs w:val="32"/>
        </w:rPr>
        <w:t>电话：0579-87101452。</w:t>
      </w:r>
    </w:p>
    <w:p>
      <w:pPr>
        <w:keepNext w:val="0"/>
        <w:keepLines w:val="0"/>
        <w:pageBreakBefore w:val="0"/>
        <w:kinsoku/>
        <w:wordWrap/>
        <w:overflowPunct/>
        <w:topLinePunct w:val="0"/>
        <w:autoSpaceDE/>
        <w:autoSpaceDN/>
        <w:bidi w:val="0"/>
        <w:adjustRightInd/>
        <w:snapToGrid/>
        <w:spacing w:line="60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永康市</w:t>
      </w:r>
      <w:r>
        <w:rPr>
          <w:rFonts w:hint="default" w:ascii="Times New Roman" w:hAnsi="Times New Roman" w:eastAsia="仿宋_GB2312" w:cs="Times New Roman"/>
          <w:sz w:val="32"/>
          <w:szCs w:val="32"/>
        </w:rPr>
        <w:t>公务员局</w:t>
      </w:r>
    </w:p>
    <w:p>
      <w:pPr>
        <w:keepNext w:val="0"/>
        <w:keepLines w:val="0"/>
        <w:pageBreakBefore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2023年8月8日</w:t>
      </w:r>
    </w:p>
    <w:p>
      <w:pPr>
        <w:keepNext w:val="0"/>
        <w:keepLines w:val="0"/>
        <w:pageBreakBefore w:val="0"/>
        <w:kinsoku/>
        <w:wordWrap/>
        <w:overflowPunct/>
        <w:topLinePunct w:val="0"/>
        <w:autoSpaceDE/>
        <w:autoSpaceDN/>
        <w:bidi w:val="0"/>
        <w:adjustRightInd/>
        <w:snapToGrid/>
        <w:spacing w:line="600" w:lineRule="exact"/>
        <w:jc w:val="right"/>
        <w:rPr>
          <w:rFonts w:hint="default"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tbl>
      <w:tblPr>
        <w:tblStyle w:val="3"/>
        <w:tblpPr w:leftFromText="180" w:rightFromText="180" w:vertAnchor="text" w:horzAnchor="page" w:tblpXSpec="center" w:tblpY="657"/>
        <w:tblOverlap w:val="never"/>
        <w:tblW w:w="9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8"/>
        <w:gridCol w:w="990"/>
        <w:gridCol w:w="717"/>
        <w:gridCol w:w="2275"/>
        <w:gridCol w:w="1719"/>
        <w:gridCol w:w="1736"/>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b/>
                <w:bCs/>
                <w:i w:val="0"/>
                <w:iCs w:val="0"/>
                <w:color w:val="000000"/>
                <w:sz w:val="22"/>
                <w:szCs w:val="22"/>
                <w:u w:val="none"/>
              </w:rPr>
            </w:pPr>
            <w:r>
              <w:rPr>
                <w:rStyle w:val="5"/>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b/>
                <w:bCs/>
                <w:i w:val="0"/>
                <w:iCs w:val="0"/>
                <w:color w:val="000000"/>
                <w:sz w:val="22"/>
                <w:szCs w:val="22"/>
                <w:u w:val="none"/>
              </w:rPr>
            </w:pPr>
            <w:r>
              <w:rPr>
                <w:rStyle w:val="5"/>
                <w:lang w:val="en-US" w:eastAsia="zh-CN" w:bidi="ar"/>
              </w:rPr>
              <w:t>姓名</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b/>
                <w:bCs/>
                <w:i w:val="0"/>
                <w:iCs w:val="0"/>
                <w:color w:val="000000"/>
                <w:sz w:val="22"/>
                <w:szCs w:val="22"/>
                <w:u w:val="none"/>
              </w:rPr>
            </w:pPr>
            <w:r>
              <w:rPr>
                <w:rStyle w:val="5"/>
                <w:lang w:val="en-US" w:eastAsia="zh-CN" w:bidi="ar"/>
              </w:rPr>
              <w:t>性别</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工作（学习）单位</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b/>
                <w:bCs/>
                <w:i w:val="0"/>
                <w:iCs w:val="0"/>
                <w:color w:val="000000"/>
                <w:sz w:val="22"/>
                <w:szCs w:val="22"/>
                <w:u w:val="none"/>
              </w:rPr>
            </w:pPr>
            <w:r>
              <w:rPr>
                <w:rStyle w:val="5"/>
                <w:lang w:val="en-US" w:eastAsia="zh-CN" w:bidi="ar"/>
              </w:rPr>
              <w:t>报考单位</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b/>
                <w:bCs/>
                <w:i w:val="0"/>
                <w:iCs w:val="0"/>
                <w:color w:val="000000"/>
                <w:sz w:val="22"/>
                <w:szCs w:val="22"/>
                <w:u w:val="none"/>
              </w:rPr>
            </w:pPr>
            <w:r>
              <w:rPr>
                <w:rStyle w:val="5"/>
                <w:lang w:val="en-US" w:eastAsia="zh-CN" w:bidi="ar"/>
              </w:rPr>
              <w:t>报考职位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b/>
                <w:bCs/>
                <w:i w:val="0"/>
                <w:iCs w:val="0"/>
                <w:color w:val="000000"/>
                <w:sz w:val="22"/>
                <w:szCs w:val="22"/>
                <w:u w:val="none"/>
              </w:rPr>
            </w:pPr>
            <w:r>
              <w:rPr>
                <w:rStyle w:val="5"/>
                <w:lang w:val="en-US" w:eastAsia="zh-CN" w:bidi="ar"/>
              </w:rPr>
              <w:t>考察结果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default" w:ascii="Times New Roman" w:hAnsi="Times New Roman" w:eastAsia="宋体" w:cs="Times New Roman"/>
                <w:i w:val="0"/>
                <w:iCs w:val="0"/>
                <w:color w:val="000000"/>
                <w:sz w:val="20"/>
                <w:szCs w:val="20"/>
                <w:u w:val="none"/>
              </w:rPr>
            </w:pPr>
            <w:r>
              <w:rPr>
                <w:rStyle w:val="6"/>
                <w:rFonts w:hint="eastAsia"/>
                <w:lang w:val="en-US" w:eastAsia="zh-CN" w:bidi="ar"/>
              </w:rPr>
              <w:t>戴琛昊</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Style w:val="6"/>
                <w:lang w:val="en-US" w:eastAsia="zh-CN" w:bidi="ar"/>
              </w:rPr>
              <w:t>男</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400" w:firstLineChars="200"/>
              <w:jc w:val="both"/>
              <w:textAlignment w:val="center"/>
              <w:rPr>
                <w:rFonts w:hint="eastAsia" w:ascii="宋体" w:hAnsi="宋体" w:eastAsia="宋体" w:cs="宋体"/>
                <w:i w:val="0"/>
                <w:iCs w:val="0"/>
                <w:color w:val="000000"/>
                <w:sz w:val="20"/>
                <w:szCs w:val="20"/>
                <w:u w:val="none"/>
              </w:rPr>
            </w:pPr>
            <w:r>
              <w:rPr>
                <w:rStyle w:val="6"/>
                <w:rFonts w:hint="eastAsia"/>
                <w:lang w:val="en-US" w:eastAsia="zh-CN" w:bidi="ar"/>
              </w:rPr>
              <w:t>中央司法警官学院</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center"/>
              <w:rPr>
                <w:rFonts w:hint="eastAsia" w:ascii="宋体" w:hAnsi="宋体" w:eastAsia="宋体" w:cs="宋体"/>
                <w:i w:val="0"/>
                <w:iCs w:val="0"/>
                <w:color w:val="000000"/>
                <w:sz w:val="20"/>
                <w:szCs w:val="20"/>
                <w:u w:val="none"/>
              </w:rPr>
            </w:pPr>
            <w:r>
              <w:rPr>
                <w:rStyle w:val="7"/>
                <w:lang w:val="en-US" w:eastAsia="zh-CN" w:bidi="ar"/>
              </w:rPr>
              <w:t>永康市</w:t>
            </w:r>
            <w:r>
              <w:rPr>
                <w:rStyle w:val="7"/>
                <w:rFonts w:hint="eastAsia"/>
                <w:lang w:val="en-US" w:eastAsia="zh-CN" w:bidi="ar"/>
              </w:rPr>
              <w:t>人民法院</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Style w:val="7"/>
                <w:rFonts w:hint="eastAsia"/>
                <w:lang w:val="en-US" w:eastAsia="zh-CN" w:bidi="ar"/>
              </w:rPr>
              <w:t>司法警察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Times New Roman" w:hAnsi="Times New Roman" w:eastAsia="宋体" w:cs="Times New Roman"/>
                <w:i w:val="0"/>
                <w:iCs w:val="0"/>
                <w:color w:val="000000"/>
                <w:sz w:val="20"/>
                <w:szCs w:val="20"/>
                <w:u w:val="none"/>
              </w:rPr>
            </w:pPr>
            <w:r>
              <w:rPr>
                <w:rStyle w:val="6"/>
                <w:lang w:val="en-US" w:eastAsia="zh-CN" w:bidi="ar"/>
              </w:rPr>
              <w:t>合格</w:t>
            </w:r>
          </w:p>
        </w:tc>
      </w:tr>
    </w:tbl>
    <w:p>
      <w:pPr>
        <w:keepNext w:val="0"/>
        <w:keepLines w:val="0"/>
        <w:pageBreakBefore w:val="0"/>
        <w:kinsoku/>
        <w:wordWrap/>
        <w:overflowPunct/>
        <w:topLinePunct w:val="0"/>
        <w:autoSpaceDE/>
        <w:autoSpaceDN/>
        <w:bidi w:val="0"/>
        <w:adjustRightInd/>
        <w:snapToGrid/>
        <w:spacing w:line="600" w:lineRule="exact"/>
        <w:jc w:val="left"/>
        <w:rPr>
          <w:rFonts w:hint="eastAsia"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志勇魏碑简体">
    <w:panose1 w:val="02010600010101010101"/>
    <w:charset w:val="86"/>
    <w:family w:val="auto"/>
    <w:pitch w:val="default"/>
    <w:sig w:usb0="A00002BF" w:usb1="1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OTI1OGU4MTczODBhYTY3ODg3N2IxYzdlOWI5ODQifQ=="/>
  </w:docVars>
  <w:rsids>
    <w:rsidRoot w:val="0A3C7631"/>
    <w:rsid w:val="00DD3877"/>
    <w:rsid w:val="083640B7"/>
    <w:rsid w:val="0A3C7631"/>
    <w:rsid w:val="0DA5363C"/>
    <w:rsid w:val="1CD203FA"/>
    <w:rsid w:val="26207919"/>
    <w:rsid w:val="30DC319E"/>
    <w:rsid w:val="34CB5A03"/>
    <w:rsid w:val="542645AC"/>
    <w:rsid w:val="61B96405"/>
    <w:rsid w:val="659D0447"/>
    <w:rsid w:val="6B700BCF"/>
    <w:rsid w:val="6DB4457F"/>
    <w:rsid w:val="754F48EB"/>
    <w:rsid w:val="76BA0E58"/>
    <w:rsid w:val="785C7CED"/>
    <w:rsid w:val="78A0407E"/>
    <w:rsid w:val="790A599B"/>
    <w:rsid w:val="7F5D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31"/>
    <w:basedOn w:val="4"/>
    <w:qFormat/>
    <w:uiPriority w:val="0"/>
    <w:rPr>
      <w:rFonts w:ascii="黑体" w:hAnsi="宋体" w:eastAsia="黑体" w:cs="黑体"/>
      <w:b/>
      <w:bCs/>
      <w:color w:val="000000"/>
      <w:sz w:val="22"/>
      <w:szCs w:val="22"/>
      <w:u w:val="none"/>
    </w:rPr>
  </w:style>
  <w:style w:type="character" w:customStyle="1" w:styleId="6">
    <w:name w:val="font71"/>
    <w:basedOn w:val="4"/>
    <w:qFormat/>
    <w:uiPriority w:val="0"/>
    <w:rPr>
      <w:rFonts w:hint="eastAsia" w:ascii="宋体" w:hAnsi="宋体" w:eastAsia="宋体" w:cs="宋体"/>
      <w:color w:val="000000"/>
      <w:sz w:val="20"/>
      <w:szCs w:val="20"/>
      <w:u w:val="none"/>
    </w:rPr>
  </w:style>
  <w:style w:type="character" w:customStyle="1" w:styleId="7">
    <w:name w:val="font8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375</Words>
  <Characters>404</Characters>
  <Lines>0</Lines>
  <Paragraphs>0</Paragraphs>
  <TotalTime>4</TotalTime>
  <ScaleCrop>false</ScaleCrop>
  <LinksUpToDate>false</LinksUpToDate>
  <CharactersWithSpaces>440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2023-08-08T02:50:00Z</dcterms:created>
  <dc:creator>旋转的陀螺</dc:creator>
  <cp:lastModifiedBy>吴印甄</cp:lastModifiedBy>
  <cp:lastPrinted>2023-08-08T03:16:52Z</cp:lastPrinted>
  <dcterms:modified xsi:type="dcterms:W3CDTF">2023-08-08T03:19:38Z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8673682E7E1940F8BF4D22732849F081_11</vt:lpwstr>
  </property>
</Properties>
</file>