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</w:rPr>
        <w:t>枣庄市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  <w:lang w:eastAsia="zh-CN"/>
        </w:rPr>
        <w:t>山亭区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  <w:lang w:val="en-US" w:eastAsia="zh-CN"/>
        </w:rPr>
        <w:t>应急管理局</w:t>
      </w:r>
    </w:p>
    <w:tbl>
      <w:tblPr>
        <w:tblStyle w:val="7"/>
        <w:tblpPr w:leftFromText="180" w:rightFromText="180" w:vertAnchor="text" w:horzAnchor="page" w:tblpX="966" w:tblpY="642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820"/>
        <w:gridCol w:w="9721"/>
        <w:gridCol w:w="911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-1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-10"/>
                <w:kern w:val="2"/>
                <w:sz w:val="32"/>
                <w:szCs w:val="32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-1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-10"/>
                <w:kern w:val="2"/>
                <w:sz w:val="32"/>
                <w:szCs w:val="32"/>
                <w:vertAlign w:val="baseline"/>
                <w:lang w:val="en-US" w:eastAsia="zh-CN"/>
              </w:rPr>
              <w:t>岗位序号</w:t>
            </w:r>
          </w:p>
        </w:tc>
        <w:tc>
          <w:tcPr>
            <w:tcW w:w="9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-1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-10"/>
                <w:kern w:val="2"/>
                <w:sz w:val="32"/>
                <w:szCs w:val="32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-1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-10"/>
                <w:kern w:val="2"/>
                <w:sz w:val="32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8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-1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-10"/>
                <w:kern w:val="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2"/>
                <w:sz w:val="32"/>
                <w:szCs w:val="32"/>
                <w:vertAlign w:val="baseline"/>
                <w:lang w:val="en-US" w:eastAsia="zh-CN"/>
              </w:rPr>
              <w:t>应急管理综合行政执法技术检查员</w:t>
            </w:r>
          </w:p>
        </w:tc>
        <w:tc>
          <w:tcPr>
            <w:tcW w:w="1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2"/>
                <w:sz w:val="32"/>
                <w:szCs w:val="32"/>
                <w:vertAlign w:val="baseline"/>
                <w:lang w:val="en-US" w:eastAsia="zh-CN"/>
              </w:rPr>
              <w:t>岗位1（非煤矿山驻点）</w:t>
            </w:r>
          </w:p>
        </w:tc>
        <w:tc>
          <w:tcPr>
            <w:tcW w:w="9721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本科: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安全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消防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工程、机械工艺技术、机械工程、机械设计制造及其自动化、机械电子工程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电气工程及其自动化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</w:rPr>
              <w:t>电子信息工程、土木工程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化学工程与工艺、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环境保护类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煤炭类、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金属与非金属矿类、资源勘查类、地质类、计算机类、通信类、法律类、材料类、管理类；</w:t>
            </w:r>
          </w:p>
          <w:p>
            <w:pPr>
              <w:pStyle w:val="6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研究生：专业不限制。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-1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2"/>
                <w:sz w:val="32"/>
                <w:szCs w:val="32"/>
                <w:vertAlign w:val="baseline"/>
                <w:lang w:val="en-US" w:eastAsia="zh-CN"/>
              </w:rPr>
              <w:t>18名</w:t>
            </w:r>
          </w:p>
        </w:tc>
        <w:tc>
          <w:tcPr>
            <w:tcW w:w="18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方正小标宋简体" w:hAnsi="宋体" w:eastAsia="仿宋_GB2312" w:cs="方正小标宋简体"/>
                <w:color w:val="000000"/>
                <w:spacing w:val="-10"/>
                <w:kern w:val="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能适应应急管理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长期</w:t>
            </w: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现场和夜班工作，接受经常性加班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9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-10"/>
                <w:kern w:val="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2"/>
                <w:sz w:val="32"/>
                <w:szCs w:val="32"/>
                <w:vertAlign w:val="baseline"/>
                <w:lang w:val="en-US" w:eastAsia="zh-CN"/>
              </w:rPr>
              <w:t>岗位2(辅助执法)</w:t>
            </w:r>
          </w:p>
        </w:tc>
        <w:tc>
          <w:tcPr>
            <w:tcW w:w="9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电子信息工程、土木工程、化学工程与工艺、环境工程、纺织工程、建筑学专业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机电类、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矿山类、安全类、消防类、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  <w:t>材料类、管理类、法律类；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研究生：专业不限制。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-1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2"/>
                <w:sz w:val="32"/>
                <w:szCs w:val="32"/>
                <w:vertAlign w:val="baseline"/>
                <w:lang w:val="en-US" w:eastAsia="zh-CN"/>
              </w:rPr>
              <w:t>6名</w:t>
            </w:r>
          </w:p>
        </w:tc>
        <w:tc>
          <w:tcPr>
            <w:tcW w:w="18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小标宋简体" w:hAnsi="宋体" w:eastAsia="方正小标宋简体" w:cs="方正小标宋简体"/>
                <w:color w:val="000000"/>
                <w:spacing w:val="-10"/>
                <w:kern w:val="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9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2"/>
                <w:sz w:val="32"/>
                <w:szCs w:val="32"/>
                <w:vertAlign w:val="baseline"/>
              </w:rPr>
            </w:pPr>
          </w:p>
        </w:tc>
        <w:tc>
          <w:tcPr>
            <w:tcW w:w="18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2"/>
                <w:sz w:val="32"/>
                <w:szCs w:val="32"/>
                <w:vertAlign w:val="baseline"/>
                <w:lang w:val="en-US" w:eastAsia="zh-CN"/>
              </w:rPr>
              <w:t>岗位3（综合服务）</w:t>
            </w:r>
          </w:p>
        </w:tc>
        <w:tc>
          <w:tcPr>
            <w:tcW w:w="97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本科：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  <w:t>计算机类、中国语言文学类、财会类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；</w:t>
            </w:r>
          </w:p>
          <w:p>
            <w:pPr>
              <w:pStyle w:val="6"/>
              <w:keepNext w:val="0"/>
              <w:keepLines w:val="0"/>
              <w:pageBreakBefore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5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研究生：专业不限制。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-10"/>
                <w:kern w:val="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2"/>
                <w:sz w:val="32"/>
                <w:szCs w:val="32"/>
                <w:vertAlign w:val="baseline"/>
                <w:lang w:val="en-US" w:eastAsia="zh-CN"/>
              </w:rPr>
              <w:t>6名</w:t>
            </w:r>
          </w:p>
        </w:tc>
        <w:tc>
          <w:tcPr>
            <w:tcW w:w="181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方正小标宋简体" w:hAnsi="宋体" w:eastAsia="方正小标宋简体" w:cs="方正小标宋简体"/>
                <w:color w:val="000000"/>
                <w:spacing w:val="-10"/>
                <w:kern w:val="2"/>
                <w:sz w:val="32"/>
                <w:szCs w:val="32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宋体" w:eastAsia="方正小标宋简体" w:cs="方正小标宋简体"/>
          <w:color w:val="000000"/>
          <w:spacing w:val="-10"/>
          <w:kern w:val="2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  <w:lang w:eastAsia="zh-CN"/>
        </w:rPr>
        <w:t>2023年度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kern w:val="2"/>
          <w:sz w:val="44"/>
          <w:szCs w:val="44"/>
        </w:rPr>
        <w:t>公开招聘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kern w:val="2"/>
          <w:sz w:val="44"/>
          <w:szCs w:val="44"/>
          <w:lang w:eastAsia="zh-CN"/>
        </w:rPr>
        <w:t>应急管理综合行政执法技术检查员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kern w:val="2"/>
          <w:sz w:val="44"/>
          <w:szCs w:val="44"/>
          <w:lang w:val="en-US" w:eastAsia="zh-CN"/>
        </w:rPr>
        <w:t>职位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kern w:val="2"/>
          <w:sz w:val="44"/>
          <w:szCs w:val="44"/>
        </w:rPr>
        <w:t>表</w:t>
      </w:r>
    </w:p>
    <w:p>
      <w:pPr>
        <w:spacing w:line="240" w:lineRule="auto"/>
        <w:jc w:val="both"/>
        <w:rPr>
          <w:rFonts w:eastAsia="仿宋_GB2312"/>
          <w:kern w:val="0"/>
          <w:sz w:val="32"/>
          <w:szCs w:val="32"/>
          <w:shd w:val="clear" w:color="auto" w:fill="FFFFFF"/>
        </w:rPr>
      </w:pPr>
    </w:p>
    <w:sectPr>
      <w:headerReference r:id="rId3" w:type="default"/>
      <w:footerReference r:id="rId4" w:type="default"/>
      <w:pgSz w:w="16838" w:h="11906" w:orient="landscape"/>
      <w:pgMar w:top="720" w:right="720" w:bottom="720" w:left="720" w:header="851" w:footer="595" w:gutter="0"/>
      <w:pgNumType w:fmt="numberInDash"/>
      <w:cols w:space="720" w:num="1"/>
      <w:docGrid w:type="linesAndChar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4B5BCFD-CE3F-419A-9A2D-0DDDC14FBD4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3EDBC501-CC4C-4A19-A9C7-013A18084EF3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30A3E364-293D-4CFB-B5C2-DE931F40E0B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8.15pt;width:42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BciBrizQEAAJcDAAAOAAAAZHJzL2Uyb0RvYy54bWytU82O0zAQviPx&#10;Dpbv1NmWIhQ1XYGqRUgIkHZ5ANexG0v+k8dt0heAN+DEhTvP1edg7KRddveyBy7OZGbyzfd9nqyu&#10;B2vIQUbQ3jX0alZRIp3wrXa7hn67u3n1lhJI3LXceCcbepRAr9cvX6z6UMu577xpZSQI4qDuQ0O7&#10;lELNGIhOWg4zH6TDovLR8oSvccfayHtEt4bNq+oN631sQ/RCAmB2MxbphBifA+iV0kJuvNhb6dKI&#10;GqXhCSVBpwPQdWGrlBTpi1IgEzENRaWpnDgE420+2XrF613kodNiosCfQ+GRJsu1w6EXqA1PnOyj&#10;fgJltYgevEoz4S0bhRRHUMVV9cib244HWbSg1RAupsP/gxWfD18j0S1uAiWOW7zw088fp19/Tr+/&#10;k3m2pw9QY9dtwL40vPdDbp3ygMmselDR5ifqIVhHc48Xc+WQiMDkcvG6WiwpEViaL6pltcwo7P7j&#10;ECF9kN6SHDQ04t0VS/nhE6Sx9dySZzl/o43BPK+Ne5BAzJxhmfnIMEdp2A4T7a1vj6imx2tvqMMt&#10;p8R8dOhq3pBzEM/B9hzsQ9S7rqxQngfh3T4hicItTxhhp8F4X0XdtFt5If59L133/9P6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D2TH3RAAAAAwEAAA8AAAAAAAAAAQAgAAAAIgAAAGRycy9kb3du&#10;cmV2LnhtbFBLAQIUABQAAAAIAIdO4kBciBrizQEAAJcDAAAOAAAAAAAAAAEAIAAAACA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8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mMmI2MTU0NTc2YTNhMDk4NTY1MmJkY2I4MDg0ODUifQ=="/>
  </w:docVars>
  <w:rsids>
    <w:rsidRoot w:val="00172A27"/>
    <w:rsid w:val="01B40E0C"/>
    <w:rsid w:val="041B1368"/>
    <w:rsid w:val="0A4C5E14"/>
    <w:rsid w:val="0A9C1E1B"/>
    <w:rsid w:val="0C3252A0"/>
    <w:rsid w:val="10710382"/>
    <w:rsid w:val="16A9014A"/>
    <w:rsid w:val="17245220"/>
    <w:rsid w:val="175C3FB8"/>
    <w:rsid w:val="17F673BF"/>
    <w:rsid w:val="1D6E17A5"/>
    <w:rsid w:val="1EC65B0C"/>
    <w:rsid w:val="212E4884"/>
    <w:rsid w:val="2C8D005C"/>
    <w:rsid w:val="2EE6563F"/>
    <w:rsid w:val="30BD78D9"/>
    <w:rsid w:val="312707D0"/>
    <w:rsid w:val="32B659E9"/>
    <w:rsid w:val="3851621F"/>
    <w:rsid w:val="397C7659"/>
    <w:rsid w:val="3A7A45F6"/>
    <w:rsid w:val="3B347A20"/>
    <w:rsid w:val="43372AD6"/>
    <w:rsid w:val="47632E80"/>
    <w:rsid w:val="4AB8212E"/>
    <w:rsid w:val="532D3986"/>
    <w:rsid w:val="53A019B1"/>
    <w:rsid w:val="5B1039D3"/>
    <w:rsid w:val="5E651E0E"/>
    <w:rsid w:val="5F322057"/>
    <w:rsid w:val="643B6224"/>
    <w:rsid w:val="6850507C"/>
    <w:rsid w:val="69472BA3"/>
    <w:rsid w:val="6D325918"/>
    <w:rsid w:val="6D4D62AE"/>
    <w:rsid w:val="6D80236C"/>
    <w:rsid w:val="6ED3498A"/>
    <w:rsid w:val="6F657888"/>
    <w:rsid w:val="705C33D8"/>
    <w:rsid w:val="711F4406"/>
    <w:rsid w:val="714D6B12"/>
    <w:rsid w:val="783E53B3"/>
    <w:rsid w:val="7AFC28DF"/>
    <w:rsid w:val="7BD12762"/>
    <w:rsid w:val="7C6353F0"/>
    <w:rsid w:val="7DD2457A"/>
    <w:rsid w:val="7F240A3F"/>
    <w:rsid w:val="7F5F0E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批注框文本 Char"/>
    <w:basedOn w:val="8"/>
    <w:link w:val="3"/>
    <w:qFormat/>
    <w:uiPriority w:val="0"/>
    <w:rPr>
      <w:kern w:val="2"/>
      <w:sz w:val="18"/>
      <w:szCs w:val="18"/>
    </w:rPr>
  </w:style>
  <w:style w:type="paragraph" w:customStyle="1" w:styleId="12">
    <w:name w:val="Char Char Char1"/>
    <w:basedOn w:val="1"/>
    <w:qFormat/>
    <w:uiPriority w:val="0"/>
    <w:rPr>
      <w:rFonts w:ascii="Times New Roman" w:hAnsi="Times New Roman" w:eastAsia="仿宋_GB2312" w:cs="宋体"/>
      <w:color w:val="000000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7</Pages>
  <Words>3265</Words>
  <Characters>3519</Characters>
  <Lines>67</Lines>
  <Paragraphs>19</Paragraphs>
  <TotalTime>0</TotalTime>
  <ScaleCrop>false</ScaleCrop>
  <LinksUpToDate>false</LinksUpToDate>
  <CharactersWithSpaces>3558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2021-01-30T12:25:00Z</dcterms:created>
  <dc:creator>user</dc:creator>
  <cp:lastModifiedBy>lenovo</cp:lastModifiedBy>
  <cp:lastPrinted>2023-08-10T07:19:00Z</cp:lastPrinted>
  <dcterms:modified xsi:type="dcterms:W3CDTF">2023-08-11T08:23:38Z</dcterms:modified>
  <dc:title>枣庄市山亭区应急管理局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29FE2FCEC917450A9A871E2B347FE0BA_13</vt:lpwstr>
  </property>
</Properties>
</file>