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附件：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昌江黎族自治县2023年公开招聘特殊教育学校专任教师笔试人员名单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drawing>
          <wp:inline distT="0" distB="0" distL="114300" distR="114300">
            <wp:extent cx="5279390" cy="5400040"/>
            <wp:effectExtent l="0" t="0" r="1651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675630" cy="5400040"/>
            <wp:effectExtent l="0" t="0" r="1270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563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44465" cy="5400040"/>
            <wp:effectExtent l="0" t="0" r="13335" b="1016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57800" cy="5400040"/>
            <wp:effectExtent l="0" t="0" r="0" b="1016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50815" cy="5400040"/>
            <wp:effectExtent l="0" t="0" r="6985" b="1016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drawing>
          <wp:inline distT="0" distB="0" distL="114300" distR="114300">
            <wp:extent cx="5597525" cy="5400040"/>
            <wp:effectExtent l="0" t="0" r="3175" b="1016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zUxMGIxNTYxZDExOTllZDkyZDA2MWY2OTYzNTEifQ=="/>
  </w:docVars>
  <w:rsids>
    <w:rsidRoot w:val="00000000"/>
    <w:rsid w:val="0C1F2E83"/>
    <w:rsid w:val="570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2023-08-10T05:48:11Z</dcterms:created>
  <dc:creator>asus</dc:creator>
  <cp:lastModifiedBy>哈哈小仙</cp:lastModifiedBy>
  <dcterms:modified xsi:type="dcterms:W3CDTF">2023-08-10T05:50:07Z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F67D45AF3EE2448EBF32AABF8606F6F4_12</vt:lpwstr>
  </property>
</Properties>
</file>