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00" w:lineRule="exact"/>
        <w:rPr>
          <w:rFonts w:ascii="方正小标宋简体" w:hAnsi="方正小标宋简体" w:eastAsia="方正小标宋简体" w:cs="方正小标宋简体"/>
          <w:spacing w:val="-11"/>
          <w:sz w:val="44"/>
          <w:szCs w:val="44"/>
        </w:rPr>
      </w:pPr>
      <w:bookmarkStart w:id="0" w:name="_GoBack"/>
      <w:bookmarkEnd w:id="0"/>
    </w:p>
    <w:p>
      <w:pPr>
        <w:spacing w:line="500" w:lineRule="exact"/>
        <w:jc w:val="center"/>
        <w:rPr>
          <w:rFonts w:ascii="方正小标宋简体" w:hAnsi="方正小标宋简体" w:eastAsia="方正小标宋简体" w:cs="方正小标宋简体"/>
          <w:spacing w:val="-1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36"/>
          <w:szCs w:val="36"/>
        </w:rPr>
        <w:t>高新区2023年工业博物馆人员招聘计划及要求</w:t>
      </w:r>
    </w:p>
    <w:p>
      <w:pPr>
        <w:spacing w:line="200" w:lineRule="exact"/>
        <w:rPr>
          <w:rFonts w:eastAsia="仿宋_GB2312"/>
          <w:sz w:val="28"/>
          <w:szCs w:val="28"/>
        </w:rPr>
      </w:pPr>
    </w:p>
    <w:tbl>
      <w:tblPr>
        <w:tblStyle w:val="3"/>
        <w:tblW w:w="4997" w:type="pct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91"/>
        <w:gridCol w:w="916"/>
        <w:gridCol w:w="841"/>
        <w:gridCol w:w="1528"/>
        <w:gridCol w:w="2555"/>
        <w:gridCol w:w="1055"/>
        <w:gridCol w:w="105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756" w:hRule="atLeast"/>
          <w:tblCellSpacing w:w="0" w:type="dxa"/>
        </w:trPr>
        <w:tc>
          <w:tcPr>
            <w:tcW w:w="346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单位</w:t>
            </w: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招聘岗位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hint="eastAsia" w:eastAsia="仿宋_GB2312"/>
                <w:bCs/>
                <w:kern w:val="0"/>
                <w:sz w:val="24"/>
              </w:rPr>
              <w:t>招聘人数</w:t>
            </w:r>
          </w:p>
        </w:tc>
        <w:tc>
          <w:tcPr>
            <w:tcW w:w="8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学历学位要求</w:t>
            </w: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ind w:firstLine="480" w:firstLineChars="200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其他要求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岗位</w:t>
            </w:r>
            <w:r>
              <w:rPr>
                <w:rFonts w:hint="eastAsia" w:eastAsia="仿宋_GB2312"/>
                <w:kern w:val="0"/>
                <w:sz w:val="24"/>
              </w:rPr>
              <w:t>名称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8" w:hRule="atLeast"/>
          <w:tblCellSpacing w:w="0" w:type="dxa"/>
        </w:trPr>
        <w:tc>
          <w:tcPr>
            <w:tcW w:w="346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工业博物馆</w:t>
            </w: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工作人员</w:t>
            </w: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本科及以上，学士学位</w:t>
            </w: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专业不限，具有教师资格证、普通话二甲及以上。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岗位18</w:t>
            </w: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638" w:hRule="atLeast"/>
          <w:tblCellSpacing w:w="0" w:type="dxa"/>
        </w:trPr>
        <w:tc>
          <w:tcPr>
            <w:tcW w:w="346" w:type="pct"/>
            <w:tcBorders>
              <w:top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hint="eastAsia" w:eastAsia="仿宋_GB2312"/>
                <w:kern w:val="0"/>
                <w:sz w:val="24"/>
              </w:rPr>
              <w:t>共</w:t>
            </w:r>
            <w:r>
              <w:rPr>
                <w:rFonts w:eastAsia="仿宋_GB2312"/>
                <w:kern w:val="0"/>
                <w:sz w:val="24"/>
              </w:rPr>
              <w:t>计</w:t>
            </w:r>
          </w:p>
        </w:tc>
        <w:tc>
          <w:tcPr>
            <w:tcW w:w="536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492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b/>
                <w:bCs/>
                <w:kern w:val="0"/>
                <w:sz w:val="24"/>
              </w:rPr>
            </w:pPr>
            <w:r>
              <w:rPr>
                <w:rFonts w:hint="eastAsia" w:eastAsia="仿宋_GB2312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894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95" w:type="pc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outset" w:color="000000" w:sz="6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exact"/>
              <w:rPr>
                <w:rFonts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>
      <w:pPr>
        <w:spacing w:line="440" w:lineRule="exact"/>
        <w:rPr>
          <w:rFonts w:eastAsia="仿宋_GB2312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0F"/>
    <w:rsid w:val="0010270F"/>
    <w:rsid w:val="009F38FF"/>
    <w:rsid w:val="00E9131E"/>
    <w:rsid w:val="15625E20"/>
    <w:rsid w:val="2CFA09EB"/>
    <w:rsid w:val="63F9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uiPriority w:val="99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Fclassroom</Company>
  <Pages>1</Pages>
  <Words>21</Words>
  <Characters>123</Characters>
  <Lines>1</Lines>
  <Paragraphs>1</Paragraphs>
  <TotalTime>161</TotalTime>
  <ScaleCrop>false</ScaleCrop>
  <LinksUpToDate>false</LinksUpToDate>
  <CharactersWithSpaces>143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2023-07-28T14:57:00Z</dcterms:created>
  <dc:creator>Microsoft 帐户</dc:creator>
  <cp:lastModifiedBy>Administrator</cp:lastModifiedBy>
  <dcterms:modified xsi:type="dcterms:W3CDTF">2023-08-08T02:46:26Z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