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附件2</w:t>
      </w:r>
    </w:p>
    <w:p>
      <w:pPr>
        <w:spacing w:line="500" w:lineRule="exact"/>
        <w:ind w:left="3679" w:leftChars="209" w:hanging="3240" w:hangingChars="900"/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株洲市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eastAsia="zh-CN"/>
        </w:rPr>
        <w:t>市直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事业单位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eastAsia="zh-CN"/>
        </w:rPr>
        <w:t>高层次人才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公开招聘报名表</w:t>
      </w:r>
      <w:bookmarkStart w:id="0" w:name="_GoBack"/>
      <w:bookmarkEnd w:id="0"/>
    </w:p>
    <w:tbl>
      <w:tblPr>
        <w:tblStyle w:val="5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4.考生需准备1寸彩色照片3张，照片背面请写上自己的名字。5.如有其他学术成果或课</w:t>
      </w:r>
    </w:p>
    <w:p>
      <w:r>
        <w:rPr>
          <w:rFonts w:hint="eastAsia" w:cs="宋体" w:asciiTheme="minorEastAsia" w:hAnsiTheme="minorEastAsia" w:eastAsiaTheme="minorEastAsia"/>
        </w:rPr>
        <w:t>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7564"/>
    <w:rsid w:val="00330F8B"/>
    <w:rsid w:val="00455C0D"/>
    <w:rsid w:val="004F7564"/>
    <w:rsid w:val="00B70D35"/>
    <w:rsid w:val="00EE6973"/>
    <w:rsid w:val="2B5009C8"/>
    <w:rsid w:val="378131A2"/>
    <w:rsid w:val="5F38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uiPriority w:val="0"/>
    <w:rPr>
      <w:rFonts w:ascii="宋体" w:hAnsi="宋体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458</Characters>
  <Lines>3</Lines>
  <Paragraphs>1</Paragraphs>
  <TotalTime>8</TotalTime>
  <ScaleCrop>false</ScaleCrop>
  <LinksUpToDate>false</LinksUpToDate>
  <CharactersWithSpaces>537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2019-12-11T03:01:00Z</dcterms:created>
  <dc:creator>admin</dc:creator>
  <cp:lastModifiedBy>幸福花</cp:lastModifiedBy>
  <dcterms:modified xsi:type="dcterms:W3CDTF">2023-07-26T03:25:24Z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