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264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附件4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承  诺  书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16"/>
          <w:szCs w:val="36"/>
        </w:rPr>
      </w:pP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我已仔细阅读《谷城县2023年中小学(幼儿园)教师公开招聘公告》，理解其内容，符合报考条件。  </w:t>
      </w:r>
    </w:p>
    <w:p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我郑重承诺: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一、本人自觉遵守本次公开招聘的各项规定，所提供的个人证明材料、证件等均真实、准确。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二、本人所填报名信息准确、有效，并对照《公告》与本人情况认真核对无误。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三、本人在报考</w:t>
      </w:r>
      <w:r>
        <w:rPr>
          <w:rFonts w:hint="eastAsia" w:ascii="仿宋_GB2312" w:hAnsi="仿宋" w:eastAsia="仿宋_GB2312"/>
          <w:sz w:val="32"/>
          <w:szCs w:val="32"/>
        </w:rPr>
        <w:t>谷城县2023年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中小学(幼儿园)</w:t>
      </w:r>
      <w:r>
        <w:rPr>
          <w:rFonts w:hint="eastAsia"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前已征得所在单位同意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报考。如所在单位不配合考察，将主动放弃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谷城县2023年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中小学(幼儿园)</w:t>
      </w:r>
      <w:r>
        <w:rPr>
          <w:rFonts w:hint="eastAsia"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四、本人在参加</w:t>
      </w:r>
      <w:r>
        <w:rPr>
          <w:rFonts w:hint="eastAsia" w:ascii="仿宋_GB2312" w:hAnsi="仿宋" w:eastAsia="仿宋_GB2312"/>
          <w:sz w:val="32"/>
          <w:szCs w:val="32"/>
        </w:rPr>
        <w:t>谷城县中小学(幼儿园)教师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考试过程中，被其他机关（单位）录（聘）用为公务员或企事业单位工作人员，本人将如实报告情况，并妥善处理好。如所在单位不配合考察，将主动放弃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谷城县2023年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中小学(幼儿园)教师</w:t>
      </w:r>
      <w:r>
        <w:rPr>
          <w:rFonts w:hint="eastAsia" w:ascii="仿宋_GB2312" w:hAnsi="仿宋" w:eastAsia="仿宋_GB2312"/>
          <w:sz w:val="32"/>
          <w:szCs w:val="32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五、本人承诺，截止承诺书签订之日，本人不存在法院被执行人记录，不存在违法犯罪记录，不存在不良征信记录，不存在法定考试的不良诚信记录等相关情况。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以上承诺，如有不实，一切后果由本人承担。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承诺人(签字并按手印)：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身份证号码:</w:t>
      </w:r>
    </w:p>
    <w:p>
      <w:pPr>
        <w:pStyle w:val="2"/>
        <w:adjustRightInd w:val="0"/>
        <w:snapToGrid w:val="0"/>
        <w:spacing w:before="0" w:beforeAutospacing="0" w:after="0" w:afterAutospacing="0" w:line="264" w:lineRule="auto"/>
        <w:ind w:firstLine="5440" w:firstLineChars="17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zZjhiNDNjODZiODA4MzJmMzYwZDE3NTQ5OGY4N2YifQ=="/>
  </w:docVars>
  <w:rsids>
    <w:rsidRoot w:val="00EC217F"/>
    <w:rsid w:val="000008E4"/>
    <w:rsid w:val="00C37541"/>
    <w:rsid w:val="00EC217F"/>
    <w:rsid w:val="0EED1181"/>
    <w:rsid w:val="42FE3769"/>
    <w:rsid w:val="4D52686A"/>
    <w:rsid w:val="5A0404BF"/>
    <w:rsid w:val="7BD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446</Characters>
  <Lines>3</Lines>
  <Paragraphs>1</Paragraphs>
  <TotalTime>3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2023-06-03T11:11:00Z</dcterms:created>
  <dc:creator>lenovo</dc:creator>
  <cp:lastModifiedBy>lenovo</cp:lastModifiedBy>
  <cp:lastPrinted>2023-07-27T13:18:38Z</cp:lastPrinted>
  <dcterms:modified xsi:type="dcterms:W3CDTF">2023-07-27T13:18:44Z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FBDAB8CB140D420393DE8D4287D97CF4_12</vt:lpwstr>
  </property>
</Properties>
</file>