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u w:val="none"/>
          <w:lang w:val="en-US" w:eastAsia="zh-CN"/>
        </w:rPr>
        <w:t>政审证明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兹证明我辖区居民</w:t>
      </w:r>
    </w:p>
    <w:p>
      <w:pP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姓名：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政治面貌：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其家庭成员：</w:t>
      </w:r>
    </w:p>
    <w:p>
      <w:pP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父亲姓名：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政治面貌：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母亲姓名：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政治面貌：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 xml:space="preserve"> </w:t>
      </w:r>
    </w:p>
    <w:p>
      <w:pPr>
        <w:rPr>
          <w:rFonts w:hint="default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配偶姓名：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政治面貌：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 xml:space="preserve">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 xml:space="preserve">其他家庭成员情况：                     </w:t>
      </w:r>
    </w:p>
    <w:p>
      <w:pPr>
        <w:rPr>
          <w:rFonts w:hint="default" w:ascii="宋体" w:hAnsi="宋体" w:eastAsia="宋体" w:cs="宋体"/>
          <w:sz w:val="28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姓名：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关系：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政治面貌：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  </w:t>
      </w:r>
    </w:p>
    <w:p>
      <w:pP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 xml:space="preserve">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居住于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</w:t>
      </w:r>
      <w:r>
        <w:rPr>
          <w:rFonts w:hint="eastAsia"/>
          <w:u w:val="none"/>
          <w:lang w:val="en-US" w:eastAsia="zh-CN"/>
        </w:rPr>
        <w:t xml:space="preserve"> ，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本辖区在此证明以上同志在我辖区居住期间，现实表现良好，遵纪守法，无不良政治倾向，无违法乱纪行为记录，未参加任何邪教组织活动。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特此证明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</w:p>
    <w:p>
      <w:pPr>
        <w:ind w:firstLine="840" w:firstLineChars="300"/>
        <w:jc w:val="right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（公章）</w:t>
      </w:r>
    </w:p>
    <w:p>
      <w:pPr>
        <w:ind w:firstLine="840" w:firstLineChars="300"/>
        <w:jc w:val="right"/>
        <w:rPr>
          <w:rFonts w:hint="default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ZGE2NzAxMTEzMmZkZTMzZWI2NmI0YTEwOWFiYmMifQ=="/>
  </w:docVars>
  <w:rsids>
    <w:rsidRoot w:val="0E095B66"/>
    <w:rsid w:val="0E095B66"/>
    <w:rsid w:val="58D3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2023-07-28T09:20:00Z</dcterms:created>
  <dc:creator>小星星^_^</dc:creator>
  <cp:lastModifiedBy>小星星^_^</cp:lastModifiedBy>
  <dcterms:modified xsi:type="dcterms:W3CDTF">2023-07-29T01:56:31Z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A0DA4CFAEB484F749D1C65291CDE1DB0_13</vt:lpwstr>
  </property>
</Properties>
</file>