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年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乌鲁木齐市“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</w:rPr>
        <w:t>三支一扶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”高校毕业生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招募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资格审查表</w:t>
      </w:r>
    </w:p>
    <w:tbl>
      <w:tblPr>
        <w:tblStyle w:val="4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3"/>
        <w:gridCol w:w="1073"/>
        <w:gridCol w:w="732"/>
        <w:gridCol w:w="685"/>
        <w:gridCol w:w="201"/>
        <w:gridCol w:w="672"/>
        <w:gridCol w:w="604"/>
        <w:gridCol w:w="84"/>
        <w:gridCol w:w="288"/>
        <w:gridCol w:w="483"/>
        <w:gridCol w:w="767"/>
        <w:gridCol w:w="75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族别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x族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岗位名称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所在地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所属区县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服务类型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highlight w:val="green"/>
                <w:lang w:val="en-US" w:eastAsia="zh-CN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x年x月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大学本科大学专科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x年x月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本人手机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2019.09-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2020.06 xx</w:t>
            </w: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2020.06-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2021.09 xx</w:t>
            </w:r>
          </w:p>
          <w:p>
            <w:pPr>
              <w:ind w:firstLine="1200" w:firstLineChars="50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2021.09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 xml:space="preserve">--     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</w:t>
      </w:r>
      <w:r>
        <w:rPr>
          <w:rFonts w:hint="eastAsia"/>
          <w:sz w:val="24"/>
          <w:lang w:eastAsia="zh-CN"/>
        </w:rPr>
        <w:t>真实有效</w:t>
      </w:r>
      <w:r>
        <w:rPr>
          <w:rFonts w:hint="eastAsia"/>
          <w:sz w:val="24"/>
        </w:rPr>
        <w:t>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本表一式两份，招聘单位主管部门一份，考生本人留存一份。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5400" w:firstLineChars="2250"/>
        <w:jc w:val="both"/>
        <w:textAlignment w:val="auto"/>
        <w:outlineLvl w:val="9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24"/>
        <w:szCs w:val="22"/>
        <w:lang w:val="en-US" w:eastAsia="zh-CN"/>
      </w:rPr>
    </w:pPr>
    <w:r>
      <w:rPr>
        <w:rFonts w:hint="eastAsia" w:ascii="方正黑体_GBK" w:hAnsi="方正黑体_GBK" w:eastAsia="方正黑体_GBK" w:cs="方正黑体_GBK"/>
        <w:sz w:val="24"/>
        <w:szCs w:val="22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24"/>
        <w:szCs w:val="22"/>
        <w:lang w:val="en-US"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308D3"/>
    <w:rsid w:val="070F619B"/>
    <w:rsid w:val="13647263"/>
    <w:rsid w:val="15F73E80"/>
    <w:rsid w:val="161F06FE"/>
    <w:rsid w:val="17E605C5"/>
    <w:rsid w:val="188778F9"/>
    <w:rsid w:val="196C4DC8"/>
    <w:rsid w:val="1A1544A0"/>
    <w:rsid w:val="23E80AC3"/>
    <w:rsid w:val="25B43510"/>
    <w:rsid w:val="2671517D"/>
    <w:rsid w:val="29035C9D"/>
    <w:rsid w:val="29A84229"/>
    <w:rsid w:val="2B473635"/>
    <w:rsid w:val="2C3308D3"/>
    <w:rsid w:val="2E8E3606"/>
    <w:rsid w:val="309369E7"/>
    <w:rsid w:val="3C1D23BD"/>
    <w:rsid w:val="3DB2185A"/>
    <w:rsid w:val="3E333E67"/>
    <w:rsid w:val="3EE16ED6"/>
    <w:rsid w:val="3F035050"/>
    <w:rsid w:val="3FE931E1"/>
    <w:rsid w:val="42FA2D06"/>
    <w:rsid w:val="446546F5"/>
    <w:rsid w:val="45620282"/>
    <w:rsid w:val="45C26BA8"/>
    <w:rsid w:val="49F641AC"/>
    <w:rsid w:val="4D73525C"/>
    <w:rsid w:val="50DD2947"/>
    <w:rsid w:val="52A57C4D"/>
    <w:rsid w:val="57AC752F"/>
    <w:rsid w:val="5CD04FF3"/>
    <w:rsid w:val="5FC06A3C"/>
    <w:rsid w:val="620B3960"/>
    <w:rsid w:val="62AD7E77"/>
    <w:rsid w:val="68C76886"/>
    <w:rsid w:val="6BF87F49"/>
    <w:rsid w:val="6C610005"/>
    <w:rsid w:val="6CB80D33"/>
    <w:rsid w:val="70553B1D"/>
    <w:rsid w:val="709E4E81"/>
    <w:rsid w:val="742C42BD"/>
    <w:rsid w:val="7775299D"/>
    <w:rsid w:val="77A8609A"/>
    <w:rsid w:val="78B34BD3"/>
    <w:rsid w:val="79FF3A71"/>
    <w:rsid w:val="7B4B2D5D"/>
    <w:rsid w:val="7DD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2022-06-23T09:29:00Z</dcterms:created>
  <dc:creator>Administrator</dc:creator>
  <cp:lastModifiedBy>Administrator</cp:lastModifiedBy>
  <cp:lastPrinted>2022-07-01T12:23:00Z</cp:lastPrinted>
  <dcterms:modified xsi:type="dcterms:W3CDTF">2023-07-18T09:51:03Z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