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600" w:lineRule="exact"/>
        <w:rPr>
          <w:rFonts w:ascii="黑体" w:eastAsia="黑体" w:cs="宋体"/>
          <w:color w:val="auto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 w:cs="宋体"/>
          <w:color w:val="auto"/>
          <w:kern w:val="0"/>
          <w:sz w:val="32"/>
          <w:szCs w:val="32"/>
        </w:rPr>
        <w:t>附件1</w:t>
      </w:r>
    </w:p>
    <w:tbl>
      <w:tblPr>
        <w:tblStyle w:val="7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241"/>
        <w:gridCol w:w="1241"/>
        <w:gridCol w:w="2421"/>
        <w:gridCol w:w="1207"/>
        <w:gridCol w:w="2616"/>
        <w:gridCol w:w="2085"/>
        <w:gridCol w:w="27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0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6"/>
                <w:szCs w:val="36"/>
                <w:lang w:bidi="ar"/>
              </w:rPr>
              <w:t>2023年中共荥经县委党校公开考调事业单位工作人员职位表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主管部门</w:t>
            </w:r>
          </w:p>
        </w:tc>
        <w:tc>
          <w:tcPr>
            <w:tcW w:w="124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考调单位</w:t>
            </w:r>
          </w:p>
        </w:tc>
        <w:tc>
          <w:tcPr>
            <w:tcW w:w="242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考调岗位</w:t>
            </w:r>
          </w:p>
        </w:tc>
        <w:tc>
          <w:tcPr>
            <w:tcW w:w="120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考调名额</w:t>
            </w:r>
          </w:p>
        </w:tc>
        <w:tc>
          <w:tcPr>
            <w:tcW w:w="74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报考资格条件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</w:trPr>
        <w:tc>
          <w:tcPr>
            <w:tcW w:w="5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4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242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1207" w:type="dxa"/>
            <w:vMerge w:val="continue"/>
            <w:tcBorders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学历要求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专业要求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lang w:bidi="ar"/>
              </w:rPr>
              <w:t>年龄要求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1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中共荥经县委党校</w:t>
            </w:r>
          </w:p>
        </w:tc>
        <w:tc>
          <w:tcPr>
            <w:tcW w:w="124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中共荥经县委党校</w:t>
            </w:r>
          </w:p>
        </w:tc>
        <w:tc>
          <w:tcPr>
            <w:tcW w:w="2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事业专技/事业管理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5</w:t>
            </w: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普通高等学校教育本科及以上学历、学士及以上学位</w:t>
            </w:r>
          </w:p>
        </w:tc>
        <w:tc>
          <w:tcPr>
            <w:tcW w:w="2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不限</w:t>
            </w:r>
          </w:p>
        </w:tc>
        <w:tc>
          <w:tcPr>
            <w:tcW w:w="2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lang w:bidi="ar"/>
              </w:rPr>
              <w:t>35周岁及以下（具有硕士研究生及以上学历的，年龄可放宽至40周岁）</w:t>
            </w:r>
          </w:p>
        </w:tc>
      </w:tr>
    </w:tbl>
    <w:p>
      <w:pPr>
        <w:widowControl/>
        <w:adjustRightInd w:val="0"/>
        <w:snapToGrid w:val="0"/>
        <w:spacing w:line="600" w:lineRule="exact"/>
        <w:rPr>
          <w:rFonts w:hint="eastAsia" w:ascii="黑体" w:eastAsia="黑体" w:cs="宋体"/>
          <w:color w:val="auto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600" w:lineRule="exact"/>
        <w:rPr>
          <w:rFonts w:hint="eastAsia" w:ascii="黑体" w:eastAsia="黑体" w:cs="宋体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黑体" w:eastAsia="黑体" w:cs="宋体"/>
          <w:color w:val="auto"/>
          <w:kern w:val="0"/>
          <w:sz w:val="32"/>
          <w:szCs w:val="32"/>
        </w:rPr>
      </w:pPr>
    </w:p>
    <w:p>
      <w:pPr>
        <w:rPr>
          <w:rFonts w:hint="eastAsia" w:ascii="黑体" w:eastAsia="黑体" w:cs="宋体"/>
          <w:color w:val="auto"/>
          <w:kern w:val="0"/>
          <w:sz w:val="32"/>
          <w:szCs w:val="32"/>
        </w:rPr>
      </w:pPr>
    </w:p>
    <w:p>
      <w:pPr>
        <w:pStyle w:val="2"/>
        <w:rPr>
          <w:rFonts w:hint="eastAsia" w:ascii="黑体" w:eastAsia="黑体" w:cs="宋体"/>
          <w:color w:val="auto"/>
          <w:kern w:val="0"/>
          <w:sz w:val="32"/>
          <w:szCs w:val="32"/>
        </w:rPr>
      </w:pPr>
    </w:p>
    <w:p>
      <w:pPr>
        <w:rPr>
          <w:rFonts w:hint="eastAsia" w:ascii="黑体" w:eastAsia="黑体" w:cs="宋体"/>
          <w:color w:val="auto"/>
          <w:kern w:val="0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wMWE2OWFmNGRhZTlhMGRjMmM4OGRjMWFjNTAwZmQifQ=="/>
  </w:docVars>
  <w:rsids>
    <w:rsidRoot w:val="2A257944"/>
    <w:rsid w:val="2A257944"/>
    <w:rsid w:val="5FB1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3"/>
    <w:next w:val="1"/>
    <w:qFormat/>
    <w:uiPriority w:val="0"/>
  </w:style>
  <w:style w:type="paragraph" w:customStyle="1" w:styleId="3">
    <w:name w:val="正文1"/>
    <w:next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4">
    <w:name w:val="正文首行缩进 21"/>
    <w:basedOn w:val="5"/>
    <w:qFormat/>
    <w:uiPriority w:val="0"/>
    <w:pPr>
      <w:ind w:firstLine="420"/>
    </w:pPr>
  </w:style>
  <w:style w:type="paragraph" w:customStyle="1" w:styleId="5">
    <w:name w:val="正文缩进1"/>
    <w:basedOn w:val="3"/>
    <w:qFormat/>
    <w:uiPriority w:val="0"/>
    <w:pPr>
      <w:ind w:left="4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147</Words>
  <Characters>152</Characters>
  <Lines>0</Lines>
  <Paragraphs>0</Paragraphs>
  <TotalTime>0</TotalTime>
  <ScaleCrop>false</ScaleCrop>
  <LinksUpToDate>false</LinksUpToDate>
  <CharactersWithSpaces>152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2023-07-28T08:50:00Z</dcterms:created>
  <dc:creator>青木</dc:creator>
  <cp:lastModifiedBy>小好</cp:lastModifiedBy>
  <dcterms:modified xsi:type="dcterms:W3CDTF">2023-07-28T09:08:11Z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B410EC464F5A49CC8395654CBBEF81F9_13</vt:lpwstr>
  </property>
</Properties>
</file>