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95" w:tblpY="105"/>
        <w:tblOverlap w:val="never"/>
        <w:tblW w:w="88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930"/>
        <w:gridCol w:w="780"/>
        <w:gridCol w:w="1410"/>
        <w:gridCol w:w="1339"/>
        <w:gridCol w:w="1184"/>
        <w:gridCol w:w="20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839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小标宋简体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小标宋简体"/>
                <w:color w:val="000000" w:themeColor="text1"/>
                <w:kern w:val="0"/>
                <w:sz w:val="40"/>
                <w:szCs w:val="40"/>
                <w:lang w:eastAsia="zh-CN"/>
                <w14:textFill>
                  <w14:solidFill>
                    <w14:schemeClr w14:val="tx1"/>
                  </w14:solidFill>
                </w14:textFill>
              </w:rPr>
              <w:t>百色市中级人民法院聘用人员</w:t>
            </w:r>
            <w:bookmarkStart w:id="0" w:name="_GoBack"/>
            <w:bookmarkEnd w:id="0"/>
            <w:r>
              <w:rPr>
                <w:rFonts w:eastAsia="方正小标宋简体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8839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color w:val="FF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color w:val="FF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户籍地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color w:val="FF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color w:val="FF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熟悉专业有何专长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hint="eastAsia" w:eastAsia="宋体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4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是否退伍军人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3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学习及工作经历</w:t>
            </w:r>
          </w:p>
        </w:tc>
        <w:tc>
          <w:tcPr>
            <w:tcW w:w="77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eastAsia="楷体_GB2312"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eastAsia="楷体_GB2312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eastAsia="楷体_GB2312"/>
                <w:color w:val="FF0000"/>
                <w:kern w:val="0"/>
                <w:sz w:val="24"/>
                <w:szCs w:val="24"/>
              </w:rPr>
              <w:t>20</w:t>
            </w:r>
            <w:r>
              <w:rPr>
                <w:rFonts w:hint="eastAsia" w:eastAsia="楷体_GB2312"/>
                <w:color w:val="FF0000"/>
                <w:kern w:val="0"/>
                <w:sz w:val="24"/>
                <w:szCs w:val="24"/>
                <w:lang w:val="en-US" w:eastAsia="zh-CN"/>
              </w:rPr>
              <w:t>09</w:t>
            </w:r>
            <w:r>
              <w:rPr>
                <w:rFonts w:eastAsia="楷体_GB2312"/>
                <w:color w:val="FF0000"/>
                <w:kern w:val="0"/>
                <w:sz w:val="24"/>
                <w:szCs w:val="24"/>
              </w:rPr>
              <w:t>.09—201</w:t>
            </w:r>
            <w:r>
              <w:rPr>
                <w:rFonts w:hint="eastAsia" w:eastAsia="楷体_GB2312"/>
                <w:color w:val="FF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楷体_GB2312"/>
                <w:color w:val="FF0000"/>
                <w:kern w:val="0"/>
                <w:sz w:val="24"/>
                <w:szCs w:val="24"/>
              </w:rPr>
              <w:t xml:space="preserve">.06  </w:t>
            </w:r>
            <w:r>
              <w:rPr>
                <w:rFonts w:hint="eastAsia" w:eastAsia="楷体_GB2312"/>
                <w:color w:val="FF0000"/>
                <w:kern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eastAsia="楷体_GB2312"/>
                <w:color w:val="FF0000"/>
                <w:kern w:val="0"/>
                <w:sz w:val="24"/>
                <w:szCs w:val="24"/>
              </w:rPr>
              <w:t>高中</w:t>
            </w:r>
            <w:r>
              <w:rPr>
                <w:rFonts w:hint="eastAsia" w:eastAsia="楷体_GB2312"/>
                <w:color w:val="FF0000"/>
                <w:kern w:val="0"/>
                <w:sz w:val="24"/>
                <w:szCs w:val="24"/>
                <w:lang w:eastAsia="zh-CN"/>
              </w:rPr>
              <w:t>学习</w:t>
            </w:r>
          </w:p>
          <w:p>
            <w:pPr>
              <w:widowControl/>
              <w:ind w:firstLine="480" w:firstLineChars="200"/>
              <w:jc w:val="left"/>
              <w:rPr>
                <w:rFonts w:hint="eastAsia" w:eastAsia="楷体_GB2312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eastAsia="楷体_GB2312"/>
                <w:color w:val="FF0000"/>
                <w:kern w:val="0"/>
                <w:sz w:val="24"/>
                <w:szCs w:val="24"/>
              </w:rPr>
              <w:t>201</w:t>
            </w:r>
            <w:r>
              <w:rPr>
                <w:rFonts w:hint="eastAsia" w:eastAsia="楷体_GB2312"/>
                <w:color w:val="FF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楷体_GB2312"/>
                <w:color w:val="FF0000"/>
                <w:kern w:val="0"/>
                <w:sz w:val="24"/>
                <w:szCs w:val="24"/>
              </w:rPr>
              <w:t>.0</w:t>
            </w:r>
            <w:r>
              <w:rPr>
                <w:rFonts w:hint="eastAsia" w:eastAsia="楷体_GB2312"/>
                <w:color w:val="FF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eastAsia="楷体_GB2312"/>
                <w:color w:val="FF0000"/>
                <w:kern w:val="0"/>
                <w:sz w:val="24"/>
                <w:szCs w:val="24"/>
              </w:rPr>
              <w:t>—201</w:t>
            </w:r>
            <w:r>
              <w:rPr>
                <w:rFonts w:hint="eastAsia" w:eastAsia="楷体_GB2312"/>
                <w:color w:val="FF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楷体_GB2312"/>
                <w:color w:val="FF0000"/>
                <w:kern w:val="0"/>
                <w:sz w:val="24"/>
                <w:szCs w:val="24"/>
              </w:rPr>
              <w:t>.0</w:t>
            </w:r>
            <w:r>
              <w:rPr>
                <w:rFonts w:hint="eastAsia" w:eastAsia="楷体_GB2312"/>
                <w:color w:val="FF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eastAsia="楷体_GB2312"/>
                <w:color w:val="FF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楷体_GB2312"/>
                <w:color w:val="FF0000"/>
                <w:kern w:val="0"/>
                <w:sz w:val="24"/>
                <w:szCs w:val="24"/>
                <w:lang w:eastAsia="zh-CN"/>
              </w:rPr>
              <w:t>待升学</w:t>
            </w:r>
          </w:p>
          <w:p>
            <w:pPr>
              <w:widowControl/>
              <w:ind w:firstLine="480" w:firstLineChars="200"/>
              <w:jc w:val="left"/>
              <w:rPr>
                <w:rFonts w:hint="eastAsia" w:eastAsia="楷体_GB2312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eastAsia="楷体_GB2312"/>
                <w:color w:val="FF0000"/>
                <w:kern w:val="0"/>
                <w:sz w:val="24"/>
                <w:szCs w:val="24"/>
              </w:rPr>
              <w:t>201</w:t>
            </w:r>
            <w:r>
              <w:rPr>
                <w:rFonts w:hint="eastAsia" w:eastAsia="楷体_GB2312"/>
                <w:color w:val="FF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楷体_GB2312"/>
                <w:color w:val="FF0000"/>
                <w:kern w:val="0"/>
                <w:sz w:val="24"/>
                <w:szCs w:val="24"/>
              </w:rPr>
              <w:t>.0</w:t>
            </w:r>
            <w:r>
              <w:rPr>
                <w:rFonts w:hint="eastAsia" w:eastAsia="楷体_GB2312"/>
                <w:color w:val="FF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eastAsia="楷体_GB2312"/>
                <w:color w:val="FF0000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eastAsia="楷体_GB2312"/>
                <w:color w:val="FF0000"/>
                <w:kern w:val="0"/>
                <w:sz w:val="24"/>
                <w:szCs w:val="24"/>
                <w:lang w:val="en-US" w:eastAsia="zh-CN"/>
              </w:rPr>
              <w:t>2016.06</w:t>
            </w:r>
            <w:r>
              <w:rPr>
                <w:rFonts w:eastAsia="楷体_GB2312"/>
                <w:color w:val="FF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楷体_GB2312"/>
                <w:color w:val="FF0000"/>
                <w:kern w:val="0"/>
                <w:sz w:val="24"/>
                <w:szCs w:val="24"/>
                <w:lang w:val="en-US" w:eastAsia="zh-CN"/>
              </w:rPr>
              <w:t>XX大学法学院法学专业读书</w:t>
            </w:r>
          </w:p>
          <w:p>
            <w:pPr>
              <w:widowControl/>
              <w:ind w:left="2639" w:leftChars="228" w:hanging="2160" w:hangingChars="900"/>
              <w:jc w:val="left"/>
              <w:rPr>
                <w:rFonts w:hint="eastAsia" w:eastAsia="楷体_GB2312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color w:val="FF0000"/>
                <w:kern w:val="0"/>
                <w:sz w:val="24"/>
                <w:szCs w:val="24"/>
                <w:lang w:val="en-US" w:eastAsia="zh-CN"/>
              </w:rPr>
              <w:t>2016.06--         广西百色市XX县人民法院聘用书记员</w:t>
            </w:r>
          </w:p>
          <w:p>
            <w:pPr>
              <w:widowControl/>
              <w:jc w:val="left"/>
              <w:rPr>
                <w:rFonts w:hint="default" w:eastAsia="楷体_GB2312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eastAsia="楷体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eastAsia="楷体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eastAsia="楷体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eastAsia="楷体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eastAsia="楷体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eastAsia="楷体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7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家庭成员及重要社会关系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父亲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  <w:lang w:val="en-US" w:eastAsia="zh-CN"/>
              </w:rPr>
              <w:t>张三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1969.02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中共党员</w:t>
            </w:r>
          </w:p>
        </w:tc>
        <w:tc>
          <w:tcPr>
            <w:tcW w:w="3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广西XX县XX单位XX职务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母亲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  <w:lang w:val="en-US" w:eastAsia="zh-CN"/>
              </w:rPr>
              <w:t>李四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1968.09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群众</w:t>
            </w:r>
          </w:p>
        </w:tc>
        <w:tc>
          <w:tcPr>
            <w:tcW w:w="3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广西XX县XX村XX屯村民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  <w:lang w:val="en-US" w:eastAsia="zh-CN"/>
              </w:rPr>
              <w:t>弟弟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  <w:lang w:val="en-US" w:eastAsia="zh-CN"/>
              </w:rPr>
              <w:t>王五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1995.12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群众</w:t>
            </w:r>
          </w:p>
        </w:tc>
        <w:tc>
          <w:tcPr>
            <w:tcW w:w="3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both"/>
              <w:rPr>
                <w:rFonts w:hint="default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广西师范大学学生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  <w:lang w:val="en-US" w:eastAsia="zh-CN"/>
              </w:rPr>
              <w:t>妹妹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黄六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1997.09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群众</w:t>
            </w:r>
          </w:p>
        </w:tc>
        <w:tc>
          <w:tcPr>
            <w:tcW w:w="3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XX大学学生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报名人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77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本报名表所填内容正确无误，所提交的信息真实有效。如有虚假，本人承担由此产生的一切后果。</w:t>
            </w:r>
          </w:p>
          <w:p>
            <w:pPr>
              <w:widowControl/>
              <w:jc w:val="left"/>
              <w:rPr>
                <w:rFonts w:hint="eastAsia" w:eastAsia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本人签名： </w:t>
            </w:r>
          </w:p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年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日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77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240"/>
              <w:jc w:val="left"/>
              <w:rPr>
                <w:rFonts w:hint="eastAsia" w:eastAsia="楷体_GB2312"/>
                <w:color w:val="000000" w:themeColor="text1"/>
                <w:kern w:val="0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after="240"/>
              <w:jc w:val="left"/>
              <w:rPr>
                <w:rFonts w:hint="eastAsia" w:eastAsia="楷体_GB2312"/>
                <w:color w:val="000000" w:themeColor="text1"/>
                <w:kern w:val="0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after="240"/>
              <w:jc w:val="left"/>
              <w:rPr>
                <w:rFonts w:hint="eastAsia" w:eastAsia="楷体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盖章：</w:t>
            </w:r>
          </w:p>
          <w:p>
            <w:pPr>
              <w:widowControl/>
              <w:spacing w:after="240"/>
              <w:jc w:val="left"/>
              <w:rPr>
                <w:rFonts w:hint="default" w:eastAsia="楷体_GB2312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</w:t>
            </w: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年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日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7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839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(请双面打印)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NzAwZjgwOTBiN2IzMGNjYzQ1ZGE4YWM4OGU3ZDYifQ=="/>
  </w:docVars>
  <w:rsids>
    <w:rsidRoot w:val="4CEB7005"/>
    <w:rsid w:val="00EC29E7"/>
    <w:rsid w:val="037B1E25"/>
    <w:rsid w:val="05B9330E"/>
    <w:rsid w:val="07707B3E"/>
    <w:rsid w:val="0A4F75DE"/>
    <w:rsid w:val="0E633BB3"/>
    <w:rsid w:val="144162BD"/>
    <w:rsid w:val="1D930211"/>
    <w:rsid w:val="2467234A"/>
    <w:rsid w:val="28AB0082"/>
    <w:rsid w:val="28AD3ACA"/>
    <w:rsid w:val="2A185752"/>
    <w:rsid w:val="338C2F8D"/>
    <w:rsid w:val="34A567F8"/>
    <w:rsid w:val="357928AE"/>
    <w:rsid w:val="3D8F3CA8"/>
    <w:rsid w:val="41A5380F"/>
    <w:rsid w:val="44E956F4"/>
    <w:rsid w:val="49484A44"/>
    <w:rsid w:val="4CEB7005"/>
    <w:rsid w:val="4D3827D4"/>
    <w:rsid w:val="4F5A7D88"/>
    <w:rsid w:val="53D37FD9"/>
    <w:rsid w:val="589A7317"/>
    <w:rsid w:val="595C281E"/>
    <w:rsid w:val="5A43120C"/>
    <w:rsid w:val="5EB761B1"/>
    <w:rsid w:val="63D06511"/>
    <w:rsid w:val="6503042E"/>
    <w:rsid w:val="78D556EB"/>
    <w:rsid w:val="7C3A48AA"/>
    <w:rsid w:val="7E3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398</Words>
  <Characters>496</Characters>
  <Lines>0</Lines>
  <Paragraphs>0</Paragraphs>
  <TotalTime>0</TotalTime>
  <ScaleCrop>false</ScaleCrop>
  <LinksUpToDate>false</LinksUpToDate>
  <CharactersWithSpaces>627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2023-04-07T07:51:00Z</dcterms:created>
  <dc:creator>Administrator</dc:creator>
  <cp:lastModifiedBy>周晓宇</cp:lastModifiedBy>
  <dcterms:modified xsi:type="dcterms:W3CDTF">2023-07-19T01:53:07Z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F8F5F7125F6F4046AD119D85AED1F353_13</vt:lpwstr>
  </property>
</Properties>
</file>