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，参加2023年台前县教育系统公开引进高层次和急需紧缺人才现场报名及资格审核，现就现场报名及资格审核有关情况承诺如下：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一、本人已阅读并理解《2023年台前县教育系统公开引进高层次和急需紧缺人才公告》内容，完全了解并符合引进条件要求（本科考生为</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第一批次录取的全日制本科</w:t>
      </w:r>
      <w:r>
        <w:rPr>
          <w:rFonts w:hint="default" w:ascii="Times New Roman" w:hAnsi="Times New Roman" w:eastAsia="仿宋_GB2312" w:cs="Times New Roman"/>
          <w:b w:val="0"/>
          <w:i w:val="0"/>
          <w:caps w:val="0"/>
          <w:smallCaps w:val="0"/>
          <w:color w:val="auto"/>
          <w:spacing w:val="0"/>
          <w:w w:val="100"/>
          <w:kern w:val="2"/>
          <w:sz w:val="32"/>
          <w:szCs w:val="32"/>
          <w:lang w:val="en-US" w:eastAsia="zh-CN" w:bidi="ar-SA"/>
        </w:rPr>
        <w:t>生；</w:t>
      </w:r>
      <w:r>
        <w:rPr>
          <w:rFonts w:hint="eastAsia" w:ascii="Times New Roman" w:hAnsi="Times New Roman" w:eastAsia="仿宋_GB2312" w:cs="Times New Roman"/>
          <w:b w:val="0"/>
          <w:i w:val="0"/>
          <w:caps w:val="0"/>
          <w:smallCaps w:val="0"/>
          <w:color w:val="auto"/>
          <w:spacing w:val="0"/>
          <w:w w:val="100"/>
          <w:kern w:val="2"/>
          <w:sz w:val="32"/>
          <w:szCs w:val="32"/>
          <w:lang w:val="en-US" w:eastAsia="zh-CN" w:bidi="ar-SA"/>
        </w:rPr>
        <w:t>音、体、美考生为本科一批院校A段录取的全日制本科生；</w:t>
      </w:r>
      <w:r>
        <w:rPr>
          <w:rFonts w:hint="default" w:ascii="Times New Roman" w:hAnsi="Times New Roman" w:eastAsia="仿宋_GB2312" w:cs="Times New Roman"/>
          <w:b w:val="0"/>
          <w:i w:val="0"/>
          <w:caps w:val="0"/>
          <w:smallCaps w:val="0"/>
          <w:color w:val="auto"/>
          <w:spacing w:val="0"/>
          <w:w w:val="100"/>
          <w:kern w:val="2"/>
          <w:sz w:val="32"/>
          <w:szCs w:val="32"/>
          <w:lang w:val="en-US" w:eastAsia="zh-CN" w:bidi="ar-SA"/>
        </w:rPr>
        <w:t>国家</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专项、地方专项、提前录取的本科生，当年高考文化课成绩超过</w:t>
      </w:r>
      <w:r>
        <w:rPr>
          <w:rFonts w:hint="eastAsia" w:ascii="Times New Roman" w:hAnsi="Times New Roman" w:eastAsia="仿宋_GB2312" w:cs="Times New Roman"/>
          <w:b w:val="0"/>
          <w:i w:val="0"/>
          <w:caps w:val="0"/>
          <w:smallCaps w:val="0"/>
          <w:color w:val="000000"/>
          <w:spacing w:val="0"/>
          <w:w w:val="100"/>
          <w:kern w:val="2"/>
          <w:sz w:val="32"/>
          <w:szCs w:val="32"/>
          <w:lang w:val="en-US" w:eastAsia="zh-CN" w:bidi="ar-SA"/>
        </w:rPr>
        <w:t>了</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第一批次录取控制分数线；研究生考生为全日制硕士研究生；应届毕业生</w:t>
      </w:r>
      <w:r>
        <w:rPr>
          <w:rFonts w:hint="eastAsia" w:ascii="Times New Roman" w:hAnsi="Times New Roman" w:eastAsia="仿宋_GB2312" w:cs="Times New Roman"/>
          <w:b w:val="0"/>
          <w:i w:val="0"/>
          <w:caps w:val="0"/>
          <w:smallCaps w:val="0"/>
          <w:color w:val="000000"/>
          <w:spacing w:val="0"/>
          <w:w w:val="100"/>
          <w:kern w:val="2"/>
          <w:sz w:val="32"/>
          <w:szCs w:val="32"/>
          <w:lang w:val="en-US" w:eastAsia="zh-CN" w:bidi="ar-SA"/>
        </w:rPr>
        <w:t>能</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在2023年7月31日</w:t>
      </w:r>
      <w:bookmarkStart w:id="0" w:name="_GoBack"/>
      <w:bookmarkEnd w:id="0"/>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前或国家规定的日期前取得报考岗位所要求的毕业证、学位证；</w:t>
      </w:r>
      <w:r>
        <w:rPr>
          <w:rFonts w:hint="eastAsia" w:ascii="Times New Roman" w:hAnsi="Times New Roman" w:eastAsia="仿宋_GB2312" w:cs="Times New Roman"/>
          <w:b w:val="0"/>
          <w:i w:val="0"/>
          <w:caps w:val="0"/>
          <w:smallCaps w:val="0"/>
          <w:color w:val="000000"/>
          <w:spacing w:val="0"/>
          <w:w w:val="100"/>
          <w:kern w:val="2"/>
          <w:sz w:val="32"/>
          <w:szCs w:val="32"/>
          <w:lang w:val="en-US" w:eastAsia="zh-CN" w:bidi="ar-SA"/>
        </w:rPr>
        <w:t>能</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在2023年7月31日前</w:t>
      </w:r>
      <w:r>
        <w:rPr>
          <w:rFonts w:hint="eastAsia" w:ascii="Times New Roman" w:hAnsi="Times New Roman" w:eastAsia="仿宋_GB2312" w:cs="Times New Roman"/>
          <w:b w:val="0"/>
          <w:i w:val="0"/>
          <w:caps w:val="0"/>
          <w:smallCaps w:val="0"/>
          <w:color w:val="000000"/>
          <w:spacing w:val="0"/>
          <w:w w:val="100"/>
          <w:kern w:val="2"/>
          <w:sz w:val="32"/>
          <w:szCs w:val="32"/>
          <w:lang w:val="en-US" w:eastAsia="zh-CN" w:bidi="ar-SA"/>
        </w:rPr>
        <w:t>取得相应层次的</w:t>
      </w:r>
      <w:r>
        <w:rPr>
          <w:rFonts w:hint="default" w:ascii="Times New Roman" w:hAnsi="Times New Roman" w:eastAsia="仿宋_GB2312" w:cs="Times New Roman"/>
          <w:b w:val="0"/>
          <w:bCs w:val="0"/>
          <w:color w:val="auto"/>
          <w:sz w:val="32"/>
          <w:szCs w:val="32"/>
          <w:lang w:eastAsia="zh-CN"/>
        </w:rPr>
        <w:t>教师资格</w:t>
      </w:r>
      <w:r>
        <w:rPr>
          <w:rFonts w:hint="eastAsia" w:ascii="Times New Roman" w:hAnsi="Times New Roman" w:eastAsia="仿宋_GB2312" w:cs="Times New Roman"/>
          <w:b w:val="0"/>
          <w:bCs w:val="0"/>
          <w:color w:val="auto"/>
          <w:sz w:val="32"/>
          <w:szCs w:val="32"/>
          <w:lang w:eastAsia="zh-CN"/>
        </w:rPr>
        <w:t>证；</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在编在职人员</w:t>
      </w:r>
      <w:r>
        <w:rPr>
          <w:rFonts w:hint="eastAsia" w:ascii="Times New Roman" w:hAnsi="Times New Roman" w:eastAsia="仿宋_GB2312" w:cs="Times New Roman"/>
          <w:b w:val="0"/>
          <w:i w:val="0"/>
          <w:caps w:val="0"/>
          <w:smallCaps w:val="0"/>
          <w:color w:val="000000"/>
          <w:spacing w:val="0"/>
          <w:w w:val="100"/>
          <w:kern w:val="2"/>
          <w:sz w:val="32"/>
          <w:szCs w:val="32"/>
          <w:lang w:val="en-US" w:eastAsia="zh-CN" w:bidi="ar-SA"/>
        </w:rPr>
        <w:t>已</w:t>
      </w:r>
      <w:r>
        <w:rPr>
          <w:rFonts w:hint="default" w:ascii="Times New Roman" w:hAnsi="Times New Roman" w:eastAsia="仿宋_GB2312" w:cs="Times New Roman"/>
          <w:b w:val="0"/>
          <w:i w:val="0"/>
          <w:caps w:val="0"/>
          <w:smallCaps w:val="0"/>
          <w:color w:val="000000"/>
          <w:spacing w:val="0"/>
          <w:w w:val="100"/>
          <w:kern w:val="2"/>
          <w:sz w:val="32"/>
          <w:szCs w:val="32"/>
          <w:lang w:val="en-US" w:eastAsia="zh-CN" w:bidi="ar-SA"/>
        </w:rPr>
        <w:t>经工作单位及其主管部门同意</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二、自觉遵守此次引进各项有关规定。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三、报名提交的所有信息及引进期间提供的证件资料准确、真实、有效，不弄虚作假。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四、认真履行引进人员的各项义务，不做扰乱报名和考试秩序的行为。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五、遵守考试纪律和考场规则，遵从考试组织部门的安排，服从监考人员的检查、监督和管理，不参与任何形式的考试舞弊。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六、如有违规及违反上述承诺的行为，自愿承担相应的责任和由此造成的一切后果。</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承诺人：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年  月  日</w:t>
      </w:r>
    </w:p>
    <w:sectPr>
      <w:pgSz w:w="11906" w:h="16838"/>
      <w:pgMar w:top="141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WY2MzcwNjg5MzI3ODU2YzljZGMyNWU5Yjg1YTEifQ=="/>
  </w:docVars>
  <w:rsids>
    <w:rsidRoot w:val="24891102"/>
    <w:rsid w:val="06D73361"/>
    <w:rsid w:val="0BAF7667"/>
    <w:rsid w:val="0EFB2922"/>
    <w:rsid w:val="1F5E0CB0"/>
    <w:rsid w:val="22122D99"/>
    <w:rsid w:val="24891102"/>
    <w:rsid w:val="31C0661C"/>
    <w:rsid w:val="45FA346E"/>
    <w:rsid w:val="53D665BC"/>
    <w:rsid w:val="565F368A"/>
    <w:rsid w:val="651915C4"/>
    <w:rsid w:val="73C3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509</Characters>
  <Lines>0</Lines>
  <Paragraphs>0</Paragraphs>
  <TotalTime>2</TotalTime>
  <ScaleCrop>false</ScaleCrop>
  <LinksUpToDate>false</LinksUpToDate>
  <CharactersWithSpaces>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2023-04-03T08:00:00Z</dcterms:created>
  <dc:creator>wsx!!!</dc:creator>
  <cp:lastModifiedBy>714898560@qq.com</cp:lastModifiedBy>
  <cp:lastPrinted>2023-07-20T03:31:00Z</cp:lastPrinted>
  <dcterms:modified xsi:type="dcterms:W3CDTF">2023-07-20T04:05:59Z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896240678AC64A12B0DBD2BCEC00FBB5_13</vt:lpwstr>
  </property>
</Properties>
</file>