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</w:p>
    <w:tbl>
      <w:tblPr>
        <w:tblStyle w:val="4"/>
        <w:tblW w:w="14339" w:type="dxa"/>
        <w:tblInd w:w="-47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870"/>
        <w:gridCol w:w="720"/>
        <w:gridCol w:w="1185"/>
        <w:gridCol w:w="2175"/>
        <w:gridCol w:w="1140"/>
        <w:gridCol w:w="1680"/>
        <w:gridCol w:w="1514"/>
        <w:gridCol w:w="1419"/>
        <w:gridCol w:w="722"/>
        <w:gridCol w:w="382"/>
        <w:gridCol w:w="677"/>
        <w:gridCol w:w="669"/>
        <w:gridCol w:w="4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tblHeader/>
        </w:trPr>
        <w:tc>
          <w:tcPr>
            <w:tcW w:w="14339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36"/>
                <w:szCs w:val="36"/>
                <w:highlight w:val="none"/>
                <w:u w:val="none"/>
                <w:lang w:val="en-US" w:eastAsia="zh-CN" w:bidi="ar"/>
              </w:rPr>
              <w:t>安岳县事业单位2022年走进高校引进急需紧缺专业人才拟聘用人员名单（第七批）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tblHeader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岗位编码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排名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体检结果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考察结果</w:t>
            </w: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谢永康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S2022201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安岳县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商贸服务中心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1997.10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新疆财经大学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会计</w:t>
            </w:r>
            <w:bookmarkStart w:id="0" w:name="_GoBack"/>
            <w:bookmarkEnd w:id="0"/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研究生（硕士）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76.70</w:t>
            </w: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合格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合格</w:t>
            </w: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</w:tbl>
    <w:p/>
    <w:sectPr>
      <w:pgSz w:w="16838" w:h="11906" w:orient="landscape"/>
      <w:pgMar w:top="1587" w:right="1701" w:bottom="1474" w:left="1701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zMWE1NDVmYmY3YTY3MjlhOGJlYmQzOGEwNWQ0OTkifQ=="/>
  </w:docVars>
  <w:rsids>
    <w:rsidRoot w:val="4DFB5BD1"/>
    <w:rsid w:val="004D6899"/>
    <w:rsid w:val="01126A09"/>
    <w:rsid w:val="03E23C19"/>
    <w:rsid w:val="04243786"/>
    <w:rsid w:val="06F3181D"/>
    <w:rsid w:val="08757E7D"/>
    <w:rsid w:val="09B80A1D"/>
    <w:rsid w:val="0A1E0731"/>
    <w:rsid w:val="0A8F7AAE"/>
    <w:rsid w:val="104C125E"/>
    <w:rsid w:val="11A13FD5"/>
    <w:rsid w:val="124F64A1"/>
    <w:rsid w:val="13044A49"/>
    <w:rsid w:val="1433685B"/>
    <w:rsid w:val="16C13530"/>
    <w:rsid w:val="17D26475"/>
    <w:rsid w:val="1B223E33"/>
    <w:rsid w:val="1FBA3D43"/>
    <w:rsid w:val="1FBC61E5"/>
    <w:rsid w:val="20431B0D"/>
    <w:rsid w:val="251A38BB"/>
    <w:rsid w:val="27E43B3A"/>
    <w:rsid w:val="298B756D"/>
    <w:rsid w:val="2D4824E6"/>
    <w:rsid w:val="30440464"/>
    <w:rsid w:val="31D66565"/>
    <w:rsid w:val="3B02089D"/>
    <w:rsid w:val="3DB14FCB"/>
    <w:rsid w:val="3F281CA4"/>
    <w:rsid w:val="45010FCD"/>
    <w:rsid w:val="485633DE"/>
    <w:rsid w:val="4CCE6A2A"/>
    <w:rsid w:val="4DFB5BD1"/>
    <w:rsid w:val="501F49FD"/>
    <w:rsid w:val="50F35197"/>
    <w:rsid w:val="5172503A"/>
    <w:rsid w:val="530C41E7"/>
    <w:rsid w:val="5A9E79E6"/>
    <w:rsid w:val="5B6F05E7"/>
    <w:rsid w:val="5B9E2D61"/>
    <w:rsid w:val="5BF37803"/>
    <w:rsid w:val="5DA622BA"/>
    <w:rsid w:val="61441C73"/>
    <w:rsid w:val="61B53D89"/>
    <w:rsid w:val="63A42EF5"/>
    <w:rsid w:val="67BF12CC"/>
    <w:rsid w:val="69583789"/>
    <w:rsid w:val="72EF3B5C"/>
    <w:rsid w:val="761F1083"/>
    <w:rsid w:val="7B306AFA"/>
    <w:rsid w:val="7CA767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6">
    <w:name w:val="font1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122</Words>
  <Characters>143</Characters>
  <Lines>0</Lines>
  <Paragraphs>0</Paragraphs>
  <TotalTime>259</TotalTime>
  <ScaleCrop>false</ScaleCrop>
  <LinksUpToDate>false</LinksUpToDate>
  <CharactersWithSpaces>143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2022-11-04T01:53:00Z</dcterms:created>
  <dc:creator>半生余梦</dc:creator>
  <cp:lastModifiedBy>Lee</cp:lastModifiedBy>
  <cp:lastPrinted>2023-04-04T03:52:00Z</cp:lastPrinted>
  <dcterms:modified xsi:type="dcterms:W3CDTF">2023-07-19T11:57:21Z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06D9F3E9B31A48B59FC53F23B9C7655E_13</vt:lpwstr>
  </property>
</Properties>
</file>