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lang w:val="en-US" w:eastAsia="zh-CN" w:bidi="ar-SA"/>
        </w:rPr>
        <w:t>2023年公开招聘部分报名达不到报考比例调整情况表</w:t>
      </w:r>
    </w:p>
    <w:tbl>
      <w:tblPr>
        <w:tblStyle w:val="4"/>
        <w:tblW w:w="144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403"/>
        <w:gridCol w:w="430"/>
        <w:gridCol w:w="484"/>
        <w:gridCol w:w="830"/>
        <w:gridCol w:w="691"/>
        <w:gridCol w:w="715"/>
        <w:gridCol w:w="528"/>
        <w:gridCol w:w="528"/>
        <w:gridCol w:w="1894"/>
        <w:gridCol w:w="1544"/>
        <w:gridCol w:w="1282"/>
        <w:gridCol w:w="1477"/>
        <w:gridCol w:w="1636"/>
        <w:gridCol w:w="1"/>
        <w:gridCol w:w="514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8" w:hRule="atLeast"/>
          <w:jc w:val="center"/>
        </w:trPr>
        <w:tc>
          <w:tcPr>
            <w:tcW w:w="4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4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年龄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户籍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学位</w:t>
            </w: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原报考专业及代码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调整后专业及代码</w:t>
            </w: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岗位要求</w:t>
            </w:r>
          </w:p>
        </w:tc>
        <w:tc>
          <w:tcPr>
            <w:tcW w:w="51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本科专业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研究生专业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本科专业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研究生专业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63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海口市海瑞墓管理处</w:t>
            </w:r>
          </w:p>
        </w:tc>
        <w:tc>
          <w:tcPr>
            <w:tcW w:w="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文物与博物馆学（060104）、历史学（060101）、文物保护技术（060105T）、新闻学（050301）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博物馆（0651）；新闻与传播（0552）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文博系列馆员及以上专业技术职称</w:t>
            </w:r>
          </w:p>
        </w:tc>
        <w:tc>
          <w:tcPr>
            <w:tcW w:w="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52" w:rightChars="0"/>
        <w:textAlignment w:val="baseline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年龄为35周岁以下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198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7年6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日（含）以后出生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zNhNzJmZjljYTU0N2Q5NjMzOGNjMWRjYmVlYWUifQ=="/>
  </w:docVars>
  <w:rsids>
    <w:rsidRoot w:val="00000000"/>
    <w:rsid w:val="084C0A6D"/>
    <w:rsid w:val="151D7F04"/>
    <w:rsid w:val="2F2472E2"/>
    <w:rsid w:val="35084A4C"/>
    <w:rsid w:val="3A572551"/>
    <w:rsid w:val="4B8F195B"/>
    <w:rsid w:val="4BF1167B"/>
    <w:rsid w:val="4C2B0BDD"/>
    <w:rsid w:val="4D63018F"/>
    <w:rsid w:val="4F4109AD"/>
    <w:rsid w:val="50EE49DE"/>
    <w:rsid w:val="62367D86"/>
    <w:rsid w:val="66577FA5"/>
    <w:rsid w:val="68033E59"/>
    <w:rsid w:val="69A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714</Characters>
  <Lines>0</Lines>
  <Paragraphs>0</Paragraphs>
  <TotalTime>4</TotalTime>
  <ScaleCrop>false</ScaleCrop>
  <LinksUpToDate>false</LinksUpToDate>
  <CharactersWithSpaces>715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2023-06-29T08:59:00Z</dcterms:created>
  <dc:creator>Administrator</dc:creator>
  <cp:lastModifiedBy>Administrator</cp:lastModifiedBy>
  <cp:lastPrinted>2023-07-14T08:13:00Z</cp:lastPrinted>
  <dcterms:modified xsi:type="dcterms:W3CDTF">2023-07-18T06:08:21Z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9381E5F10AFA41BA8B8A87B39643B6A0_12</vt:lpwstr>
  </property>
</Properties>
</file>