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南阳镇人民政府2023年度公开招聘行政辅助人员岗位信息表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</w:p>
    <w:tbl>
      <w:tblPr>
        <w:tblStyle w:val="4"/>
        <w:tblW w:w="9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237"/>
        <w:gridCol w:w="4870"/>
        <w:gridCol w:w="101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auto"/>
              <w:rPr>
                <w:rFonts w:hint="default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岗位序号</w:t>
            </w:r>
          </w:p>
        </w:tc>
        <w:tc>
          <w:tcPr>
            <w:tcW w:w="123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岗位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名称</w:t>
            </w:r>
          </w:p>
        </w:tc>
        <w:tc>
          <w:tcPr>
            <w:tcW w:w="48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101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91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3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auto"/>
              <w:rPr>
                <w:rFonts w:hint="default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行政辅助岗一</w:t>
            </w:r>
          </w:p>
        </w:tc>
        <w:tc>
          <w:tcPr>
            <w:tcW w:w="48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经济学类、经济与贸易类、工商管理类会计学类、中国汉语言文学及文秘类</w:t>
            </w:r>
          </w:p>
        </w:tc>
        <w:tc>
          <w:tcPr>
            <w:tcW w:w="101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35岁以下</w:t>
            </w:r>
          </w:p>
        </w:tc>
        <w:tc>
          <w:tcPr>
            <w:tcW w:w="91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23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auto"/>
              <w:rPr>
                <w:rFonts w:hint="default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行政辅助岗二</w:t>
            </w:r>
          </w:p>
        </w:tc>
        <w:tc>
          <w:tcPr>
            <w:tcW w:w="487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eastAsia="zh-CN" w:bidi="ar-SA"/>
              </w:rPr>
            </w:pPr>
            <w:r>
              <w:rPr>
                <w:rFonts w:hint="eastAsia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数学类、生物科学及技术类、机械类、电气、电子及自动化类、计算机科学与技术类、土木类、建筑类、化工与制药技术类</w:t>
            </w:r>
          </w:p>
        </w:tc>
        <w:tc>
          <w:tcPr>
            <w:tcW w:w="101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35岁以下</w:t>
            </w:r>
          </w:p>
        </w:tc>
        <w:tc>
          <w:tcPr>
            <w:tcW w:w="91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M2JlNjU4Zjc3N2MyOTg5OTdjZGU5NjRlNDcxMWUifQ=="/>
  </w:docVars>
  <w:rsids>
    <w:rsidRoot w:val="00000000"/>
    <w:rsid w:val="2466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2023-07-19T03:34:11Z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1B2E3107315C4B43B72D1038DCB0A6FC_12</vt:lpwstr>
  </property>
</Properties>
</file>