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9" w:leftChars="171" w:firstLine="0" w:firstLineChars="0"/>
        <w:jc w:val="center"/>
        <w:textAlignment w:val="auto"/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黑体" w:eastAsia="方正小标宋简体" w:cs="黑体"/>
          <w:b/>
          <w:bCs/>
          <w:kern w:val="0"/>
          <w:sz w:val="44"/>
          <w:szCs w:val="44"/>
          <w:lang w:bidi="ar"/>
        </w:rPr>
        <w:t>新疆德源人力资源管理有限责任公司公开招聘工作人员政审表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公司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  <w:lang w:val="en-US" w:eastAsia="zh-CN"/>
        </w:rPr>
        <w:t>公司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”一栏由公司人事处填写，应聘者不需要填。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ODk5OWNiMGUxNjljNDAyYjE5Njg0ZjlhNDk3NmE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DD86C81"/>
    <w:rsid w:val="145D5966"/>
    <w:rsid w:val="1ACE24C4"/>
    <w:rsid w:val="1AF449A1"/>
    <w:rsid w:val="1D082398"/>
    <w:rsid w:val="2007467D"/>
    <w:rsid w:val="20B33729"/>
    <w:rsid w:val="31DD4230"/>
    <w:rsid w:val="33447962"/>
    <w:rsid w:val="33BC7569"/>
    <w:rsid w:val="36264755"/>
    <w:rsid w:val="37246F3B"/>
    <w:rsid w:val="39620C2E"/>
    <w:rsid w:val="3AA95F1C"/>
    <w:rsid w:val="494659DF"/>
    <w:rsid w:val="51D91398"/>
    <w:rsid w:val="52B612E8"/>
    <w:rsid w:val="5B302814"/>
    <w:rsid w:val="5DB409E3"/>
    <w:rsid w:val="626F5CCB"/>
    <w:rsid w:val="62C831CC"/>
    <w:rsid w:val="67967448"/>
    <w:rsid w:val="69A309F4"/>
    <w:rsid w:val="6CA418BC"/>
    <w:rsid w:val="6F287697"/>
    <w:rsid w:val="71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529</Words>
  <Characters>530</Characters>
  <Lines>6</Lines>
  <Paragraphs>1</Paragraphs>
  <TotalTime>2</TotalTime>
  <ScaleCrop>false</ScaleCrop>
  <LinksUpToDate>false</LinksUpToDate>
  <CharactersWithSpaces>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月之哀伤</cp:lastModifiedBy>
  <cp:lastPrinted>2023-07-18T08:38:32Z</cp:lastPrinted>
  <dcterms:modified xsi:type="dcterms:W3CDTF">2023-07-18T08:39:15Z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E6D14DA71FE9425C8CECADEF463F9B3D</vt:lpwstr>
  </property>
</Properties>
</file>