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100" w:after="0" w:afterLines="100" w:line="560" w:lineRule="exact"/>
        <w:ind w:leftChars="0" w:right="0" w:rightChars="0"/>
        <w:jc w:val="left"/>
        <w:textAlignment w:val="auto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100" w:after="0" w:afterLines="100" w:line="560" w:lineRule="exact"/>
        <w:ind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体检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须知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 w:bidi="ar"/>
        </w:rPr>
        <w:t>1.要求在规定时间内前往体检集中地点，统一安排体检,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不得迟到，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过程禁止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大声喧哗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体检完毕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原地解散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，建议不要开车前往体检集中地点。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体检前一天请注意休息,勿熬夜,不要饮酒,避免剧烈运动。体检当天需进行采血、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/>
        </w:rPr>
        <w:t>彩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超等检查,请在受检查前禁食8-12小时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（体检要求空腹）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需携带的材料：一寸近期免冠彩照1张、近视者佩戴眼镜、身份证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原件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体检现场不允许与本次体检无关的人员在场，请听从引导人员及领队的安排，积极配合体检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体检前请确认个人的身体状况可以完成本次体检所含的所有项目，如因个人原因（怀孕，不能进行胸部摄片检查），根据福建省教育厅发布的文件，不能完成教育厅所规定的所有项目将无法出具体检合格结论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有关视力检查：根据要求，裸视力（不戴眼镜）时视力不达标的人员可进行矫正视力（戴眼镜后）的检查，请受检者一定要把自用眼镜带来（矫正至4.8以上）。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请将重大疾病病史、外伤手术史告知医生，严禁弄虚作假、冒名顶替，如隐瞒病史影响体检结果的，后果自负。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为避免影响胸部摄片（DR）的检查结果，体检当天请穿着宽松、无塑料、金属、亮片等饰品的服装，女性请穿着运动型内衣（内衣等服装不符合要求的，医生会要求考生更换为指定服装）。在体检过程中，贵重物品请自行保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幼儿教师体检注意事项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检查前须填写《妇科外阴检查知情同意书》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月经期间不宜做妇科体检，其他项目照常进行；体检完毕后告知收单处工作人员做好登记，经期结束后的3-5天再进行妇科检查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体检当天无论项目做完与否，务必将体检表格交给收单的工作人员，不得私自带走。(未完成的体检项目要告知收单护士)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体检报告由单位负责人统一领取，个人不得领取。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12.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体检现场不允许与本次体检无关的人员在场，请听从体检中心工作人员的安排，积极配合体检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13.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体检费用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普教：404元/人  幼教：430元/人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复查人员费用按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实际复查项目收费。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费用自理，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由医院统一收取，可适当多准备一些现金。</w:t>
      </w:r>
    </w:p>
    <w:p>
      <w:pPr>
        <w:pStyle w:val="8"/>
        <w:keepNext w:val="0"/>
        <w:keepLines w:val="0"/>
        <w:pageBreakBefore w:val="0"/>
        <w:widowControl w:val="0"/>
        <w:numPr>
          <w:ilvl w:val="1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无故不参加体检或体检不合格的取消拟聘用资格。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6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10" w:h="16840"/>
      <w:pgMar w:top="1440" w:right="1474" w:bottom="1440" w:left="1587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  <w:ind w:firstLine="560"/>
      </w:pPr>
      <w:r>
        <w:separator/>
      </w:r>
    </w:p>
  </w:footnote>
  <w:footnote w:type="continuationSeparator" w:id="1">
    <w:p>
      <w:pPr>
        <w:spacing w:before="0" w:after="0" w:line="360" w:lineRule="auto"/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9A45224"/>
    <w:multiLevelType w:val="multilevel"/>
    <w:tmpl w:val="49A45224"/>
    <w:lvl w:ilvl="0" w:tentative="0">
      <w:start w:val="1"/>
      <w:numFmt w:val="chineseCounting"/>
      <w:pStyle w:val="1"/>
      <w:suff w:val="nothing"/>
      <w:lvlText w:val="%1、"/>
      <w:lvlJc w:val="left"/>
      <w:pPr>
        <w:tabs>
          <w:tab w:val="left" w:pos="0"/>
        </w:tabs>
        <w:ind w:left="0" w:firstLine="400"/>
      </w:pPr>
      <w:rPr>
        <w:rFonts w:hint="eastAsia"/>
      </w:rPr>
    </w:lvl>
    <w:lvl w:ilvl="1" w:tentative="0">
      <w:start w:val="1"/>
      <w:numFmt w:val="decimal"/>
      <w:pStyle w:val="8"/>
      <w:suff w:val="nothing"/>
      <w:lvlText w:val="%2．"/>
      <w:lvlJc w:val="left"/>
      <w:pPr>
        <w:ind w:left="0" w:firstLine="400"/>
      </w:pPr>
      <w:rPr>
        <w:rFonts w:hint="eastAsia" w:ascii="宋体" w:hAnsi="宋体" w:eastAsia="宋体" w:cs="宋体"/>
      </w:rPr>
    </w:lvl>
    <w:lvl w:ilvl="2" w:tentative="0">
      <w:start w:val="1"/>
      <w:numFmt w:val="decimal"/>
      <w:suff w:val="nothing"/>
      <w:lvlText w:val="（%3）"/>
      <w:lvlJc w:val="left"/>
      <w:pPr>
        <w:ind w:left="0" w:firstLine="402"/>
      </w:pPr>
      <w:rPr>
        <w:rFonts w:hint="eastAsia"/>
      </w:rPr>
    </w:lvl>
    <w:lvl w:ilvl="3" w:tentative="0">
      <w:start w:val="1"/>
      <w:numFmt w:val="decimalEnclosedCircleChinese"/>
      <w:suff w:val="nothing"/>
      <w:lvlText w:val="%4 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pPr>
        <w:ind w:left="0" w:firstLine="402"/>
      </w:pPr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Roman"/>
      <w:suff w:val="nothing"/>
      <w:lvlText w:val="%8. 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jMzE3OTI4ZDVhODkyM2I0Nzk4ZDRmMDU3M2YyMjUifQ=="/>
  </w:docVars>
  <w:rsids>
    <w:rsidRoot w:val="00000000"/>
    <w:rsid w:val="0AE04292"/>
    <w:rsid w:val="0AE21636"/>
    <w:rsid w:val="0C4928A1"/>
    <w:rsid w:val="0C85560D"/>
    <w:rsid w:val="0E916475"/>
    <w:rsid w:val="10556CE3"/>
    <w:rsid w:val="10ED7B44"/>
    <w:rsid w:val="1A98216B"/>
    <w:rsid w:val="1B4F21D1"/>
    <w:rsid w:val="23F918DB"/>
    <w:rsid w:val="275413AC"/>
    <w:rsid w:val="342B1ECF"/>
    <w:rsid w:val="353F4C24"/>
    <w:rsid w:val="370A4615"/>
    <w:rsid w:val="39F36786"/>
    <w:rsid w:val="3BB865B6"/>
    <w:rsid w:val="482C08E6"/>
    <w:rsid w:val="492C6EED"/>
    <w:rsid w:val="4EA604F0"/>
    <w:rsid w:val="4F746644"/>
    <w:rsid w:val="51515708"/>
    <w:rsid w:val="567D7DE0"/>
    <w:rsid w:val="58ED39B9"/>
    <w:rsid w:val="653C2269"/>
    <w:rsid w:val="65554313"/>
    <w:rsid w:val="736474EA"/>
    <w:rsid w:val="768727A2"/>
    <w:rsid w:val="77A65FD2"/>
    <w:rsid w:val="781400F4"/>
    <w:rsid w:val="7E88183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numPr>
        <w:ilvl w:val="0"/>
        <w:numId w:val="1"/>
      </w:numPr>
      <w:autoSpaceDE w:val="0"/>
      <w:autoSpaceDN w:val="0"/>
      <w:spacing w:before="100" w:beforeLines="100" w:after="100" w:afterLines="100" w:line="360" w:lineRule="auto"/>
      <w:ind w:left="0" w:right="0" w:firstLine="723" w:firstLineChars="200"/>
      <w:jc w:val="left"/>
    </w:pPr>
    <w:rPr>
      <w:rFonts w:ascii="宋体" w:hAnsi="宋体" w:eastAsia="宋体" w:cs="宋体"/>
      <w:sz w:val="28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19"/>
      <w:ind w:left="220"/>
    </w:pPr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220"/>
    </w:pPr>
    <w:rPr>
      <w:rFonts w:ascii="宋体" w:hAnsi="宋体" w:eastAsia="宋体" w:cs="宋体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  <w:style w:type="paragraph" w:customStyle="1" w:styleId="8">
    <w:name w:val="1"/>
    <w:basedOn w:val="1"/>
    <w:qFormat/>
    <w:uiPriority w:val="0"/>
    <w:pPr>
      <w:numPr>
        <w:ilvl w:val="1"/>
        <w:numId w:val="1"/>
      </w:numPr>
      <w:ind w:firstLine="400" w:firstLineChars="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825</Words>
  <Characters>856</Characters>
  <TotalTime>5</TotalTime>
  <ScaleCrop>false</ScaleCrop>
  <LinksUpToDate>false</LinksUpToDate>
  <CharactersWithSpaces>858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2021-08-09T07:33:00Z</dcterms:created>
  <dc:creator>Administrator</dc:creator>
  <cp:lastModifiedBy>只想学习！</cp:lastModifiedBy>
  <cp:lastPrinted>2023-07-07T01:20:37Z</cp:lastPrinted>
  <dcterms:modified xsi:type="dcterms:W3CDTF">2023-07-07T01:23:57Z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2021-08-09T00:00:00Z</vt:filetime>
  </property>
  <property fmtid="{D5CDD505-2E9C-101B-9397-08002B2CF9AE}" pid="5" name="KSOProductBuildVer">
    <vt:lpwstr>2052-11.1.0.14309</vt:lpwstr>
  </property>
  <property fmtid="{D5CDD505-2E9C-101B-9397-08002B2CF9AE}" pid="6" name="ICV">
    <vt:lpwstr>6C8834036F9745C2BB78B9D0F6E54F71_13</vt:lpwstr>
  </property>
</Properties>
</file>