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spacing w:val="0"/>
          <w:kern w:val="3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pacing w:val="0"/>
          <w:kern w:val="32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  <w:lang w:eastAsia="zh-CN"/>
        </w:rPr>
        <w:t>红河州红投实业有限公司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</w:rPr>
        <w:t>公开招聘报名登记表</w:t>
      </w:r>
    </w:p>
    <w:bookmarkEnd w:id="0"/>
    <w:tbl>
      <w:tblPr>
        <w:tblStyle w:val="5"/>
        <w:tblW w:w="1019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980"/>
        <w:gridCol w:w="1245"/>
        <w:gridCol w:w="1798"/>
        <w:gridCol w:w="1188"/>
        <w:gridCol w:w="1473"/>
        <w:gridCol w:w="1162"/>
        <w:gridCol w:w="18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出生地点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38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686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42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报名岗位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2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院校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院校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4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家庭主要成员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>选填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25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5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起止时间、工作单位、何种职务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426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65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本人保证以上所填写内容以及所提交的证明文件全部属实，愿意接受公司对我的资格审查。如有弄虚作假，一切后果自行负责。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65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报名人签名：                       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74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1.单位对此应聘资料严格保密，未被录用者资料恕不退还。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>
      <w:pPr>
        <w:rPr>
          <w:rFonts w:hint="default" w:ascii="Times New Roman" w:hAnsi="Times New Roman" w:cs="Times New Roman"/>
          <w:spacing w:val="0"/>
          <w:kern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3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3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32"/>
          <w:sz w:val="32"/>
          <w:szCs w:val="32"/>
          <w:highlight w:val="none"/>
        </w:rPr>
      </w:pPr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Y2E4YWEyODc1MjVjYmZmYTNmZmE4OTJjNGU5M2QifQ=="/>
  </w:docVars>
  <w:rsids>
    <w:rsidRoot w:val="34F96630"/>
    <w:rsid w:val="1E2277CC"/>
    <w:rsid w:val="34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1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customStyle="1" w:styleId="8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1280</Words>
  <Characters>1300</Characters>
  <Lines>0</Lines>
  <Paragraphs>0</Paragraphs>
  <TotalTime>0</TotalTime>
  <ScaleCrop>false</ScaleCrop>
  <LinksUpToDate>false</LinksUpToDate>
  <CharactersWithSpaces>1514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2023-07-13T06:51:00Z</dcterms:created>
  <dc:creator>刘珏</dc:creator>
  <cp:lastModifiedBy>刘珏</cp:lastModifiedBy>
  <dcterms:modified xsi:type="dcterms:W3CDTF">2023-07-13T06:53:38Z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B5BBF449D67847BEA196211C8B6E59D8_11</vt:lpwstr>
  </property>
</Properties>
</file>