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autoSpaceDE w:val="0"/>
        <w:spacing w:line="360" w:lineRule="auto"/>
        <w:ind w:firstLine="880" w:firstLineChars="200"/>
        <w:jc w:val="center"/>
        <w:rPr>
          <w:rFonts w:hint="eastAsia" w:ascii="黑体" w:hAnsi="黑体" w:eastAsia="黑体" w:cs="黑体"/>
          <w:color w:val="auto"/>
          <w:sz w:val="44"/>
          <w:szCs w:val="44"/>
        </w:rPr>
      </w:pPr>
    </w:p>
    <w:p>
      <w:pPr>
        <w:autoSpaceDE w:val="0"/>
        <w:spacing w:line="360" w:lineRule="auto"/>
        <w:jc w:val="center"/>
        <w:rPr>
          <w:rFonts w:hint="eastAsia" w:ascii="黑体" w:hAnsi="黑体" w:eastAsia="黑体" w:cs="黑体"/>
          <w:color w:val="auto"/>
          <w:sz w:val="44"/>
          <w:szCs w:val="44"/>
        </w:rPr>
      </w:pPr>
      <w:r>
        <w:rPr>
          <w:rFonts w:hint="eastAsia" w:ascii="黑体" w:hAnsi="黑体" w:eastAsia="黑体" w:cs="黑体"/>
          <w:color w:val="auto"/>
          <w:sz w:val="44"/>
          <w:szCs w:val="44"/>
          <w:lang w:val="en-US" w:eastAsia="zh-CN"/>
        </w:rPr>
        <w:t>云南省保山中等专业学校（保山技师学院）2023年公开</w:t>
      </w:r>
      <w:r>
        <w:rPr>
          <w:rFonts w:hint="eastAsia" w:ascii="黑体" w:hAnsi="黑体" w:eastAsia="黑体" w:cs="黑体"/>
          <w:color w:val="auto"/>
          <w:sz w:val="44"/>
          <w:szCs w:val="44"/>
          <w:lang w:val="en-US" w:eastAsia="zh-CN"/>
        </w:rPr>
        <w:t>遴选</w:t>
      </w:r>
      <w:r>
        <w:rPr>
          <w:rFonts w:hint="eastAsia" w:ascii="黑体" w:hAnsi="黑体" w:eastAsia="黑体" w:cs="黑体"/>
          <w:color w:val="auto"/>
          <w:sz w:val="44"/>
          <w:szCs w:val="44"/>
          <w:lang w:val="en-US" w:eastAsia="zh-CN"/>
        </w:rPr>
        <w:t>工作人员</w:t>
      </w:r>
      <w:r>
        <w:rPr>
          <w:rFonts w:hint="eastAsia" w:ascii="黑体" w:hAnsi="黑体" w:eastAsia="黑体" w:cs="黑体"/>
          <w:color w:val="auto"/>
          <w:sz w:val="44"/>
          <w:szCs w:val="44"/>
        </w:rPr>
        <w:t>常见问题解答</w:t>
      </w:r>
    </w:p>
    <w:p>
      <w:pPr>
        <w:autoSpaceDE w:val="0"/>
        <w:spacing w:line="360" w:lineRule="auto"/>
        <w:ind w:firstLine="640" w:firstLineChars="200"/>
        <w:jc w:val="cente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color w:val="auto"/>
          <w:sz w:val="32"/>
          <w:szCs w:val="32"/>
        </w:rPr>
      </w:pPr>
      <w:bookmarkStart w:id="0" w:name="_Toc476770720"/>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关于学历、专业</w:t>
      </w:r>
      <w:r>
        <w:rPr>
          <w:rFonts w:hint="eastAsia" w:ascii="黑体" w:hAnsi="黑体" w:eastAsia="黑体" w:cs="黑体"/>
          <w:color w:val="auto"/>
          <w:sz w:val="32"/>
          <w:szCs w:val="32"/>
          <w:lang w:eastAsia="zh-CN"/>
        </w:rPr>
        <w:t>的</w:t>
      </w:r>
      <w:r>
        <w:rPr>
          <w:rFonts w:hint="eastAsia" w:ascii="黑体" w:hAnsi="黑体" w:eastAsia="黑体" w:cs="黑体"/>
          <w:color w:val="auto"/>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color w:val="auto"/>
          <w:sz w:val="32"/>
          <w:szCs w:val="32"/>
        </w:rPr>
      </w:pPr>
      <w:bookmarkStart w:id="1" w:name="_Toc476770721"/>
      <w:r>
        <w:rPr>
          <w:rFonts w:hint="eastAsia" w:ascii="楷体" w:hAnsi="楷体" w:eastAsia="楷体" w:cs="楷体"/>
          <w:color w:val="auto"/>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color w:val="auto"/>
          <w:sz w:val="32"/>
          <w:szCs w:val="32"/>
        </w:rPr>
      </w:pPr>
      <w:bookmarkStart w:id="2" w:name="_Toc377570443"/>
      <w:bookmarkStart w:id="3" w:name="_Toc476770724"/>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本次考试，招考岗位对专业的要求参照</w:t>
      </w:r>
      <w:r>
        <w:rPr>
          <w:rFonts w:hint="eastAsia" w:ascii="仿宋_GB2312" w:hAnsi="仿宋_GB2312" w:eastAsia="仿宋_GB2312" w:cs="仿宋_GB2312"/>
          <w:color w:val="auto"/>
          <w:sz w:val="32"/>
          <w:szCs w:val="32"/>
          <w:lang w:eastAsia="zh-CN"/>
        </w:rPr>
        <w:t>教育主管部门下发的</w:t>
      </w:r>
      <w:r>
        <w:rPr>
          <w:rFonts w:hint="eastAsia" w:ascii="仿宋_GB2312" w:hAnsi="仿宋_GB2312" w:eastAsia="仿宋_GB2312" w:cs="仿宋_GB2312"/>
          <w:color w:val="auto"/>
          <w:sz w:val="32"/>
          <w:szCs w:val="32"/>
        </w:rPr>
        <w:t>《普通高等学校高等职业教育(专科)专业目录》《普通高等学校本科专业目录》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研究生学位授予和人才培养学科目录》</w:t>
      </w:r>
      <w:r>
        <w:rPr>
          <w:rFonts w:hint="eastAsia" w:ascii="仿宋_GB2312" w:hAnsi="仿宋_GB2312" w:eastAsia="仿宋_GB2312" w:cs="仿宋_GB2312"/>
          <w:color w:val="auto"/>
          <w:sz w:val="32"/>
          <w:szCs w:val="32"/>
          <w:lang w:val="en-US" w:eastAsia="zh-CN"/>
        </w:rPr>
        <w:t>及各年度增补专业（详见教育部官网）</w:t>
      </w:r>
      <w:r>
        <w:rPr>
          <w:rFonts w:hint="eastAsia" w:ascii="仿宋_GB2312" w:hAnsi="仿宋_GB2312" w:eastAsia="仿宋_GB2312" w:cs="仿宋_GB2312"/>
          <w:color w:val="auto"/>
          <w:sz w:val="32"/>
          <w:szCs w:val="32"/>
        </w:rPr>
        <w:t>，参考职业教育、技工院校等专业目录。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《普通高等学校本科专业目录》分为三个层次：门类、专业类、专业名称。</w:t>
      </w:r>
      <w:r>
        <w:rPr>
          <w:rFonts w:hint="eastAsia" w:ascii="仿宋_GB2312" w:hAnsi="仿宋_GB2312" w:eastAsia="仿宋_GB2312" w:cs="仿宋_GB2312"/>
          <w:color w:val="auto"/>
          <w:sz w:val="32"/>
          <w:szCs w:val="32"/>
        </w:rPr>
        <w:t>其相互关系为：“</w:t>
      </w:r>
      <w:r>
        <w:rPr>
          <w:rFonts w:hint="eastAsia" w:ascii="仿宋_GB2312" w:hAnsi="仿宋_GB2312" w:eastAsia="仿宋_GB2312" w:cs="仿宋_GB2312"/>
          <w:color w:val="auto"/>
          <w:sz w:val="32"/>
          <w:szCs w:val="32"/>
          <w:lang w:eastAsia="zh-CN"/>
        </w:rPr>
        <w:t>门类</w:t>
      </w:r>
      <w:r>
        <w:rPr>
          <w:rFonts w:hint="eastAsia" w:ascii="仿宋_GB2312" w:hAnsi="仿宋_GB2312" w:eastAsia="仿宋_GB2312" w:cs="仿宋_GB2312"/>
          <w:color w:val="auto"/>
          <w:sz w:val="32"/>
          <w:szCs w:val="32"/>
        </w:rPr>
        <w:t>”包含“</w:t>
      </w:r>
      <w:r>
        <w:rPr>
          <w:rFonts w:hint="eastAsia" w:ascii="仿宋_GB2312" w:hAnsi="仿宋_GB2312" w:eastAsia="仿宋_GB2312" w:cs="仿宋_GB2312"/>
          <w:color w:val="auto"/>
          <w:sz w:val="32"/>
          <w:szCs w:val="32"/>
          <w:lang w:eastAsia="zh-CN"/>
        </w:rPr>
        <w:t>专业类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专业类</w:t>
      </w:r>
      <w:r>
        <w:rPr>
          <w:rFonts w:hint="eastAsia" w:ascii="仿宋_GB2312" w:hAnsi="仿宋_GB2312" w:eastAsia="仿宋_GB2312" w:cs="仿宋_GB2312"/>
          <w:color w:val="auto"/>
          <w:sz w:val="32"/>
          <w:szCs w:val="32"/>
        </w:rPr>
        <w:t>”下设具体专业。《普通高等学校高等职业教育(专科)专业目录》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研究生学位授予和人才培养学科目录》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职业教育、技工院校等专业目</w:t>
      </w:r>
      <w:r>
        <w:rPr>
          <w:rFonts w:hint="eastAsia" w:ascii="仿宋_GB2312" w:hAnsi="仿宋_GB2312" w:eastAsia="仿宋_GB2312" w:cs="仿宋_GB2312"/>
          <w:color w:val="auto"/>
          <w:sz w:val="32"/>
          <w:szCs w:val="32"/>
          <w:lang w:eastAsia="zh-CN"/>
        </w:rPr>
        <w:t>录</w:t>
      </w:r>
      <w:r>
        <w:rPr>
          <w:rFonts w:hint="eastAsia" w:ascii="仿宋_GB2312" w:hAnsi="仿宋_GB2312" w:eastAsia="仿宋_GB2312" w:cs="仿宋_GB2312"/>
          <w:color w:val="auto"/>
          <w:sz w:val="32"/>
          <w:szCs w:val="32"/>
          <w:lang w:val="en-US" w:eastAsia="zh-CN"/>
        </w:rPr>
        <w:t>相互关系参照《普通高等学校本科专业目录》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门类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专业类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专</w:t>
      </w:r>
      <w:bookmarkStart w:id="10" w:name="_GoBack"/>
      <w:bookmarkEnd w:id="10"/>
      <w:r>
        <w:rPr>
          <w:rFonts w:hint="eastAsia" w:ascii="仿宋_GB2312" w:hAnsi="仿宋_GB2312" w:eastAsia="仿宋_GB2312" w:cs="仿宋_GB2312"/>
          <w:color w:val="auto"/>
          <w:sz w:val="32"/>
          <w:szCs w:val="32"/>
          <w:lang w:val="en-US" w:eastAsia="zh-CN"/>
        </w:rPr>
        <w:t>业名称</w:t>
      </w:r>
      <w:r>
        <w:rPr>
          <w:rFonts w:hint="eastAsia" w:ascii="仿宋_GB2312" w:hAnsi="仿宋_GB2312" w:eastAsia="仿宋_GB2312" w:cs="仿宋_GB2312"/>
          <w:color w:val="auto"/>
          <w:sz w:val="32"/>
          <w:szCs w:val="32"/>
          <w:lang w:eastAsia="zh-CN"/>
        </w:rPr>
        <w:t>”关系。</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在资格审核时，</w:t>
      </w:r>
      <w:r>
        <w:rPr>
          <w:rFonts w:hint="eastAsia" w:ascii="仿宋_GB2312" w:hAnsi="仿宋_GB2312" w:eastAsia="仿宋_GB2312" w:cs="仿宋_GB2312"/>
          <w:color w:val="auto"/>
          <w:sz w:val="32"/>
          <w:szCs w:val="32"/>
          <w:lang w:eastAsia="zh-CN"/>
        </w:rPr>
        <w:t>报考</w:t>
      </w:r>
      <w:r>
        <w:rPr>
          <w:rFonts w:hint="eastAsia" w:ascii="仿宋_GB2312" w:hAnsi="仿宋_GB2312" w:eastAsia="仿宋_GB2312" w:cs="仿宋_GB2312"/>
          <w:color w:val="auto"/>
          <w:sz w:val="32"/>
          <w:szCs w:val="32"/>
        </w:rPr>
        <w:t>人员所学专业与</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rPr>
        <w:t>条件要求的专业名称有差异的，</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rPr>
        <w:t>单位坚持实事求是的原则，根据</w:t>
      </w:r>
      <w:r>
        <w:rPr>
          <w:rFonts w:hint="eastAsia" w:ascii="仿宋_GB2312" w:hAnsi="仿宋_GB2312" w:eastAsia="仿宋_GB2312" w:cs="仿宋_GB2312"/>
          <w:color w:val="auto"/>
          <w:sz w:val="32"/>
          <w:szCs w:val="32"/>
          <w:lang w:eastAsia="zh-CN"/>
        </w:rPr>
        <w:t>报考</w:t>
      </w:r>
      <w:r>
        <w:rPr>
          <w:rFonts w:hint="eastAsia" w:ascii="仿宋_GB2312" w:hAnsi="仿宋_GB2312" w:eastAsia="仿宋_GB2312" w:cs="仿宋_GB2312"/>
          <w:color w:val="auto"/>
          <w:sz w:val="32"/>
          <w:szCs w:val="32"/>
        </w:rPr>
        <w:t>人员提供的毕业证(学位证)专业名称及主要所学课程，判定</w:t>
      </w:r>
      <w:r>
        <w:rPr>
          <w:rFonts w:hint="eastAsia" w:ascii="仿宋_GB2312" w:hAnsi="仿宋_GB2312" w:eastAsia="仿宋_GB2312" w:cs="仿宋_GB2312"/>
          <w:color w:val="auto"/>
          <w:sz w:val="32"/>
          <w:szCs w:val="32"/>
          <w:lang w:eastAsia="zh-CN"/>
        </w:rPr>
        <w:t>报考</w:t>
      </w:r>
      <w:r>
        <w:rPr>
          <w:rFonts w:hint="eastAsia" w:ascii="仿宋_GB2312" w:hAnsi="仿宋_GB2312" w:eastAsia="仿宋_GB2312" w:cs="仿宋_GB2312"/>
          <w:color w:val="auto"/>
          <w:sz w:val="32"/>
          <w:szCs w:val="32"/>
        </w:rPr>
        <w:t>人员所学专业是否符合</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rPr>
        <w:t>条件。</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判定所学专业是否满足岗位专业要求</w:t>
      </w:r>
      <w:r>
        <w:rPr>
          <w:rFonts w:hint="eastAsia" w:ascii="仿宋_GB2312" w:hAnsi="仿宋_GB2312" w:eastAsia="仿宋_GB2312" w:cs="仿宋_GB2312"/>
          <w:color w:val="auto"/>
          <w:sz w:val="32"/>
          <w:szCs w:val="32"/>
          <w:lang w:eastAsia="zh-CN"/>
        </w:rPr>
        <w:t>举例：</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如</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lang w:eastAsia="zh-CN"/>
        </w:rPr>
        <w:t>岗位专业要求设置为专业类：经济学类及相关专业的，则经济学类下设所有具体专业及这些专业的相关专业均符合岗位专业要求。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如</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lang w:eastAsia="zh-CN"/>
        </w:rPr>
        <w:t>岗位专业要求设置为具体专业：如经济学、金融学及相关专业的，则经济学、金融学及其相关专业均符合岗位专业要求。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报考人员在选择岗位时，应在专业指导目录中查找所学专业的所属</w:t>
      </w:r>
      <w:r>
        <w:rPr>
          <w:rFonts w:hint="eastAsia" w:ascii="仿宋_GB2312" w:hAnsi="仿宋_GB2312" w:eastAsia="仿宋_GB2312" w:cs="仿宋_GB2312"/>
          <w:color w:val="auto"/>
          <w:sz w:val="32"/>
          <w:szCs w:val="32"/>
          <w:lang w:eastAsia="zh-CN"/>
        </w:rPr>
        <w:t>进行报名，对所学专业是否符合岗位专业要求不清楚的，应及时与</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lang w:eastAsia="zh-CN"/>
        </w:rPr>
        <w:t>、遴选单位主管部门</w:t>
      </w:r>
      <w:r>
        <w:rPr>
          <w:rFonts w:hint="eastAsia" w:ascii="仿宋_GB2312" w:hAnsi="仿宋_GB2312" w:eastAsia="仿宋_GB2312" w:cs="仿宋_GB2312"/>
          <w:color w:val="auto"/>
          <w:sz w:val="32"/>
          <w:szCs w:val="32"/>
          <w:lang w:eastAsia="zh-CN"/>
        </w:rPr>
        <w:t>联系。也可以咨询</w:t>
      </w:r>
      <w:r>
        <w:rPr>
          <w:rFonts w:hint="eastAsia" w:ascii="仿宋_GB2312" w:hAnsi="仿宋_GB2312" w:eastAsia="仿宋_GB2312" w:cs="仿宋_GB2312"/>
          <w:color w:val="auto"/>
          <w:sz w:val="32"/>
          <w:szCs w:val="32"/>
          <w:lang w:eastAsia="zh-CN"/>
        </w:rPr>
        <w:t>市级人社部门，</w:t>
      </w:r>
      <w:r>
        <w:rPr>
          <w:rFonts w:hint="eastAsia" w:ascii="仿宋_GB2312" w:hAnsi="仿宋_GB2312" w:eastAsia="仿宋_GB2312" w:cs="仿宋_GB2312"/>
          <w:color w:val="auto"/>
          <w:sz w:val="32"/>
          <w:szCs w:val="32"/>
          <w:lang w:eastAsia="zh-CN"/>
        </w:rPr>
        <w:t>必要时提供</w:t>
      </w:r>
      <w:r>
        <w:rPr>
          <w:rFonts w:hint="eastAsia" w:ascii="仿宋_GB2312" w:hAnsi="仿宋_GB2312" w:eastAsia="仿宋_GB2312" w:cs="仿宋_GB2312"/>
          <w:color w:val="auto"/>
          <w:sz w:val="32"/>
          <w:szCs w:val="32"/>
        </w:rPr>
        <w:t>毕业证(学位证)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主要所学课程</w:t>
      </w:r>
      <w:r>
        <w:rPr>
          <w:rFonts w:hint="eastAsia" w:ascii="仿宋_GB2312" w:hAnsi="仿宋_GB2312" w:eastAsia="仿宋_GB2312" w:cs="仿宋_GB2312"/>
          <w:color w:val="auto"/>
          <w:sz w:val="32"/>
          <w:szCs w:val="32"/>
          <w:lang w:eastAsia="zh-CN"/>
        </w:rPr>
        <w:t>等情况。</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color w:val="auto"/>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color w:val="auto"/>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性质”、“学历”、“学位”、</w:t>
      </w:r>
      <w:r>
        <w:rPr>
          <w:rFonts w:hint="eastAsia" w:ascii="仿宋_GB2312" w:hAnsi="仿宋_GB2312" w:eastAsia="仿宋_GB2312" w:cs="仿宋_GB2312"/>
          <w:color w:val="auto"/>
          <w:sz w:val="32"/>
          <w:szCs w:val="32"/>
          <w:lang w:val="en-US" w:eastAsia="zh-CN"/>
        </w:rPr>
        <w:t>“学制”、</w:t>
      </w:r>
      <w:r>
        <w:rPr>
          <w:rFonts w:hint="eastAsia" w:ascii="仿宋_GB2312" w:hAnsi="仿宋_GB2312" w:eastAsia="仿宋_GB2312" w:cs="仿宋_GB2312"/>
          <w:color w:val="auto"/>
          <w:sz w:val="32"/>
          <w:szCs w:val="32"/>
          <w:lang w:val="en-US"/>
        </w:rPr>
        <w:t>“所学专业”的填写必须保持前后一致，多个学历证书间的学历信息不能交叉使用。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color w:val="auto"/>
          <w:sz w:val="32"/>
          <w:szCs w:val="32"/>
          <w:lang w:val="en-US" w:eastAsia="zh-CN"/>
        </w:rPr>
      </w:pPr>
      <w:bookmarkStart w:id="8" w:name="_Toc476770723"/>
      <w:r>
        <w:rPr>
          <w:rFonts w:hint="eastAsia" w:ascii="楷体" w:hAnsi="楷体" w:eastAsia="楷体" w:cs="楷体"/>
          <w:color w:val="auto"/>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三、每人可以报考几个</w:t>
      </w:r>
      <w:r>
        <w:rPr>
          <w:rFonts w:hint="eastAsia" w:ascii="仿宋_GB2312" w:hAnsi="仿宋_GB2312" w:eastAsia="仿宋_GB2312" w:cs="仿宋_GB2312"/>
          <w:color w:val="auto"/>
          <w:sz w:val="32"/>
          <w:szCs w:val="32"/>
          <w:lang w:eastAsia="zh-CN"/>
        </w:rPr>
        <w:t>遴选</w:t>
      </w:r>
      <w:r>
        <w:rPr>
          <w:rFonts w:hint="eastAsia" w:ascii="黑体" w:hAnsi="黑体" w:eastAsia="黑体" w:cs="黑体"/>
          <w:color w:val="auto"/>
          <w:sz w:val="32"/>
          <w:szCs w:val="32"/>
          <w:lang w:eastAsia="zh-CN"/>
        </w:rPr>
        <w:t>岗位？</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四、关于报考人员年龄的计算。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lang w:val="en-US" w:eastAsia="zh-CN"/>
        </w:rPr>
        <w:t>岗位中年龄要求为：“18-35周岁”的，关于35周岁</w:t>
      </w:r>
    </w:p>
    <w:p>
      <w:pPr>
        <w:keepNext w:val="0"/>
        <w:keepLines w:val="0"/>
        <w:pageBreakBefore w:val="0"/>
        <w:widowControl w:val="0"/>
        <w:kinsoku/>
        <w:wordWrap/>
        <w:overflowPunct/>
        <w:topLinePunct w:val="0"/>
        <w:autoSpaceDE w:val="0"/>
        <w:autoSpaceDN/>
        <w:bidi w:val="0"/>
        <w:adjustRightInd/>
        <w:snapToGrid/>
        <w:spacing w:line="580" w:lineRule="exact"/>
        <w:ind w:right="0" w:righ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的界定，报考人员在报名当天只要没有过36岁的生日则符合该岗位报考年龄要求。</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lang w:eastAsia="zh-CN"/>
        </w:rPr>
        <w:t>公告发布后</w:t>
      </w:r>
      <w:r>
        <w:rPr>
          <w:rFonts w:hint="eastAsia" w:ascii="黑体" w:hAnsi="黑体" w:eastAsia="黑体" w:cs="黑体"/>
          <w:color w:val="auto"/>
          <w:sz w:val="32"/>
          <w:szCs w:val="32"/>
          <w:lang w:eastAsia="zh-CN"/>
        </w:rPr>
        <w:t>遴选</w:t>
      </w:r>
      <w:r>
        <w:rPr>
          <w:rFonts w:hint="eastAsia" w:ascii="黑体" w:hAnsi="黑体" w:eastAsia="黑体" w:cs="黑体"/>
          <w:color w:val="auto"/>
          <w:sz w:val="32"/>
          <w:szCs w:val="32"/>
          <w:lang w:eastAsia="zh-CN"/>
        </w:rPr>
        <w:t>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自公告发布之日起至正式报名前，</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lang w:eastAsia="zh-CN"/>
        </w:rPr>
        <w:t>岗位表可能会有细微调整，请各位报考人员在正式报名前下载最新的</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lang w:eastAsia="zh-CN"/>
        </w:rPr>
        <w:t>岗位表，对照岗位要求选择适合自己的岗位。届时我们将在保山市人民政府门户网站保山市人力资源和社会保障局网页及时公布。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bookmarkStart w:id="9" w:name="_Toc350151462"/>
      <w:bookmarkEnd w:id="9"/>
      <w:r>
        <w:rPr>
          <w:rFonts w:hint="eastAsia" w:ascii="仿宋_GB2312" w:hAnsi="仿宋_GB2312" w:eastAsia="仿宋_GB2312" w:cs="仿宋_GB2312"/>
          <w:color w:val="auto"/>
          <w:sz w:val="32"/>
          <w:szCs w:val="32"/>
        </w:rPr>
        <w:t>未尽事宜可致电保山市人力资源和社会保障局事业单位人事管理科咨询，电话：0875-2162447。</w:t>
      </w:r>
    </w:p>
    <w:p>
      <w:pPr>
        <w:autoSpaceDE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sectPr>
      <w:headerReference r:id="rId5" w:type="default"/>
      <w:footerReference r:id="rId6" w:type="default"/>
      <w:pgSz w:w="11906" w:h="16838"/>
      <w:pgMar w:top="1440" w:right="1519" w:bottom="1440" w:left="1800"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MjRhZWE2Zjg4Njg4ZDEyMWFhYTNjYjVjMjMwMGIifQ=="/>
  </w:docVars>
  <w:rsids>
    <w:rsidRoot w:val="005D775A"/>
    <w:rsid w:val="005D775A"/>
    <w:rsid w:val="008807D0"/>
    <w:rsid w:val="00BA4E69"/>
    <w:rsid w:val="00F4213B"/>
    <w:rsid w:val="01275EB1"/>
    <w:rsid w:val="036C7314"/>
    <w:rsid w:val="04D75F7B"/>
    <w:rsid w:val="04F81DB4"/>
    <w:rsid w:val="0599334C"/>
    <w:rsid w:val="059C5A2F"/>
    <w:rsid w:val="06013015"/>
    <w:rsid w:val="07B3363A"/>
    <w:rsid w:val="093B5D82"/>
    <w:rsid w:val="095D0FC4"/>
    <w:rsid w:val="09EE1DCB"/>
    <w:rsid w:val="0BF04F63"/>
    <w:rsid w:val="11191563"/>
    <w:rsid w:val="1293702D"/>
    <w:rsid w:val="132A2A6A"/>
    <w:rsid w:val="133F19D7"/>
    <w:rsid w:val="14A82170"/>
    <w:rsid w:val="153E3968"/>
    <w:rsid w:val="16AC7E72"/>
    <w:rsid w:val="17E968C3"/>
    <w:rsid w:val="180E0CB1"/>
    <w:rsid w:val="1D2A7260"/>
    <w:rsid w:val="21CB2CF1"/>
    <w:rsid w:val="21DD0848"/>
    <w:rsid w:val="22C1561D"/>
    <w:rsid w:val="25393FD3"/>
    <w:rsid w:val="25463C8C"/>
    <w:rsid w:val="255B4520"/>
    <w:rsid w:val="28071CCA"/>
    <w:rsid w:val="2BFB21A1"/>
    <w:rsid w:val="2D7818A4"/>
    <w:rsid w:val="2DDD65CB"/>
    <w:rsid w:val="2E340901"/>
    <w:rsid w:val="314E195B"/>
    <w:rsid w:val="315C6F2F"/>
    <w:rsid w:val="33097A6B"/>
    <w:rsid w:val="33306488"/>
    <w:rsid w:val="33541983"/>
    <w:rsid w:val="33EA5118"/>
    <w:rsid w:val="340E33BD"/>
    <w:rsid w:val="34210BFE"/>
    <w:rsid w:val="342C2243"/>
    <w:rsid w:val="35E92556"/>
    <w:rsid w:val="37C8724E"/>
    <w:rsid w:val="37F64C48"/>
    <w:rsid w:val="3A395AA1"/>
    <w:rsid w:val="3A776E64"/>
    <w:rsid w:val="3B423432"/>
    <w:rsid w:val="3B4D22FE"/>
    <w:rsid w:val="3B950BCD"/>
    <w:rsid w:val="3BB4498B"/>
    <w:rsid w:val="3C680046"/>
    <w:rsid w:val="3C9C7F9B"/>
    <w:rsid w:val="3CB90F2D"/>
    <w:rsid w:val="3CEC649E"/>
    <w:rsid w:val="3E6C10C0"/>
    <w:rsid w:val="40435324"/>
    <w:rsid w:val="421F5B2F"/>
    <w:rsid w:val="43970E71"/>
    <w:rsid w:val="48BA19B8"/>
    <w:rsid w:val="498F0BBB"/>
    <w:rsid w:val="4B567BE4"/>
    <w:rsid w:val="4CC156E1"/>
    <w:rsid w:val="4DFB71AA"/>
    <w:rsid w:val="538C1B4B"/>
    <w:rsid w:val="5437055E"/>
    <w:rsid w:val="54D74B2F"/>
    <w:rsid w:val="55DD2619"/>
    <w:rsid w:val="56537652"/>
    <w:rsid w:val="573D4D50"/>
    <w:rsid w:val="584F166F"/>
    <w:rsid w:val="5A042B0C"/>
    <w:rsid w:val="5E1C5189"/>
    <w:rsid w:val="5F4968FB"/>
    <w:rsid w:val="61D65095"/>
    <w:rsid w:val="678B074B"/>
    <w:rsid w:val="694C214C"/>
    <w:rsid w:val="6D7C05D3"/>
    <w:rsid w:val="6D9A4537"/>
    <w:rsid w:val="721C61A9"/>
    <w:rsid w:val="72204A3B"/>
    <w:rsid w:val="72C267D6"/>
    <w:rsid w:val="748154B2"/>
    <w:rsid w:val="75E569E8"/>
    <w:rsid w:val="7823190C"/>
    <w:rsid w:val="796F7030"/>
    <w:rsid w:val="79AF2867"/>
    <w:rsid w:val="7C4357E8"/>
    <w:rsid w:val="7CD055B2"/>
    <w:rsid w:val="7F72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2762</Words>
  <Characters>2810</Characters>
  <Lines>25</Lines>
  <Paragraphs>7</Paragraphs>
  <TotalTime>0</TotalTime>
  <ScaleCrop>false</ScaleCrop>
  <LinksUpToDate>false</LinksUpToDate>
  <CharactersWithSpaces>2827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cxkjxz667</cp:lastModifiedBy>
  <cp:lastPrinted>2022-09-13T03:35:00Z</cp:lastPrinted>
  <dcterms:modified xsi:type="dcterms:W3CDTF">2023-07-12T00:49:32Z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03CBE40764284A42AFE280DC040999DA_13</vt:lpwstr>
  </property>
</Properties>
</file>