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/>
        <w:jc w:val="center"/>
        <w:textAlignment w:val="auto"/>
      </w:pPr>
      <w:bookmarkStart w:id="1" w:name="_GoBack"/>
      <w:bookmarkStart w:id="0" w:name="RANGE!A1:T5"/>
      <w:bookmarkEnd w:id="0"/>
      <w:r>
        <w:rPr>
          <w:rFonts w:hint="eastAsia" w:ascii="小标宋" w:hAnsi="小标宋" w:eastAsia="小标宋" w:cs="小标宋"/>
          <w:spacing w:val="1"/>
          <w:w w:val="88"/>
          <w:kern w:val="0"/>
          <w:sz w:val="44"/>
          <w:szCs w:val="44"/>
          <w:fitText w:val="13200" w:id="145311449"/>
        </w:rPr>
        <w:t>四川省卫生健康</w:t>
      </w:r>
      <w:r>
        <w:rPr>
          <w:rFonts w:hint="eastAsia" w:ascii="小标宋" w:hAnsi="小标宋" w:eastAsia="小标宋" w:cs="小标宋"/>
          <w:spacing w:val="1"/>
          <w:w w:val="88"/>
          <w:kern w:val="0"/>
          <w:sz w:val="44"/>
          <w:szCs w:val="44"/>
          <w:fitText w:val="13200" w:id="145311449"/>
          <w:lang w:val="en-US" w:eastAsia="zh-CN"/>
        </w:rPr>
        <w:t>发展研究中心</w:t>
      </w:r>
      <w:r>
        <w:rPr>
          <w:rFonts w:hint="eastAsia" w:ascii="小标宋" w:hAnsi="小标宋" w:eastAsia="小标宋" w:cs="小标宋"/>
          <w:spacing w:val="1"/>
          <w:w w:val="88"/>
          <w:kern w:val="0"/>
          <w:sz w:val="44"/>
          <w:szCs w:val="44"/>
          <w:fitText w:val="13200" w:id="145311449"/>
        </w:rPr>
        <w:t>20</w:t>
      </w:r>
      <w:r>
        <w:rPr>
          <w:rFonts w:hint="eastAsia" w:ascii="小标宋" w:hAnsi="小标宋" w:eastAsia="小标宋" w:cs="小标宋"/>
          <w:spacing w:val="1"/>
          <w:w w:val="88"/>
          <w:kern w:val="0"/>
          <w:sz w:val="44"/>
          <w:szCs w:val="44"/>
          <w:fitText w:val="13200" w:id="145311449"/>
          <w:lang w:val="en-US" w:eastAsia="zh-CN"/>
        </w:rPr>
        <w:t>22</w:t>
      </w:r>
      <w:r>
        <w:rPr>
          <w:rFonts w:hint="eastAsia" w:ascii="小标宋" w:hAnsi="小标宋" w:eastAsia="小标宋" w:cs="小标宋"/>
          <w:spacing w:val="1"/>
          <w:w w:val="88"/>
          <w:kern w:val="0"/>
          <w:sz w:val="44"/>
          <w:szCs w:val="44"/>
          <w:fitText w:val="13200" w:id="145311449"/>
        </w:rPr>
        <w:t>年</w:t>
      </w:r>
      <w:r>
        <w:rPr>
          <w:rFonts w:hint="eastAsia" w:ascii="小标宋" w:hAnsi="小标宋" w:eastAsia="小标宋" w:cs="小标宋"/>
          <w:spacing w:val="1"/>
          <w:w w:val="88"/>
          <w:kern w:val="0"/>
          <w:sz w:val="44"/>
          <w:szCs w:val="44"/>
          <w:fitText w:val="13200" w:id="145311449"/>
          <w:lang w:val="en-US" w:eastAsia="zh-CN"/>
        </w:rPr>
        <w:t>下半年</w:t>
      </w:r>
      <w:r>
        <w:rPr>
          <w:rFonts w:hint="eastAsia" w:ascii="小标宋" w:hAnsi="小标宋" w:eastAsia="小标宋" w:cs="小标宋"/>
          <w:spacing w:val="1"/>
          <w:w w:val="88"/>
          <w:kern w:val="0"/>
          <w:sz w:val="44"/>
          <w:szCs w:val="44"/>
          <w:fitText w:val="13200" w:id="145311449"/>
        </w:rPr>
        <w:t>公开招聘工作人员拟聘人员名</w:t>
      </w:r>
      <w:r>
        <w:rPr>
          <w:rFonts w:hint="eastAsia" w:ascii="小标宋" w:hAnsi="小标宋" w:eastAsia="小标宋" w:cs="小标宋"/>
          <w:spacing w:val="43"/>
          <w:w w:val="88"/>
          <w:kern w:val="0"/>
          <w:sz w:val="44"/>
          <w:szCs w:val="44"/>
          <w:fitText w:val="13200" w:id="145311449"/>
        </w:rPr>
        <w:t>单</w:t>
      </w:r>
      <w:bookmarkEnd w:id="1"/>
      <w:r>
        <w:fldChar w:fldCharType="begin"/>
      </w:r>
      <w:r>
        <w:instrText xml:space="preserve"> LINK Excel.Sheet.12 C:\\Users\\</w:instrText>
      </w:r>
      <w:r>
        <w:rPr>
          <w:rFonts w:hint="eastAsia"/>
        </w:rPr>
        <w:instrText xml:space="preserve">四川省卫生人才交流中心</w:instrText>
      </w:r>
      <w:r>
        <w:instrText xml:space="preserve">\\Desktop\\</w:instrText>
      </w:r>
      <w:r>
        <w:rPr>
          <w:rFonts w:hint="eastAsia"/>
        </w:rPr>
        <w:instrText xml:space="preserve">近期公招</w:instrText>
      </w:r>
      <w:r>
        <w:instrText xml:space="preserve">\\2015</w:instrText>
      </w:r>
      <w:r>
        <w:rPr>
          <w:rFonts w:hint="eastAsia"/>
        </w:rPr>
        <w:instrText xml:space="preserve">年</w:instrText>
      </w:r>
      <w:r>
        <w:instrText xml:space="preserve">12</w:instrText>
      </w:r>
      <w:r>
        <w:rPr>
          <w:rFonts w:hint="eastAsia"/>
        </w:rPr>
        <w:instrText xml:space="preserve">月公示</w:instrText>
      </w:r>
      <w:r>
        <w:instrText xml:space="preserve">\\0</w:instrText>
      </w:r>
      <w:r>
        <w:rPr>
          <w:rFonts w:hint="eastAsia"/>
        </w:rPr>
        <w:instrText xml:space="preserve">汇总</w:instrText>
      </w:r>
      <w:r>
        <w:instrText xml:space="preserve">--2015</w:instrText>
      </w:r>
      <w:r>
        <w:rPr>
          <w:rFonts w:hint="eastAsia"/>
        </w:rPr>
        <w:instrText xml:space="preserve">年</w:instrText>
      </w:r>
      <w:r>
        <w:instrText xml:space="preserve">12</w:instrText>
      </w:r>
      <w:r>
        <w:rPr>
          <w:rFonts w:hint="eastAsia"/>
        </w:rPr>
        <w:instrText xml:space="preserve">月公开招聘工作人员拟聘人员名单</w:instrText>
      </w:r>
      <w:r>
        <w:instrText xml:space="preserve">.xlsx "</w:instrText>
      </w:r>
      <w:r>
        <w:rPr>
          <w:rFonts w:hint="eastAsia"/>
        </w:rPr>
        <w:instrText xml:space="preserve">表</w:instrText>
      </w:r>
      <w:r>
        <w:instrText xml:space="preserve">1 (2)!R4C1:R258C20" \a \f 4 \h  \* MERGEFORMAT </w:instrText>
      </w:r>
      <w:r>
        <w:fldChar w:fldCharType="separate"/>
      </w:r>
    </w:p>
    <w:p>
      <w:pPr>
        <w:spacing w:line="240" w:lineRule="exact"/>
      </w:pPr>
      <w:r>
        <w:fldChar w:fldCharType="end"/>
      </w:r>
    </w:p>
    <w:tbl>
      <w:tblPr>
        <w:tblStyle w:val="2"/>
        <w:tblW w:w="14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803"/>
        <w:gridCol w:w="608"/>
        <w:gridCol w:w="936"/>
        <w:gridCol w:w="763"/>
        <w:gridCol w:w="422"/>
        <w:gridCol w:w="855"/>
        <w:gridCol w:w="1516"/>
        <w:gridCol w:w="709"/>
        <w:gridCol w:w="567"/>
        <w:gridCol w:w="773"/>
        <w:gridCol w:w="921"/>
        <w:gridCol w:w="716"/>
        <w:gridCol w:w="424"/>
        <w:gridCol w:w="583"/>
        <w:gridCol w:w="675"/>
        <w:gridCol w:w="791"/>
        <w:gridCol w:w="1759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0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824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93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45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四川省卫生健康</w:t>
            </w: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  <w:lang w:val="en-US" w:eastAsia="zh-CN"/>
              </w:rPr>
              <w:t>发展研究中心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医学科技查新人员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02905025</w:t>
            </w:r>
          </w:p>
        </w:tc>
        <w:tc>
          <w:tcPr>
            <w:tcW w:w="763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李婉璐</w:t>
            </w:r>
          </w:p>
        </w:tc>
        <w:tc>
          <w:tcPr>
            <w:tcW w:w="422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1997.01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rPr>
                <w:rFonts w:hint="default" w:ascii="仿宋_GB2312" w:hAnsi="等线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20"/>
              </w:rPr>
              <w:t xml:space="preserve">3251210412401 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浙江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大学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公共卫生</w:t>
            </w: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rPr>
                <w:rFonts w:hint="default" w:ascii="仿宋_GB2312" w:hAnsi="等线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76.92</w:t>
            </w:r>
          </w:p>
        </w:tc>
        <w:tc>
          <w:tcPr>
            <w:tcW w:w="424" w:type="dxa"/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1987年1月1日及以后出生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情报学专业、医药信息管理专业、卫生信息管理专业、公共卫生与预防医学专业（仅限医学信息学方向）、公共卫生专业（二级学科专业）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总成绩第1名放弃，第2名递补。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45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四川省卫生健康</w:t>
            </w: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  <w:lang w:val="en-US" w:eastAsia="zh-CN"/>
              </w:rPr>
              <w:t>发展研究中心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区域经济卫生规划研究人员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02905026</w:t>
            </w:r>
          </w:p>
        </w:tc>
        <w:tc>
          <w:tcPr>
            <w:tcW w:w="763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曾雪薇</w:t>
            </w:r>
          </w:p>
        </w:tc>
        <w:tc>
          <w:tcPr>
            <w:tcW w:w="422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1997.12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rPr>
                <w:rFonts w:hint="default" w:ascii="仿宋_GB2312" w:hAnsi="等线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3251210802401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西北工业大学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工商管理专业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rPr>
                <w:rFonts w:hint="default" w:ascii="仿宋_GB2312" w:hAnsi="等线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82.48</w:t>
            </w:r>
          </w:p>
        </w:tc>
        <w:tc>
          <w:tcPr>
            <w:tcW w:w="424" w:type="dxa"/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1987年1月1日及以后出生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175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流行病与卫生统计学专业、社会医学与卫生事业管理专业、工商管理专业（二级学科专业）、公共卫生专业（二级学科专业）</w:t>
            </w:r>
          </w:p>
        </w:tc>
        <w:tc>
          <w:tcPr>
            <w:tcW w:w="710" w:type="dxa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453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四川省卫生健康</w:t>
            </w: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  <w:lang w:val="en-US" w:eastAsia="zh-CN"/>
              </w:rPr>
              <w:t>发展研究中心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</w:rPr>
              <w:t>区域经济卫生规划研究人员</w:t>
            </w:r>
          </w:p>
        </w:tc>
        <w:tc>
          <w:tcPr>
            <w:tcW w:w="936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等线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李瑶</w:t>
            </w:r>
          </w:p>
        </w:tc>
        <w:tc>
          <w:tcPr>
            <w:tcW w:w="422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55" w:type="dxa"/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1990.06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3251211108122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西南财经大学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工商管理专业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80.51</w:t>
            </w:r>
          </w:p>
        </w:tc>
        <w:tc>
          <w:tcPr>
            <w:tcW w:w="424" w:type="dxa"/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3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等线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</w:tcPr>
          <w:p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247" w:right="1020" w:bottom="1247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4EB8443F"/>
    <w:rsid w:val="4EB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dell</dc:creator>
  <cp:lastModifiedBy>dell</cp:lastModifiedBy>
  <dcterms:modified xsi:type="dcterms:W3CDTF">2023-07-11T07:07:52Z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79BAF53DFDDD4E048B592639DE97D493_11</vt:lpwstr>
  </property>
</Properties>
</file>