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诏安县</w:t>
      </w:r>
      <w:r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重点对象高校毕业生认定申请表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rPr>
          <w:rStyle w:val="8"/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ind w:right="249" w:firstLine="259" w:firstLineChars="118"/>
        <w:jc w:val="right"/>
      </w:pPr>
      <w:r>
        <w:rPr>
          <w:rStyle w:val="8"/>
          <w:rFonts w:hint="eastAsia" w:ascii="黑体" w:hAnsi="黑体" w:eastAsia="黑体"/>
          <w:szCs w:val="32"/>
        </w:rPr>
        <w:t xml:space="preserve">                      </w:t>
      </w:r>
      <w:r>
        <w:rPr>
          <w:rStyle w:val="8"/>
          <w:rFonts w:hint="eastAsia" w:ascii="黑体" w:hAnsi="黑体" w:eastAsia="黑体"/>
          <w:sz w:val="24"/>
          <w:szCs w:val="24"/>
        </w:rPr>
        <w:t>填表日期：     年    月    日</w:t>
      </w:r>
    </w:p>
    <w:tbl>
      <w:tblPr>
        <w:tblStyle w:val="4"/>
        <w:tblW w:w="91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12"/>
        <w:gridCol w:w="728"/>
        <w:gridCol w:w="770"/>
        <w:gridCol w:w="1165"/>
        <w:gridCol w:w="66"/>
        <w:gridCol w:w="1358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89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户籍性质</w:t>
            </w:r>
          </w:p>
        </w:tc>
        <w:tc>
          <w:tcPr>
            <w:tcW w:w="3470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○城镇户口     ○非城镇户口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婚 否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8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户籍详细地址</w:t>
            </w: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省（市、自治区）         市         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街道（乡镇）                  社区（村）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8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现居住地地址</w:t>
            </w: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省（市、自治区）         市         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街道（乡镇）                  社区（村）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pacing w:val="-24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pacing w:val="-24"/>
                <w:sz w:val="24"/>
                <w:szCs w:val="24"/>
              </w:rPr>
              <w:t>《就业创业证》编号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center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领取《就业创业证》时间</w:t>
            </w:r>
          </w:p>
        </w:tc>
        <w:tc>
          <w:tcPr>
            <w:tcW w:w="3354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center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重点对象高校毕业生认定类型</w:t>
            </w: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top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□原建档立卡贫困家庭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top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□城乡低保家庭；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top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□零就业家庭高校毕业生；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top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□特困人员未就业高校毕业生；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top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□退役大学毕业生士兵。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户口所在社区（村）意见</w:t>
            </w: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负责人：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街道（乡镇）劳动保障机构意见</w:t>
            </w:r>
          </w:p>
        </w:tc>
        <w:tc>
          <w:tcPr>
            <w:tcW w:w="7989" w:type="dxa"/>
            <w:gridSpan w:val="8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bottom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负责人：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</w:pPr>
    </w:p>
    <w:sectPr>
      <w:pgSz w:w="11906" w:h="16838"/>
      <w:pgMar w:top="1417" w:right="1587" w:bottom="1417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Y3NTZlNjkyZjRkN2U0NTUyNWMxNmNjMWEzNWNlMWEifQ=="/>
  </w:docVars>
  <w:rsids>
    <w:rsidRoot w:val="00D31D50"/>
    <w:rsid w:val="00267AFB"/>
    <w:rsid w:val="00323B43"/>
    <w:rsid w:val="003D37D8"/>
    <w:rsid w:val="00426133"/>
    <w:rsid w:val="004358AB"/>
    <w:rsid w:val="00714F4B"/>
    <w:rsid w:val="007C2EF3"/>
    <w:rsid w:val="008B7726"/>
    <w:rsid w:val="00D31D50"/>
    <w:rsid w:val="313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268</Characters>
  <Lines>3</Lines>
  <Paragraphs>1</Paragraphs>
  <TotalTime>7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2023-07-08T04:36:06Z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9F8B9543D40040CCA184C3CA6C83B08F_12</vt:lpwstr>
  </property>
</Properties>
</file>