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664"/>
        <w:textAlignment w:val="auto"/>
        <w:rPr>
          <w:rFonts w:hint="eastAsia" w:ascii="仿宋_GB2312" w:eastAsia="仿宋_GB2312" w:cs="仿宋_GB2312"/>
          <w:spacing w:val="6"/>
          <w:sz w:val="28"/>
          <w:szCs w:val="28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 w:cs="仿宋_GB2312"/>
          <w:spacing w:val="6"/>
          <w:sz w:val="28"/>
          <w:szCs w:val="28"/>
        </w:rPr>
        <w:t>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ascii="方正小标宋简体" w:eastAsia="方正小标宋简体" w:cs="方正小标宋简体"/>
          <w:b w:val="0"/>
          <w:bCs w:val="0"/>
          <w:spacing w:val="6"/>
          <w:kern w:val="2"/>
          <w:sz w:val="36"/>
          <w:szCs w:val="36"/>
        </w:rPr>
      </w:pPr>
      <w:r>
        <w:rPr>
          <w:rFonts w:hint="eastAsia" w:ascii="方正小标宋简体" w:eastAsia="方正小标宋简体" w:cs="方正小标宋简体"/>
          <w:b w:val="0"/>
          <w:bCs w:val="0"/>
          <w:spacing w:val="6"/>
          <w:kern w:val="2"/>
          <w:sz w:val="36"/>
          <w:szCs w:val="36"/>
        </w:rPr>
        <w:t xml:space="preserve"> </w:t>
      </w:r>
      <w:r>
        <w:rPr>
          <w:rFonts w:ascii="方正小标宋简体" w:eastAsia="方正小标宋简体" w:cs="方正小标宋简体"/>
          <w:b w:val="0"/>
          <w:bCs w:val="0"/>
          <w:spacing w:val="6"/>
          <w:kern w:val="2"/>
          <w:sz w:val="36"/>
          <w:szCs w:val="36"/>
        </w:rPr>
        <w:t>路南区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ascii="宋体" w:cs="宋体"/>
          <w:b/>
          <w:bCs/>
          <w:spacing w:val="6"/>
          <w:kern w:val="2"/>
          <w:sz w:val="36"/>
          <w:szCs w:val="36"/>
          <w:lang w:val="en-US" w:eastAsia="zh-CN"/>
        </w:rPr>
      </w:pPr>
      <w:r>
        <w:rPr>
          <w:rFonts w:ascii="方正小标宋简体" w:eastAsia="方正小标宋简体" w:cs="方正小标宋简体"/>
          <w:b w:val="0"/>
          <w:bCs w:val="0"/>
          <w:spacing w:val="6"/>
          <w:kern w:val="2"/>
          <w:sz w:val="36"/>
          <w:szCs w:val="36"/>
        </w:rPr>
        <w:t>2023年面向高校</w:t>
      </w:r>
      <w:r>
        <w:rPr>
          <w:rFonts w:hint="eastAsia" w:ascii="方正小标宋简体" w:eastAsia="方正小标宋简体" w:cs="方正小标宋简体"/>
          <w:b w:val="0"/>
          <w:bCs w:val="0"/>
          <w:spacing w:val="6"/>
          <w:kern w:val="2"/>
          <w:sz w:val="36"/>
          <w:szCs w:val="36"/>
          <w:lang w:eastAsia="zh-CN"/>
        </w:rPr>
        <w:t>第二批专项</w:t>
      </w:r>
      <w:r>
        <w:rPr>
          <w:rFonts w:ascii="方正小标宋简体" w:eastAsia="方正小标宋简体" w:cs="方正小标宋简体"/>
          <w:b w:val="0"/>
          <w:bCs w:val="0"/>
          <w:spacing w:val="6"/>
          <w:kern w:val="2"/>
          <w:sz w:val="36"/>
          <w:szCs w:val="36"/>
        </w:rPr>
        <w:t>选聘教师高校名单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教育部直属师范大学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北京师范大学、华东师范大学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sz w:val="32"/>
          <w:szCs w:val="32"/>
        </w:rPr>
        <w:t>东北师范大学、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华中师范大学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sz w:val="32"/>
          <w:szCs w:val="32"/>
        </w:rPr>
        <w:t>陕西师范大学、西南大学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省级重点师范大学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河北师范大学、辽宁师范大学、吉林师范大学、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山东师范大学、河南师范大学、天津师范大学、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湖南师范大学、新疆师范大学、首都师范大学、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重庆师范大学、山西师范大学、上海师范大学、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江苏师范大学、南京师范大学、浙江师范大学、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杭州师范大学、安徽师范大学、湖北师范大学、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福建师范大学、江西师范大学、四川师范大学、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海南师范大学、贵州师范大学、云南师范大学、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华南师范大学、西北师范大学、青海师范大学、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广西师范大学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sz w:val="32"/>
          <w:szCs w:val="32"/>
        </w:rPr>
        <w:t>哈尔滨师范大学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sz w:val="32"/>
          <w:szCs w:val="32"/>
        </w:rPr>
        <w:t>内蒙古师范大学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双一流大学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24"/>
        <w:jc w:val="center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以2022年2月14日教育部、财政部、国家发展改革委公布《第二轮"双一流"建设高校及建设学科名单》高校名单为准。</w:t>
      </w:r>
    </w:p>
    <w:p>
      <w:pPr>
        <w:pStyle w:val="6"/>
        <w:widowControl/>
        <w:spacing w:before="0" w:beforeAutospacing="0" w:after="0" w:afterAutospacing="0" w:line="580" w:lineRule="exact"/>
        <w:ind w:firstLine="640" w:firstLineChars="200"/>
        <w:jc w:val="left"/>
        <w:rPr>
          <w:rFonts w:hint="eastAsia" w:ascii="仿宋_GB2312" w:eastAsia="仿宋_GB2312" w:cs="仿宋_GB2312"/>
          <w:sz w:val="32"/>
          <w:szCs w:val="32"/>
          <w:lang w:eastAsia="zh-CN"/>
        </w:rPr>
      </w:pPr>
    </w:p>
    <w:sectPr>
      <w:type w:val="continuous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docVars>
    <w:docVar w:name="commondata" w:val="eyJoZGlkIjoiNWU2YTNlNDEwYTU0NjIwOGY5ZWM2MDgwZDNiOGJhOWYifQ=="/>
  </w:docVars>
  <w:rsids>
    <w:rsidRoot w:val="00000000"/>
    <w:rsid w:val="209165C2"/>
    <w:rsid w:val="695D20CD"/>
    <w:rsid w:val="7A0B7185"/>
    <w:rsid w:val="7FAA76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352</Words>
  <Characters>359</Characters>
  <Lines>19</Lines>
  <Paragraphs>18</Paragraphs>
  <TotalTime>2</TotalTime>
  <ScaleCrop>false</ScaleCrop>
  <LinksUpToDate>false</LinksUpToDate>
  <CharactersWithSpaces>364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2022-09-07T08:36:00Z</dcterms:created>
  <dc:creator>清风扬红尘笑</dc:creator>
  <cp:lastModifiedBy>鱼不均</cp:lastModifiedBy>
  <cp:lastPrinted>2022-09-15T07:29:00Z</cp:lastPrinted>
  <dcterms:modified xsi:type="dcterms:W3CDTF">2023-06-29T03:28:54Z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3061A93B31884D50A3F78FC3D7D96D92</vt:lpwstr>
  </property>
</Properties>
</file>