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/>
        </w:rPr>
        <w:t>  </w:t>
      </w:r>
      <w:r>
        <w:rPr>
          <w:rFonts w:hint="eastAsia" w:ascii="黑体" w:hAnsi="黑体" w:eastAsia="黑体" w:cs="黑体"/>
          <w:sz w:val="44"/>
          <w:szCs w:val="44"/>
        </w:rPr>
        <w:t>仙桃市2023年“三支一扶”岗前培训及体检入围人员名单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1、支医（2人）：王闯、刘琪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2、支农（3人）：叶鼎康、黄启翔、刘雨格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3、基层水利（7人）：张良锦、彭瑀、张开、王旗旗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0901岗位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艾娜、刘烨、鄢雅利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0902岗位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4、青年事务（1人）：葛卓钰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5、基层文旅（2人）：昌良玉、赵慧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6、供销合作（2人）：李霁、程书典   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7、林业（3人）：刘学力、胡勤文、黄子云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8、基层人社（5人）：廖婉婷、刘冲、师钰、夏雨欣、李串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9、帮扶乡村振兴（2人）：王子航、唐梓洋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ZmZjM2NkNDU4NGU1OTljNTAzMDJiNzYwYmJmY2QifQ=="/>
  </w:docVars>
  <w:rsids>
    <w:rsidRoot w:val="00000000"/>
    <w:rsid w:val="2E8807EA"/>
    <w:rsid w:val="584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2023-07-03T00:41:00Z</dcterms:created>
  <dc:creator>RSJ01</dc:creator>
  <cp:lastModifiedBy>bo</cp:lastModifiedBy>
  <dcterms:modified xsi:type="dcterms:W3CDTF">2023-07-04T01:19:10Z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6CDC2EFD31E54F909CF4E0CED026ABF6_13</vt:lpwstr>
  </property>
</Properties>
</file>