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资格复审和面试</w:t>
      </w:r>
      <w:r>
        <w:rPr>
          <w:rFonts w:hint="eastAsia"/>
          <w:lang w:val="en-US" w:eastAsia="zh-CN"/>
        </w:rPr>
        <w:t>位置地图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地址：武汉市武昌区东湖路姚家岭街231号东湖大厦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drawing>
          <wp:inline distT="0" distB="0" distL="114300" distR="114300">
            <wp:extent cx="5610860" cy="3267710"/>
            <wp:effectExtent l="0" t="0" r="889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ZTIxNzg3MWM0MmNkNzY1Y2E5MGM3Y2Q0YjU1ZjEifQ=="/>
  </w:docVars>
  <w:rsids>
    <w:rsidRoot w:val="2C2C3A65"/>
    <w:rsid w:val="18267861"/>
    <w:rsid w:val="29AA65D4"/>
    <w:rsid w:val="2C2C3A65"/>
    <w:rsid w:val="2EC61410"/>
    <w:rsid w:val="400973E0"/>
    <w:rsid w:val="4052658E"/>
    <w:rsid w:val="57B22600"/>
    <w:rsid w:val="6F9B6EE6"/>
    <w:rsid w:val="75A10370"/>
    <w:rsid w:val="76D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Times New Roman" w:hAnsi="Times New Roman" w:eastAsia="方正小标宋简体" w:cs="Times New Roman"/>
      <w:kern w:val="44"/>
      <w:sz w:val="44"/>
      <w:szCs w:val="44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38</Characters>
  <Lines>0</Lines>
  <Paragraphs>0</Paragraphs>
  <TotalTime>9</TotalTime>
  <ScaleCrop>false</ScaleCrop>
  <LinksUpToDate>false</LinksUpToDate>
  <CharactersWithSpaces>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2023-06-30T00:45:00Z</dcterms:created>
  <dc:creator>霏</dc:creator>
  <cp:lastModifiedBy>霏</cp:lastModifiedBy>
  <cp:lastPrinted>2023-06-30T01:51:00Z</cp:lastPrinted>
  <dcterms:modified xsi:type="dcterms:W3CDTF">2023-06-30T02:48:54Z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FA59F774689A4377ABBD198CD5BA6F86_13</vt:lpwstr>
  </property>
</Properties>
</file>