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80"/>
          <w:sz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794385</wp:posOffset>
                </wp:positionV>
                <wp:extent cx="5790565" cy="28575"/>
                <wp:effectExtent l="0" t="25400" r="635" b="412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25220" y="1894840"/>
                          <a:ext cx="5790565" cy="2857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4pt;margin-top:62.55pt;height:2.25pt;width:455.95pt;z-index:251659264;mso-width-relative:page;mso-height-relative:page;" filled="f" stroked="t" coordsize="21600,21600" o:gfxdata="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Mk98G2AAAAAsBAAAPAAAAAAAAAAEAIAAAACIAAABkcnMv&#10;ZG93bnJldi54bWxQSwECFAAUAAAACACHTuJA2LJMnQMCAADSAwAADgAAAAAAAAABACAAAAAnAQAA&#10;ZHJzL2Uyb0RvYy54bWxQSwUGAAAAAAYABgBZAQAAnAUAAAAA&#10;">
                <v:fill on="f" focussize="0,0"/>
                <v:stroke weight="4pt" color="#FF0000 [3204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pacing w:val="-20"/>
          <w:w w:val="80"/>
          <w:sz w:val="84"/>
        </w:rPr>
        <w:t>吕梁市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-20"/>
          <w:w w:val="80"/>
          <w:sz w:val="84"/>
          <w:lang w:eastAsia="zh-CN"/>
        </w:rPr>
        <w:t>高新技术发展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-20"/>
          <w:w w:val="80"/>
          <w:sz w:val="84"/>
        </w:rPr>
        <w:t>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Style w:val="11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吕梁市高新技术发展研究院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2023年度招才引智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拟聘用人员公示</w:t>
      </w:r>
    </w:p>
    <w:p>
      <w:pPr>
        <w:pStyle w:val="6"/>
        <w:keepNext w:val="0"/>
        <w:keepLines w:val="0"/>
        <w:widowControl/>
        <w:suppressLineNumbers w:val="0"/>
        <w:spacing w:before="100" w:beforeAutospacing="1" w:after="100" w:afterAutospacing="1"/>
        <w:ind w:left="0" w:right="0" w:firstLine="64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吕梁市高新技术发展研究院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2023年度招才引智实施方案》要求，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按照网络报名、资格初审、笔试、资格复审、面试、体检、考察等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程序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经吕梁市高新技术发展研究院2023年度招才引智领导组研究，对4名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拟聘用人员公示如下： </w:t>
      </w:r>
    </w:p>
    <w:tbl>
      <w:tblPr>
        <w:tblStyle w:val="9"/>
        <w:tblpPr w:leftFromText="180" w:rightFromText="180" w:vertAnchor="text" w:horzAnchor="page" w:tblpXSpec="center" w:tblpY="525"/>
        <w:tblOverlap w:val="never"/>
        <w:tblW w:w="571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776"/>
        <w:gridCol w:w="781"/>
        <w:gridCol w:w="690"/>
        <w:gridCol w:w="1051"/>
        <w:gridCol w:w="656"/>
        <w:gridCol w:w="1088"/>
        <w:gridCol w:w="1517"/>
        <w:gridCol w:w="1163"/>
        <w:gridCol w:w="922"/>
        <w:gridCol w:w="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8" w:hRule="atLeast"/>
          <w:jc w:val="center"/>
        </w:trPr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/>
                <w:dstrike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9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79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9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/>
                <w:dstrike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/>
                <w:dstrike w:val="0"/>
                <w:color w:val="000000" w:themeColor="text1"/>
                <w:kern w:val="2"/>
                <w:sz w:val="28"/>
                <w:szCs w:val="2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2"/>
                <w:sz w:val="28"/>
                <w:szCs w:val="2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2"/>
                <w:sz w:val="28"/>
                <w:szCs w:val="2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8"/>
                <w:szCs w:val="2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2"/>
                <w:sz w:val="28"/>
                <w:szCs w:val="2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8" w:hRule="atLeast"/>
          <w:jc w:val="center"/>
        </w:trPr>
        <w:tc>
          <w:tcPr>
            <w:tcW w:w="32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吕梁市高新技术发展研究院</w:t>
            </w:r>
          </w:p>
        </w:tc>
        <w:tc>
          <w:tcPr>
            <w:tcW w:w="382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吕梁市高新技术发展研究院</w:t>
            </w:r>
          </w:p>
        </w:tc>
        <w:tc>
          <w:tcPr>
            <w:tcW w:w="38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9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79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79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4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9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尹雨娟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1991.02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2"/>
                <w:sz w:val="28"/>
                <w:szCs w:val="2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2"/>
                <w:sz w:val="28"/>
                <w:szCs w:val="2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2"/>
                <w:sz w:val="28"/>
                <w:szCs w:val="2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2"/>
                <w:sz w:val="28"/>
                <w:szCs w:val="2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76.832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8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9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9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刘思源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1996.10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2"/>
                <w:sz w:val="28"/>
                <w:szCs w:val="2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2"/>
                <w:sz w:val="28"/>
                <w:szCs w:val="2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2"/>
                <w:sz w:val="28"/>
                <w:szCs w:val="2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2"/>
                <w:sz w:val="28"/>
                <w:szCs w:val="28"/>
                <w:u w:val="no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控制工程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76.392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8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9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9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何滢婕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1998.09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76.304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8" w:hRule="atLeast"/>
          <w:jc w:val="center"/>
        </w:trPr>
        <w:tc>
          <w:tcPr>
            <w:tcW w:w="327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 w:themeColor="text1"/>
                <w:kern w:val="0"/>
                <w:sz w:val="32"/>
                <w:szCs w:val="3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9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9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王涛涛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1994.10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测绘工程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75.852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公示期为7个工作日，自202</w:t>
      </w:r>
      <w:r>
        <w:rPr>
          <w:rFonts w:hint="eastAsia" w:ascii="仿宋" w:hAnsi="仿宋" w:eastAsia="仿宋" w:cs="仿宋"/>
          <w:color w:val="000000" w:themeColor="text1"/>
          <w:spacing w:val="-20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pacing w:val="-2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pacing w:val="-20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pacing w:val="-2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月30日至202</w:t>
      </w:r>
      <w:r>
        <w:rPr>
          <w:rFonts w:hint="eastAsia" w:ascii="仿宋" w:hAnsi="仿宋" w:eastAsia="仿宋" w:cs="仿宋"/>
          <w:color w:val="000000" w:themeColor="text1"/>
          <w:spacing w:val="-20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pacing w:val="-2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年7月10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pacing w:val="-2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（不含节假日）。公示期间，如对公示人员有异议，请及时通过来信、来电方式向吕梁市高新技术发展研究院2023年度招才引智领导组办公室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如实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反映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问题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反映电话：郭思町，0358-2274015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4480" w:firstLineChars="14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吕梁市高新技术发展研究院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5120" w:firstLineChars="16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2023年6月2</w:t>
      </w:r>
      <w:r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日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</w:p>
    <w:sectPr>
      <w:footerReference r:id="rId3" w:type="default"/>
      <w:pgSz w:w="11906" w:h="16838"/>
      <w:pgMar w:top="1871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1" w:fontKey="{12B6AB46-6B74-4FAA-9C89-D5D081522F1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17E1AB12-83E5-4255-A098-142F004776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1F58804-05B2-41BE-A7AB-8340EE8B90C1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AD7B4C3D-BF90-4FDA-8ED3-7992C0F91A83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5" w:fontKey="{FE2403CE-8130-4A4F-9F59-DA387691964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165"/>
        <w:tab w:val="clear" w:pos="4153"/>
      </w:tabs>
      <w:rPr>
        <w:rFonts w:hint="eastAsia"/>
        <w:lang w:eastAsia="zh-CN"/>
      </w:rPr>
    </w:pPr>
  </w:p>
  <w:p>
    <w:pPr>
      <w:pStyle w:val="4"/>
      <w:tabs>
        <w:tab w:val="left" w:pos="3165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mRmODhiMmVmMmE3NmMwOWU1M2Q1NWM2YTc3ZTMifQ=="/>
  </w:docVars>
  <w:rsids>
    <w:rsidRoot w:val="73E51C1F"/>
    <w:rsid w:val="000B28FB"/>
    <w:rsid w:val="003D7D05"/>
    <w:rsid w:val="004554B6"/>
    <w:rsid w:val="00706A9F"/>
    <w:rsid w:val="009C74F0"/>
    <w:rsid w:val="00B4219C"/>
    <w:rsid w:val="00DE5044"/>
    <w:rsid w:val="00DF0388"/>
    <w:rsid w:val="00EF5BA2"/>
    <w:rsid w:val="01EA48BD"/>
    <w:rsid w:val="02163E60"/>
    <w:rsid w:val="02326E3B"/>
    <w:rsid w:val="03325FCD"/>
    <w:rsid w:val="04C6449B"/>
    <w:rsid w:val="04D1723D"/>
    <w:rsid w:val="056B5B59"/>
    <w:rsid w:val="05F652DD"/>
    <w:rsid w:val="065D7694"/>
    <w:rsid w:val="07470439"/>
    <w:rsid w:val="07995C94"/>
    <w:rsid w:val="083B41C9"/>
    <w:rsid w:val="085333A0"/>
    <w:rsid w:val="08A41FBF"/>
    <w:rsid w:val="094F2C42"/>
    <w:rsid w:val="0D006A41"/>
    <w:rsid w:val="0E52151F"/>
    <w:rsid w:val="0FFF341F"/>
    <w:rsid w:val="12072620"/>
    <w:rsid w:val="129002D4"/>
    <w:rsid w:val="12900868"/>
    <w:rsid w:val="140E5302"/>
    <w:rsid w:val="17113F7A"/>
    <w:rsid w:val="17141470"/>
    <w:rsid w:val="174F2978"/>
    <w:rsid w:val="1850765B"/>
    <w:rsid w:val="1DFB1FD3"/>
    <w:rsid w:val="1E8E24E4"/>
    <w:rsid w:val="1FFEF4FD"/>
    <w:rsid w:val="20F63D5F"/>
    <w:rsid w:val="21B52099"/>
    <w:rsid w:val="221779C6"/>
    <w:rsid w:val="25F556AC"/>
    <w:rsid w:val="27321A96"/>
    <w:rsid w:val="276447D1"/>
    <w:rsid w:val="27DF0E7E"/>
    <w:rsid w:val="2A983A0D"/>
    <w:rsid w:val="2AF26E49"/>
    <w:rsid w:val="2B047C87"/>
    <w:rsid w:val="2BBDD957"/>
    <w:rsid w:val="2DDD7FD3"/>
    <w:rsid w:val="2DFB80DE"/>
    <w:rsid w:val="2F5C3712"/>
    <w:rsid w:val="30BF5564"/>
    <w:rsid w:val="30ED7159"/>
    <w:rsid w:val="31AA6DF8"/>
    <w:rsid w:val="35967F2A"/>
    <w:rsid w:val="36FD300F"/>
    <w:rsid w:val="37321E9F"/>
    <w:rsid w:val="374455F9"/>
    <w:rsid w:val="375F5BA2"/>
    <w:rsid w:val="37FFDFD1"/>
    <w:rsid w:val="3BFFE68A"/>
    <w:rsid w:val="3DA97FBD"/>
    <w:rsid w:val="3DF7337C"/>
    <w:rsid w:val="3F1E976B"/>
    <w:rsid w:val="3F6B4C2E"/>
    <w:rsid w:val="3F8B09BA"/>
    <w:rsid w:val="3FD854A3"/>
    <w:rsid w:val="40857661"/>
    <w:rsid w:val="42BB7A61"/>
    <w:rsid w:val="45DD7344"/>
    <w:rsid w:val="47DD2C1E"/>
    <w:rsid w:val="4B5F07FC"/>
    <w:rsid w:val="4B7E3AE4"/>
    <w:rsid w:val="4BB742C4"/>
    <w:rsid w:val="4C4B0D80"/>
    <w:rsid w:val="4D7E7D64"/>
    <w:rsid w:val="4D98363D"/>
    <w:rsid w:val="4DB84715"/>
    <w:rsid w:val="4FB78F3C"/>
    <w:rsid w:val="4FC6067D"/>
    <w:rsid w:val="5176689F"/>
    <w:rsid w:val="53D167AB"/>
    <w:rsid w:val="54EC75A4"/>
    <w:rsid w:val="58596B7D"/>
    <w:rsid w:val="58E07BA6"/>
    <w:rsid w:val="5A8C0EE1"/>
    <w:rsid w:val="5D3C6BEF"/>
    <w:rsid w:val="5D813CC3"/>
    <w:rsid w:val="5DB20402"/>
    <w:rsid w:val="5DFB25C3"/>
    <w:rsid w:val="5F68472C"/>
    <w:rsid w:val="5F7BE641"/>
    <w:rsid w:val="60FF1298"/>
    <w:rsid w:val="63FDD184"/>
    <w:rsid w:val="659E5E1D"/>
    <w:rsid w:val="66263F98"/>
    <w:rsid w:val="662A0813"/>
    <w:rsid w:val="66720731"/>
    <w:rsid w:val="67DF5C5B"/>
    <w:rsid w:val="67ED8A4C"/>
    <w:rsid w:val="69D87D83"/>
    <w:rsid w:val="6B243EA1"/>
    <w:rsid w:val="6B95409A"/>
    <w:rsid w:val="6BF9F287"/>
    <w:rsid w:val="6E5994C1"/>
    <w:rsid w:val="705F71C5"/>
    <w:rsid w:val="70F5346D"/>
    <w:rsid w:val="72256827"/>
    <w:rsid w:val="723914F7"/>
    <w:rsid w:val="727275E0"/>
    <w:rsid w:val="73A73F76"/>
    <w:rsid w:val="73E51C1F"/>
    <w:rsid w:val="76335855"/>
    <w:rsid w:val="76F9F8EF"/>
    <w:rsid w:val="780F6F82"/>
    <w:rsid w:val="78D45AD6"/>
    <w:rsid w:val="7A63F86C"/>
    <w:rsid w:val="7B9FF810"/>
    <w:rsid w:val="7BEF8B51"/>
    <w:rsid w:val="7CBC59EA"/>
    <w:rsid w:val="7D3DBFF0"/>
    <w:rsid w:val="7D676F18"/>
    <w:rsid w:val="7DFBBCB5"/>
    <w:rsid w:val="7E01736D"/>
    <w:rsid w:val="7E9E23D4"/>
    <w:rsid w:val="7EBA5322"/>
    <w:rsid w:val="7EEF0E26"/>
    <w:rsid w:val="7F3E7AFB"/>
    <w:rsid w:val="7F7FE2FF"/>
    <w:rsid w:val="7FBFAE46"/>
    <w:rsid w:val="7FF479B2"/>
    <w:rsid w:val="7FFDEE65"/>
    <w:rsid w:val="8AFBC250"/>
    <w:rsid w:val="8BBD23D7"/>
    <w:rsid w:val="919FB116"/>
    <w:rsid w:val="97EBFA2B"/>
    <w:rsid w:val="9AFED098"/>
    <w:rsid w:val="B7B79623"/>
    <w:rsid w:val="C6D1812C"/>
    <w:rsid w:val="D1ED9708"/>
    <w:rsid w:val="D3DDB17A"/>
    <w:rsid w:val="D6E5BB44"/>
    <w:rsid w:val="DEFF6AC2"/>
    <w:rsid w:val="DFBE2524"/>
    <w:rsid w:val="DFFEFBD6"/>
    <w:rsid w:val="EDBF2366"/>
    <w:rsid w:val="EE7640BB"/>
    <w:rsid w:val="EEF5CAF5"/>
    <w:rsid w:val="EEF72679"/>
    <w:rsid w:val="F5BB1523"/>
    <w:rsid w:val="F837DE4E"/>
    <w:rsid w:val="FDFE6C71"/>
    <w:rsid w:val="FE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4"/>
    <w:unhideWhenUsed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7">
    <w:name w:val="Title"/>
    <w:basedOn w:val="1"/>
    <w:next w:val="1"/>
    <w:qFormat/>
    <w:uiPriority w:val="10"/>
    <w:pPr>
      <w:widowControl/>
      <w:adjustRightInd w:val="0"/>
      <w:snapToGrid w:val="0"/>
      <w:spacing w:before="240" w:after="60"/>
      <w:jc w:val="left"/>
      <w:outlineLvl w:val="0"/>
    </w:pPr>
    <w:rPr>
      <w:rFonts w:ascii="Cambria" w:hAnsi="Cambria" w:eastAsia="方正小标宋简体" w:cs="黑体"/>
      <w:b/>
      <w:bCs/>
      <w:kern w:val="0"/>
      <w:sz w:val="44"/>
      <w:szCs w:val="32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14">
    <w:name w:val="_Style 31"/>
    <w:basedOn w:val="1"/>
    <w:next w:val="15"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400</Words>
  <Characters>478</Characters>
  <Lines>8</Lines>
  <Paragraphs>2</Paragraphs>
  <TotalTime>1</TotalTime>
  <ScaleCrop>false</ScaleCrop>
  <LinksUpToDate>false</LinksUpToDate>
  <CharactersWithSpaces>488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2022-01-07T18:19:00Z</dcterms:created>
  <dc:creator>Administrator</dc:creator>
  <cp:lastModifiedBy>旺旺大礼包</cp:lastModifiedBy>
  <cp:lastPrinted>2023-04-20T11:54:00Z</cp:lastPrinted>
  <dcterms:modified xsi:type="dcterms:W3CDTF">2023-06-29T12:56:52Z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223B236083BD4171B427B79AF8DEDEBA_13</vt:lpwstr>
  </property>
</Properties>
</file>