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6</w:t>
      </w:r>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w:t>
      </w:r>
      <w:bookmarkStart w:id="0" w:name="_GoBack"/>
      <w:bookmarkEnd w:id="0"/>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4Nzk0MDBhMjM5YTUxNDgxM2FmZWY4M2M3ZDQxM2U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791E08"/>
    <w:rsid w:val="0E1069E9"/>
    <w:rsid w:val="125079BD"/>
    <w:rsid w:val="14900F0D"/>
    <w:rsid w:val="15122BE2"/>
    <w:rsid w:val="1626356F"/>
    <w:rsid w:val="2BE97CD8"/>
    <w:rsid w:val="329F4EC8"/>
    <w:rsid w:val="36F91662"/>
    <w:rsid w:val="3C1E2854"/>
    <w:rsid w:val="3CCA1A4C"/>
    <w:rsid w:val="495351EB"/>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2023-06-27T08:50:06Z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8F61D946139F4742BBF265395128AF86</vt:lpwstr>
  </property>
</Properties>
</file>