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eastAsia" w:ascii="方正黑体_GBK" w:hAnsi="方正黑体_GBK" w:eastAsia="方正黑体_GBK" w:cs="方正黑体_GBK"/>
          <w:sz w:val="33"/>
          <w:szCs w:val="33"/>
          <w:lang w:val="en-US" w:eastAsia="zh-CN"/>
        </w:rPr>
      </w:pPr>
      <w:r>
        <w:rPr>
          <w:rFonts w:hint="eastAsia" w:ascii="方正黑体_GBK" w:hAnsi="方正黑体_GBK" w:eastAsia="方正黑体_GBK" w:cs="方正黑体_GBK"/>
          <w:sz w:val="33"/>
          <w:szCs w:val="33"/>
          <w:lang w:val="en-US" w:eastAsia="zh-CN"/>
        </w:rPr>
        <w:t>附件2</w:t>
      </w:r>
    </w:p>
    <w:p>
      <w:pPr>
        <w:keepNext w:val="0"/>
        <w:keepLines w:val="0"/>
        <w:pageBreakBefore w:val="0"/>
        <w:widowControl w:val="0"/>
        <w:kinsoku/>
        <w:wordWrap w:val="0"/>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bCs/>
          <w:sz w:val="40"/>
          <w:szCs w:val="40"/>
          <w:lang w:val="en-US" w:eastAsia="zh-CN"/>
        </w:rPr>
      </w:pPr>
      <w:r>
        <w:rPr>
          <w:rFonts w:hint="eastAsia" w:ascii="方正小标宋_GBK" w:hAnsi="方正小标宋_GBK" w:eastAsia="方正小标宋_GBK" w:cs="方正小标宋_GBK"/>
          <w:b/>
          <w:bCs/>
          <w:kern w:val="0"/>
          <w:sz w:val="40"/>
          <w:szCs w:val="40"/>
          <w:lang w:val="en-US" w:eastAsia="zh-CN"/>
        </w:rPr>
        <w:t>2023年上半年广安市公开考试招聘事业单位工作人员邻水考点综合类与卫生类</w:t>
      </w:r>
      <w:r>
        <w:rPr>
          <w:rFonts w:hint="eastAsia" w:ascii="方正小标宋_GBK" w:hAnsi="方正小标宋_GBK" w:eastAsia="方正小标宋_GBK" w:cs="方正小标宋_GBK"/>
          <w:b/>
          <w:bCs/>
          <w:sz w:val="40"/>
          <w:szCs w:val="40"/>
          <w:lang w:val="en-US" w:eastAsia="zh-CN"/>
        </w:rPr>
        <w:t>递补体检人员名单</w:t>
      </w:r>
    </w:p>
    <w:tbl>
      <w:tblPr>
        <w:tblStyle w:val="5"/>
        <w:tblW w:w="8840" w:type="dxa"/>
        <w:tblInd w:w="0" w:type="dxa"/>
        <w:shd w:val="clear" w:color="auto" w:fill="auto"/>
        <w:tblLayout w:type="fixed"/>
        <w:tblCellMar>
          <w:top w:w="0" w:type="dxa"/>
          <w:left w:w="0" w:type="dxa"/>
          <w:bottom w:w="0" w:type="dxa"/>
          <w:right w:w="0" w:type="dxa"/>
        </w:tblCellMar>
      </w:tblPr>
      <w:tblGrid>
        <w:gridCol w:w="1553"/>
        <w:gridCol w:w="1025"/>
        <w:gridCol w:w="1537"/>
        <w:gridCol w:w="1263"/>
        <w:gridCol w:w="1312"/>
        <w:gridCol w:w="1075"/>
        <w:gridCol w:w="1075"/>
      </w:tblGrid>
      <w:tr>
        <w:tblPrEx>
          <w:shd w:val="clear" w:color="auto" w:fill="auto"/>
          <w:tblCellMar>
            <w:top w:w="0" w:type="dxa"/>
            <w:left w:w="0" w:type="dxa"/>
            <w:bottom w:w="0" w:type="dxa"/>
            <w:right w:w="0" w:type="dxa"/>
          </w:tblCellMar>
        </w:tblPrEx>
        <w:trPr>
          <w:trHeight w:val="708"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方正黑体_GBK" w:hAnsi="方正黑体_GBK" w:eastAsia="方正黑体_GBK" w:cs="方正黑体_GBK"/>
                <w:b/>
                <w:bCs/>
                <w:i w:val="0"/>
                <w:color w:val="000000"/>
                <w:sz w:val="18"/>
                <w:szCs w:val="18"/>
                <w:u w:val="none"/>
              </w:rPr>
            </w:pPr>
            <w:r>
              <w:rPr>
                <w:rFonts w:hint="eastAsia" w:ascii="方正黑体_GBK" w:hAnsi="方正黑体_GBK" w:eastAsia="方正黑体_GBK" w:cs="方正黑体_GBK"/>
                <w:b/>
                <w:bCs/>
                <w:i w:val="0"/>
                <w:color w:val="000000"/>
                <w:kern w:val="0"/>
                <w:sz w:val="18"/>
                <w:szCs w:val="18"/>
                <w:u w:val="none"/>
                <w:lang w:val="en-US" w:eastAsia="zh-CN" w:bidi="ar"/>
              </w:rPr>
              <w:t>准考证号</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bCs/>
                <w:i w:val="0"/>
                <w:color w:val="000000"/>
                <w:sz w:val="18"/>
                <w:szCs w:val="18"/>
                <w:u w:val="none"/>
              </w:rPr>
            </w:pPr>
            <w:r>
              <w:rPr>
                <w:rFonts w:hint="eastAsia" w:ascii="方正黑体_GBK" w:hAnsi="方正黑体_GBK" w:eastAsia="方正黑体_GBK" w:cs="方正黑体_GBK"/>
                <w:b/>
                <w:bCs/>
                <w:i w:val="0"/>
                <w:color w:val="000000"/>
                <w:kern w:val="0"/>
                <w:sz w:val="18"/>
                <w:szCs w:val="18"/>
                <w:u w:val="none"/>
                <w:lang w:val="en-US" w:eastAsia="zh-CN" w:bidi="ar"/>
              </w:rPr>
              <w:t>姓名</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bCs/>
                <w:i w:val="0"/>
                <w:color w:val="000000"/>
                <w:sz w:val="18"/>
                <w:szCs w:val="18"/>
                <w:u w:val="none"/>
              </w:rPr>
            </w:pPr>
            <w:r>
              <w:rPr>
                <w:rFonts w:hint="eastAsia" w:ascii="方正黑体_GBK" w:hAnsi="方正黑体_GBK" w:eastAsia="方正黑体_GBK" w:cs="方正黑体_GBK"/>
                <w:b/>
                <w:bCs/>
                <w:i w:val="0"/>
                <w:color w:val="000000"/>
                <w:kern w:val="0"/>
                <w:sz w:val="18"/>
                <w:szCs w:val="18"/>
                <w:u w:val="none"/>
                <w:lang w:val="en-US" w:eastAsia="zh-CN" w:bidi="ar"/>
              </w:rPr>
              <w:t>报考岗位</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bCs/>
                <w:i w:val="0"/>
                <w:color w:val="000000"/>
                <w:sz w:val="18"/>
                <w:szCs w:val="18"/>
                <w:u w:val="none"/>
              </w:rPr>
            </w:pPr>
            <w:r>
              <w:rPr>
                <w:rFonts w:hint="eastAsia" w:ascii="方正黑体_GBK" w:hAnsi="方正黑体_GBK" w:eastAsia="方正黑体_GBK" w:cs="方正黑体_GBK"/>
                <w:b/>
                <w:bCs/>
                <w:i w:val="0"/>
                <w:color w:val="000000"/>
                <w:kern w:val="0"/>
                <w:sz w:val="18"/>
                <w:szCs w:val="18"/>
                <w:u w:val="none"/>
                <w:lang w:val="en-US" w:eastAsia="zh-CN" w:bidi="ar"/>
              </w:rPr>
              <w:t>岗位编码</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bCs/>
                <w:i w:val="0"/>
                <w:color w:val="000000"/>
                <w:sz w:val="18"/>
                <w:szCs w:val="18"/>
                <w:u w:val="none"/>
              </w:rPr>
            </w:pPr>
            <w:r>
              <w:rPr>
                <w:rFonts w:hint="eastAsia" w:ascii="方正黑体_GBK" w:hAnsi="方正黑体_GBK" w:eastAsia="方正黑体_GBK" w:cs="方正黑体_GBK"/>
                <w:b/>
                <w:bCs/>
                <w:i w:val="0"/>
                <w:color w:val="000000"/>
                <w:kern w:val="0"/>
                <w:sz w:val="18"/>
                <w:szCs w:val="18"/>
                <w:u w:val="none"/>
                <w:lang w:val="en-US" w:eastAsia="zh-CN" w:bidi="ar"/>
              </w:rPr>
              <w:t>考试总成绩</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bCs/>
                <w:i w:val="0"/>
                <w:color w:val="000000"/>
                <w:sz w:val="18"/>
                <w:szCs w:val="18"/>
                <w:u w:val="none"/>
              </w:rPr>
            </w:pPr>
            <w:r>
              <w:rPr>
                <w:rFonts w:hint="eastAsia" w:ascii="方正黑体_GBK" w:hAnsi="方正黑体_GBK" w:eastAsia="方正黑体_GBK" w:cs="方正黑体_GBK"/>
                <w:b/>
                <w:bCs/>
                <w:i w:val="0"/>
                <w:color w:val="000000"/>
                <w:kern w:val="0"/>
                <w:sz w:val="18"/>
                <w:szCs w:val="18"/>
                <w:u w:val="none"/>
                <w:lang w:val="en-US" w:eastAsia="zh-CN" w:bidi="ar"/>
              </w:rPr>
              <w:t>职位排名</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bCs/>
                <w:i w:val="0"/>
                <w:color w:val="000000"/>
                <w:sz w:val="18"/>
                <w:szCs w:val="18"/>
                <w:u w:val="none"/>
              </w:rPr>
            </w:pPr>
            <w:r>
              <w:rPr>
                <w:rFonts w:hint="eastAsia" w:ascii="方正黑体_GBK" w:hAnsi="方正黑体_GBK" w:eastAsia="方正黑体_GBK" w:cs="方正黑体_GBK"/>
                <w:b/>
                <w:bCs/>
                <w:i w:val="0"/>
                <w:color w:val="000000"/>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trHeight w:val="704"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sz w:val="20"/>
                <w:szCs w:val="20"/>
                <w:u w:val="none"/>
              </w:rPr>
            </w:pPr>
            <w:r>
              <w:rPr>
                <w:rFonts w:hint="default" w:ascii="Times New Roman" w:hAnsi="Times New Roman" w:eastAsia="宋体" w:cs="Times New Roman"/>
                <w:i w:val="0"/>
                <w:iCs w:val="0"/>
                <w:color w:val="000000"/>
                <w:kern w:val="0"/>
                <w:sz w:val="18"/>
                <w:szCs w:val="18"/>
                <w:u w:val="none"/>
                <w:lang w:val="en-US" w:eastAsia="zh-CN" w:bidi="ar"/>
              </w:rPr>
              <w:t>3422070201603</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sz w:val="20"/>
                <w:szCs w:val="20"/>
                <w:u w:val="none"/>
              </w:rPr>
            </w:pPr>
            <w:r>
              <w:rPr>
                <w:rFonts w:hint="eastAsia" w:ascii="方正仿宋_GBK" w:hAnsi="方正仿宋_GBK" w:eastAsia="方正仿宋_GBK" w:cs="方正仿宋_GBK"/>
                <w:i w:val="0"/>
                <w:iCs w:val="0"/>
                <w:color w:val="000000"/>
                <w:kern w:val="0"/>
                <w:sz w:val="18"/>
                <w:szCs w:val="18"/>
                <w:u w:val="none"/>
                <w:lang w:val="en-US" w:eastAsia="zh-CN" w:bidi="ar"/>
              </w:rPr>
              <w:t>叶秀萍</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sz w:val="20"/>
                <w:szCs w:val="20"/>
                <w:u w:val="none"/>
              </w:rPr>
            </w:pPr>
            <w:r>
              <w:rPr>
                <w:rFonts w:hint="eastAsia" w:ascii="方正仿宋_GBK" w:hAnsi="方正仿宋_GBK" w:eastAsia="方正仿宋_GBK" w:cs="方正仿宋_GBK"/>
                <w:i w:val="0"/>
                <w:iCs w:val="0"/>
                <w:color w:val="000000"/>
                <w:kern w:val="0"/>
                <w:sz w:val="18"/>
                <w:szCs w:val="18"/>
                <w:u w:val="none"/>
                <w:lang w:val="en-US" w:eastAsia="zh-CN" w:bidi="ar"/>
              </w:rPr>
              <w:t>农业技术推广</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sz w:val="20"/>
                <w:szCs w:val="20"/>
                <w:u w:val="none"/>
              </w:rPr>
            </w:pPr>
            <w:r>
              <w:rPr>
                <w:rFonts w:hint="default" w:ascii="Times New Roman" w:hAnsi="Times New Roman" w:eastAsia="宋体" w:cs="Times New Roman"/>
                <w:i w:val="0"/>
                <w:iCs w:val="0"/>
                <w:color w:val="000000"/>
                <w:kern w:val="0"/>
                <w:sz w:val="18"/>
                <w:szCs w:val="18"/>
                <w:u w:val="none"/>
                <w:lang w:val="en-US" w:eastAsia="zh-CN" w:bidi="ar"/>
              </w:rPr>
              <w:t>11407037</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sz w:val="20"/>
                <w:szCs w:val="20"/>
                <w:u w:val="none"/>
              </w:rPr>
            </w:pPr>
            <w:r>
              <w:rPr>
                <w:rFonts w:hint="default" w:ascii="Times New Roman" w:hAnsi="Times New Roman" w:eastAsia="宋体" w:cs="Times New Roman"/>
                <w:i w:val="0"/>
                <w:iCs w:val="0"/>
                <w:color w:val="000000"/>
                <w:kern w:val="0"/>
                <w:sz w:val="18"/>
                <w:szCs w:val="18"/>
                <w:u w:val="none"/>
                <w:lang w:val="en-US" w:eastAsia="zh-CN" w:bidi="ar"/>
              </w:rPr>
              <w:t>64.5024</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sz w:val="20"/>
                <w:szCs w:val="20"/>
                <w:u w:val="none"/>
              </w:rPr>
            </w:pPr>
            <w:r>
              <w:rPr>
                <w:rFonts w:hint="default" w:ascii="Times New Roman" w:hAnsi="Times New Roman" w:eastAsia="宋体" w:cs="Times New Roman"/>
                <w:i w:val="0"/>
                <w:iCs w:val="0"/>
                <w:color w:val="000000"/>
                <w:kern w:val="0"/>
                <w:sz w:val="18"/>
                <w:szCs w:val="18"/>
                <w:u w:val="none"/>
                <w:lang w:val="en-US" w:eastAsia="zh-CN" w:bidi="ar"/>
              </w:rPr>
              <w:t>11</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704"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3422070201618</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廖诗齐</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农业技术推广</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11407037</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63.7256</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704"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3422070201810</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Style w:val="7"/>
                <w:lang w:val="en-US" w:eastAsia="zh-CN" w:bidi="ar"/>
              </w:rPr>
              <w:t>田一航</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农业技术推广</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11407038</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65.7608</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11</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704"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3422070201719</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Style w:val="7"/>
                <w:lang w:val="en-US" w:eastAsia="zh-CN" w:bidi="ar"/>
              </w:rPr>
              <w:t>刘佩佩</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农业技术推广</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11407038</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64.6112</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color w:val="000000"/>
                <w:sz w:val="20"/>
                <w:szCs w:val="20"/>
                <w:u w:val="none"/>
              </w:rPr>
            </w:pPr>
          </w:p>
        </w:tc>
      </w:tr>
      <w:tr>
        <w:tblPrEx>
          <w:tblCellMar>
            <w:top w:w="0" w:type="dxa"/>
            <w:left w:w="0" w:type="dxa"/>
            <w:bottom w:w="0" w:type="dxa"/>
            <w:right w:w="0" w:type="dxa"/>
          </w:tblCellMar>
        </w:tblPrEx>
        <w:trPr>
          <w:trHeight w:val="704"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3422070201905</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Style w:val="7"/>
                <w:lang w:val="en-US" w:eastAsia="zh-CN" w:bidi="ar"/>
              </w:rPr>
              <w:t>李学仕</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农业技术推广</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11407039</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68.016</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11</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color w:val="000000"/>
                <w:sz w:val="20"/>
                <w:szCs w:val="20"/>
                <w:u w:val="none"/>
              </w:rPr>
            </w:pPr>
          </w:p>
        </w:tc>
      </w:tr>
      <w:tr>
        <w:tblPrEx>
          <w:tblCellMar>
            <w:top w:w="0" w:type="dxa"/>
            <w:left w:w="0" w:type="dxa"/>
            <w:bottom w:w="0" w:type="dxa"/>
            <w:right w:w="0" w:type="dxa"/>
          </w:tblCellMar>
        </w:tblPrEx>
        <w:trPr>
          <w:trHeight w:val="704"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3422070208223</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Style w:val="7"/>
                <w:lang w:val="en-US" w:eastAsia="zh-CN" w:bidi="ar"/>
              </w:rPr>
              <w:t>阳鹏</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公共管理</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11407045</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77.576</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color w:val="000000"/>
                <w:sz w:val="20"/>
                <w:szCs w:val="20"/>
                <w:u w:val="none"/>
              </w:rPr>
            </w:pPr>
          </w:p>
        </w:tc>
      </w:tr>
      <w:tr>
        <w:tblPrEx>
          <w:tblCellMar>
            <w:top w:w="0" w:type="dxa"/>
            <w:left w:w="0" w:type="dxa"/>
            <w:bottom w:w="0" w:type="dxa"/>
            <w:right w:w="0" w:type="dxa"/>
          </w:tblCellMar>
        </w:tblPrEx>
        <w:trPr>
          <w:trHeight w:val="704"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3422070104815</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Style w:val="7"/>
                <w:lang w:val="en-US" w:eastAsia="zh-CN" w:bidi="ar"/>
              </w:rPr>
              <w:t>陈珊</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检验</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11407048</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64.728</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color w:val="000000"/>
                <w:sz w:val="20"/>
                <w:szCs w:val="20"/>
                <w:u w:val="none"/>
              </w:rPr>
            </w:pPr>
          </w:p>
        </w:tc>
      </w:tr>
      <w:tr>
        <w:tblPrEx>
          <w:tblCellMar>
            <w:top w:w="0" w:type="dxa"/>
            <w:left w:w="0" w:type="dxa"/>
            <w:bottom w:w="0" w:type="dxa"/>
            <w:right w:w="0" w:type="dxa"/>
          </w:tblCellMar>
        </w:tblPrEx>
        <w:trPr>
          <w:trHeight w:val="704"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3422070104916</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Style w:val="7"/>
                <w:lang w:val="en-US" w:eastAsia="zh-CN" w:bidi="ar"/>
              </w:rPr>
              <w:t>包浩杰</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临床</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11407052</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65.0776</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eastAsia="方正仿宋_GBK"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color w:val="000000"/>
                <w:sz w:val="20"/>
                <w:szCs w:val="20"/>
                <w:u w:val="none"/>
              </w:rPr>
            </w:pPr>
          </w:p>
        </w:tc>
      </w:tr>
    </w:tbl>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eastAsia" w:eastAsia="方正仿宋_GBK" w:cs="方正仿宋_GBK"/>
          <w:sz w:val="33"/>
          <w:szCs w:val="33"/>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default" w:ascii="方正小标宋_GBK" w:hAnsi="方正小标宋_GBK" w:eastAsia="方正小标宋_GBK" w:cs="方正小标宋_GBK"/>
          <w:sz w:val="36"/>
          <w:szCs w:val="36"/>
          <w:lang w:val="en-US" w:eastAsia="zh-CN"/>
        </w:rPr>
      </w:pPr>
      <w:r>
        <w:rPr>
          <w:rFonts w:hint="eastAsia" w:eastAsia="方正仿宋_GBK" w:cs="方正仿宋_GBK"/>
          <w:sz w:val="33"/>
          <w:szCs w:val="33"/>
          <w:lang w:val="en-US" w:eastAsia="zh-CN"/>
        </w:rPr>
        <w:t xml:space="preserve"> </w:t>
      </w:r>
    </w:p>
    <w:p>
      <w:bookmarkStart w:id="0" w:name="_GoBack"/>
      <w:bookmarkEnd w:id="0"/>
    </w:p>
    <w:sectPr>
      <w:footerReference r:id="rId3" w:type="default"/>
      <w:footerReference r:id="rId4" w:type="even"/>
      <w:pgSz w:w="11906" w:h="16838"/>
      <w:pgMar w:top="2041" w:right="1531" w:bottom="1701" w:left="1531" w:header="851" w:footer="1474" w:gutter="0"/>
      <w:cols w:space="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4799330</wp:posOffset>
              </wp:positionH>
              <wp:positionV relativeFrom="paragraph">
                <wp:posOffset>0</wp:posOffset>
              </wp:positionV>
              <wp:extent cx="81661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1661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val="0"/>
                            <w:jc w:val="center"/>
                            <w:rPr>
                              <w:rFonts w:hint="default"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7.9pt;margin-top:0pt;height:144pt;width:64.3pt;mso-position-horizontal-relative:margin;z-index:251659264;mso-width-relative:page;mso-height-relative:page;" filled="f" stroked="f" coordsize="21600,21600" o:gfxdata="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cBO2NcAAAAIAQAADwAAAAAAAAABACAAAAAiAAAAZHJzL2Rvd25yZXYu&#10;eG1sUEsBAhQAFAAAAAgAh07iQFX9vpU1AgAAYgQAAA4AAAAAAAAAAQAgAAAAJgEAAGRycy9lMm9E&#10;b2MueG1sUEsFBgAAAAAGAAYAWQEAAM0FAAAAAA==&#10;">
              <v:fill on="f" focussize="0,0"/>
              <v:stroke on="f" weight="0.5pt"/>
              <v:imagedata o:title=""/>
              <o:lock v:ext="edit" aspectratio="f"/>
              <v:textbox inset="0mm,0mm,0mm,0mm" style="mso-fit-shape-to-text:t;">
                <w:txbxContent>
                  <w:p>
                    <w:pPr>
                      <w:pStyle w:val="4"/>
                      <w:wordWrap w:val="0"/>
                      <w:jc w:val="center"/>
                      <w:rPr>
                        <w:rFonts w:hint="default"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firstLine="280" w:firstLineChars="100"/>
                            <w:textAlignment w:val="auto"/>
                            <w:rPr>
                              <w:rFonts w:hint="default"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firstLine="280" w:firstLineChars="100"/>
                      <w:textAlignment w:val="auto"/>
                      <w:rPr>
                        <w:rFonts w:hint="default"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MjEwN2I2OTBiN2UzNzU3ZGZmNDE3MzAzYjI0ODUifQ=="/>
  </w:docVars>
  <w:rsids>
    <w:rsidRoot w:val="264E2758"/>
    <w:rsid w:val="264E2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3"/>
      <w:szCs w:val="33"/>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spacing w:after="120"/>
      <w:ind w:left="420" w:leftChars="200" w:firstLine="420"/>
    </w:pPr>
  </w:style>
  <w:style w:type="paragraph" w:styleId="3">
    <w:name w:val="Body Text Indent"/>
    <w:basedOn w:val="1"/>
    <w:qFormat/>
    <w:uiPriority w:val="99"/>
    <w:pPr>
      <w:ind w:firstLine="600" w:firstLineChars="200"/>
    </w:pPr>
    <w:rPr>
      <w:sz w:val="30"/>
      <w:szCs w:val="30"/>
    </w:r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font01"/>
    <w:basedOn w:val="6"/>
    <w:qFormat/>
    <w:uiPriority w:val="0"/>
    <w:rPr>
      <w:rFonts w:hint="eastAsia" w:ascii="方正仿宋_GBK" w:hAnsi="方正仿宋_GBK" w:eastAsia="方正仿宋_GBK" w:cs="方正仿宋_GBK"/>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2023-06-25T02:48:00Z</dcterms:created>
  <dc:creator>Administrator</dc:creator>
  <cp:lastModifiedBy>Administrator</cp:lastModifiedBy>
  <dcterms:modified xsi:type="dcterms:W3CDTF">2023-06-25T02:49:08Z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12BC5D055659424E900E3268402090E0_11</vt:lpwstr>
  </property>
</Properties>
</file>