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both"/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default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贵港市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  <w:lang w:eastAsia="zh-CN"/>
        </w:rPr>
        <w:t>综治</w:t>
      </w: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中心公开选调工作人员报名表</w:t>
      </w:r>
    </w:p>
    <w:tbl>
      <w:tblPr>
        <w:tblStyle w:val="2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1147"/>
        <w:gridCol w:w="1318"/>
        <w:gridCol w:w="1097"/>
        <w:gridCol w:w="156"/>
        <w:gridCol w:w="1108"/>
        <w:gridCol w:w="167"/>
        <w:gridCol w:w="1104"/>
        <w:gridCol w:w="1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性 别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（岁）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3" w:firstLineChars="18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民  族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籍 贯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入党时间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作时间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本人身份</w:t>
            </w:r>
          </w:p>
        </w:tc>
        <w:tc>
          <w:tcPr>
            <w:tcW w:w="109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Cs w:val="21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健康状况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有何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特长</w:t>
            </w:r>
          </w:p>
        </w:tc>
        <w:tc>
          <w:tcPr>
            <w:tcW w:w="6097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学位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教育</w:t>
            </w:r>
          </w:p>
        </w:tc>
        <w:tc>
          <w:tcPr>
            <w:tcW w:w="2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6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毕业院校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系及专业</w:t>
            </w:r>
          </w:p>
        </w:tc>
        <w:tc>
          <w:tcPr>
            <w:tcW w:w="324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现工作单位及职务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联系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电话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" w:firstLineChars="150"/>
              <w:textAlignment w:val="auto"/>
              <w:rPr>
                <w:rFonts w:hint="default" w:ascii="Times New Roman" w:hAnsi="Times New Roman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历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2040" w:hanging="2380" w:hangingChars="850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情况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三年来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年度考核结果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6" w:hRule="atLeast"/>
        </w:trPr>
        <w:tc>
          <w:tcPr>
            <w:tcW w:w="1114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作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表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现</w:t>
            </w:r>
          </w:p>
        </w:tc>
        <w:tc>
          <w:tcPr>
            <w:tcW w:w="8066" w:type="dxa"/>
            <w:gridSpan w:val="8"/>
            <w:noWrap w:val="0"/>
            <w:vAlign w:val="center"/>
          </w:tcPr>
          <w:p>
            <w:pPr>
              <w:spacing w:line="300" w:lineRule="exact"/>
              <w:ind w:firstLine="480" w:firstLineChars="20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14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况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称  谓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姓  名</w:t>
            </w: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出生年月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政治面貌</w:t>
            </w: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  <w:r>
              <w:rPr>
                <w:rFonts w:hint="default" w:ascii="Times New Roman" w:hAnsi="Times New Roman" w:cs="Times New Roman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  <w:tc>
          <w:tcPr>
            <w:tcW w:w="3073" w:type="dxa"/>
            <w:gridSpan w:val="2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14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147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318" w:type="dxa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5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073" w:type="dxa"/>
            <w:gridSpan w:val="2"/>
            <w:noWrap w:val="0"/>
            <w:vAlign w:val="center"/>
          </w:tcPr>
          <w:p>
            <w:pPr>
              <w:spacing w:line="320" w:lineRule="exact"/>
              <w:ind w:firstLine="360" w:firstLineChars="150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6" w:hRule="atLeast"/>
        </w:trPr>
        <w:tc>
          <w:tcPr>
            <w:tcW w:w="9180" w:type="dxa"/>
            <w:gridSpan w:val="9"/>
            <w:noWrap w:val="0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单位审核意见（盖章）</w:t>
            </w:r>
            <w:r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  <w:t>：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8"/>
                <w:szCs w:val="28"/>
                <w:lang w:eastAsia="zh-CN"/>
              </w:rPr>
            </w:pPr>
          </w:p>
          <w:p>
            <w:pPr>
              <w:jc w:val="both"/>
              <w:rPr>
                <w:rFonts w:hint="default" w:asciiTheme="minorEastAsia" w:hAnsiTheme="minorEastAsia" w:cstheme="minorEastAsia"/>
                <w:sz w:val="28"/>
                <w:szCs w:val="28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MTQzYjZmZGE2MjNiMzc5YThmODhlZjkzNTI3NDMifQ=="/>
  </w:docVars>
  <w:rsids>
    <w:rsidRoot w:val="00000000"/>
    <w:rsid w:val="1C745A2F"/>
    <w:rsid w:val="2135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156</Words>
  <Characters>156</Characters>
  <Lines>0</Lines>
  <Paragraphs>0</Paragraphs>
  <TotalTime>0</TotalTime>
  <ScaleCrop>false</ScaleCrop>
  <LinksUpToDate>false</LinksUpToDate>
  <CharactersWithSpaces>166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2023-06-15T07:56:00Z</dcterms:created>
  <dc:creator>Admin</dc:creator>
  <cp:lastModifiedBy>Admin</cp:lastModifiedBy>
  <dcterms:modified xsi:type="dcterms:W3CDTF">2023-06-16T00:27:57Z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03C2488E9878432E8DB91524F1A98AA5</vt:lpwstr>
  </property>
</Properties>
</file>