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rPr>
          <w:rFonts w:hint="eastAsia" w:ascii="黑体" w:hAnsi="黑体" w:eastAsia="黑体" w:cs="黑体"/>
          <w:sz w:val="32"/>
          <w:szCs w:val="32"/>
        </w:rPr>
      </w:pPr>
    </w:p>
    <w:p>
      <w:pPr>
        <w:spacing w:line="500" w:lineRule="exact"/>
        <w:jc w:val="center"/>
        <w:rPr>
          <w:rFonts w:hint="eastAsia" w:eastAsia="方正小标宋简体"/>
          <w:color w:val="000000"/>
          <w:sz w:val="44"/>
          <w:szCs w:val="44"/>
        </w:rPr>
      </w:pPr>
      <w:bookmarkStart w:id="0" w:name="_GoBack"/>
      <w:r>
        <w:rPr>
          <w:rFonts w:hint="eastAsia" w:eastAsia="方正小标宋简体"/>
          <w:color w:val="000000"/>
          <w:sz w:val="44"/>
          <w:szCs w:val="44"/>
          <w:lang w:eastAsia="zh-CN"/>
        </w:rPr>
        <w:t>靖西市</w:t>
      </w:r>
      <w:r>
        <w:rPr>
          <w:rFonts w:hint="eastAsia" w:eastAsia="方正小标宋简体"/>
          <w:color w:val="000000"/>
          <w:sz w:val="44"/>
          <w:szCs w:val="44"/>
        </w:rPr>
        <w:t>第五次全国经济普查领导小组办公室</w:t>
      </w:r>
    </w:p>
    <w:p>
      <w:pPr>
        <w:spacing w:line="500" w:lineRule="exact"/>
        <w:jc w:val="center"/>
        <w:rPr>
          <w:rFonts w:eastAsia="方正小标宋简体"/>
          <w:color w:val="000000"/>
          <w:sz w:val="44"/>
          <w:szCs w:val="44"/>
        </w:rPr>
      </w:pPr>
      <w:r>
        <w:rPr>
          <w:rFonts w:hint="eastAsia" w:eastAsia="方正小标宋简体"/>
          <w:color w:val="000000"/>
          <w:sz w:val="44"/>
          <w:szCs w:val="44"/>
        </w:rPr>
        <w:t>公开招聘编外工作人员报名表</w:t>
      </w:r>
      <w:bookmarkEnd w:id="0"/>
    </w:p>
    <w:tbl>
      <w:tblPr>
        <w:tblStyle w:val="5"/>
        <w:tblW w:w="8963" w:type="dxa"/>
        <w:jc w:val="center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6" w:space="0"/>
          <w:insideV w:val="single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46"/>
        <w:gridCol w:w="8"/>
        <w:gridCol w:w="692"/>
        <w:gridCol w:w="171"/>
        <w:gridCol w:w="557"/>
        <w:gridCol w:w="586"/>
        <w:gridCol w:w="180"/>
        <w:gridCol w:w="682"/>
        <w:gridCol w:w="832"/>
        <w:gridCol w:w="30"/>
        <w:gridCol w:w="1148"/>
        <w:gridCol w:w="1441"/>
        <w:gridCol w:w="1890"/>
      </w:tblGrid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姓名</w:t>
            </w:r>
          </w:p>
        </w:tc>
        <w:tc>
          <w:tcPr>
            <w:tcW w:w="1420" w:type="dxa"/>
            <w:gridSpan w:val="3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性别</w:t>
            </w:r>
          </w:p>
        </w:tc>
        <w:tc>
          <w:tcPr>
            <w:tcW w:w="1514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出生年月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（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岁）</w:t>
            </w:r>
          </w:p>
        </w:tc>
        <w:tc>
          <w:tcPr>
            <w:tcW w:w="144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restart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40" w:lineRule="exact"/>
              <w:jc w:val="center"/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免冠一寸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000000"/>
                <w:sz w:val="24"/>
              </w:rPr>
              <w:t>彩照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民族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籍贯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出生地</w:t>
            </w:r>
          </w:p>
        </w:tc>
        <w:tc>
          <w:tcPr>
            <w:tcW w:w="1441" w:type="dxa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5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1420" w:type="dxa"/>
            <w:gridSpan w:val="3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766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婚姻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状况</w:t>
            </w:r>
          </w:p>
        </w:tc>
        <w:tc>
          <w:tcPr>
            <w:tcW w:w="1514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健康状况</w:t>
            </w:r>
          </w:p>
        </w:tc>
        <w:tc>
          <w:tcPr>
            <w:tcW w:w="1441" w:type="dxa"/>
            <w:tcBorders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890" w:type="dxa"/>
            <w:vMerge w:val="continue"/>
            <w:tcBorders>
              <w:top w:val="single" w:color="auto" w:sz="12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10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学历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学位</w:t>
            </w:r>
          </w:p>
        </w:tc>
        <w:tc>
          <w:tcPr>
            <w:tcW w:w="2186" w:type="dxa"/>
            <w:gridSpan w:val="5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1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eastAsia"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毕业院校系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1"/>
                <w:szCs w:val="21"/>
              </w:rPr>
            </w:pPr>
            <w:r>
              <w:rPr>
                <w:rFonts w:hint="eastAsia" w:eastAsia="仿宋_GB2312"/>
                <w:color w:val="000000"/>
                <w:sz w:val="21"/>
                <w:szCs w:val="21"/>
              </w:rPr>
              <w:t>及专业</w:t>
            </w:r>
          </w:p>
        </w:tc>
        <w:tc>
          <w:tcPr>
            <w:tcW w:w="4509" w:type="dxa"/>
            <w:gridSpan w:val="4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6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身份证号码</w:t>
            </w:r>
          </w:p>
        </w:tc>
        <w:tc>
          <w:tcPr>
            <w:tcW w:w="3008" w:type="dxa"/>
            <w:gridSpan w:val="6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78" w:type="dxa"/>
            <w:gridSpan w:val="2"/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3331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务必准确无误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pacing w:val="28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  <w:lang w:val="en-US" w:eastAsia="zh-CN"/>
              </w:rPr>
              <w:t>户籍地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6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hint="default" w:eastAsia="仿宋_GB2312"/>
                <w:color w:val="000000"/>
                <w:spacing w:val="28"/>
                <w:sz w:val="24"/>
                <w:lang w:val="en-US" w:eastAsia="zh-CN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  <w:lang w:val="en-US" w:eastAsia="zh-CN"/>
              </w:rPr>
              <w:t>现居住地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5" w:hRule="atLeast"/>
          <w:jc w:val="center"/>
        </w:trPr>
        <w:tc>
          <w:tcPr>
            <w:tcW w:w="1446" w:type="dxa"/>
            <w:gridSpan w:val="3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pacing w:val="28"/>
                <w:sz w:val="24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</w:rPr>
              <w:t>现工作</w:t>
            </w:r>
          </w:p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pacing w:val="28"/>
                <w:sz w:val="24"/>
              </w:rPr>
            </w:pPr>
            <w:r>
              <w:rPr>
                <w:rFonts w:hint="eastAsia" w:eastAsia="仿宋_GB2312"/>
                <w:color w:val="000000"/>
                <w:spacing w:val="28"/>
                <w:sz w:val="24"/>
              </w:rPr>
              <w:t>单位</w:t>
            </w:r>
          </w:p>
        </w:tc>
        <w:tc>
          <w:tcPr>
            <w:tcW w:w="7517" w:type="dxa"/>
            <w:gridSpan w:val="10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98" w:hRule="atLeast"/>
          <w:jc w:val="center"/>
        </w:trPr>
        <w:tc>
          <w:tcPr>
            <w:tcW w:w="754" w:type="dxa"/>
            <w:gridSpan w:val="2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简</w:t>
            </w:r>
            <w:r>
              <w:rPr>
                <w:rFonts w:eastAsia="仿宋_GB2312"/>
                <w:color w:val="000000"/>
                <w:sz w:val="24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历</w:t>
            </w:r>
          </w:p>
        </w:tc>
        <w:tc>
          <w:tcPr>
            <w:tcW w:w="8209" w:type="dxa"/>
            <w:gridSpan w:val="11"/>
            <w:tcBorders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从高中写起</w:t>
            </w:r>
            <w:r>
              <w:rPr>
                <w:rFonts w:hint="eastAsia" w:eastAsia="仿宋_GB2312"/>
                <w:color w:val="000000"/>
                <w:sz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6" w:hRule="atLeast"/>
          <w:jc w:val="center"/>
        </w:trPr>
        <w:tc>
          <w:tcPr>
            <w:tcW w:w="75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奖惩情况</w:t>
            </w:r>
          </w:p>
        </w:tc>
        <w:tc>
          <w:tcPr>
            <w:tcW w:w="8209" w:type="dxa"/>
            <w:gridSpan w:val="11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top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  <w:lang w:eastAsia="zh-CN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8" w:hRule="atLeast"/>
          <w:jc w:val="center"/>
        </w:trPr>
        <w:tc>
          <w:tcPr>
            <w:tcW w:w="746" w:type="dxa"/>
            <w:vMerge w:val="restart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家庭主要成员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及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重要社会关系</w:t>
            </w: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称谓</w:t>
            </w: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姓</w:t>
            </w:r>
            <w:r>
              <w:rPr>
                <w:rFonts w:eastAsia="仿宋_GB2312"/>
                <w:color w:val="000000"/>
                <w:sz w:val="24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名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出生</w:t>
            </w:r>
          </w:p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年月</w:t>
            </w: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政治面貌</w:t>
            </w: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3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8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vMerge w:val="continue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71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143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862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4479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80" w:hRule="atLeast"/>
          <w:jc w:val="center"/>
        </w:trPr>
        <w:tc>
          <w:tcPr>
            <w:tcW w:w="746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>个人</w:t>
            </w:r>
            <w:r>
              <w:rPr>
                <w:rFonts w:eastAsia="仿宋_GB2312"/>
                <w:color w:val="000000"/>
                <w:sz w:val="24"/>
              </w:rPr>
              <w:t>承诺</w:t>
            </w:r>
          </w:p>
        </w:tc>
        <w:tc>
          <w:tcPr>
            <w:tcW w:w="8217" w:type="dxa"/>
            <w:gridSpan w:val="1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color w:val="000000"/>
                <w:sz w:val="24"/>
              </w:rPr>
            </w:pP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" w:firstLineChars="200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此表所填写的内容真实、准确；报名时提供的所有证明材料均真实有效；如有弄虚作假等行为，本人自愿接受相关处理，由此所造成的一切后果由本人承担。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          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hint="eastAsia"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 xml:space="preserve">                                  填表人签名：</w:t>
            </w:r>
          </w:p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ind w:firstLine="4800" w:firstLineChars="20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     月     日</w:t>
            </w:r>
          </w:p>
        </w:tc>
      </w:tr>
      <w:tr>
        <w:tblPrEx>
          <w:tblBorders>
            <w:top w:val="single" w:color="auto" w:sz="12" w:space="0"/>
            <w:left w:val="single" w:color="auto" w:sz="12" w:space="0"/>
            <w:bottom w:val="single" w:color="auto" w:sz="12" w:space="0"/>
            <w:right w:val="single" w:color="auto" w:sz="12" w:space="0"/>
            <w:insideH w:val="single" w:color="auto" w:sz="6" w:space="0"/>
            <w:insideV w:val="single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45" w:hRule="atLeast"/>
          <w:jc w:val="center"/>
        </w:trPr>
        <w:tc>
          <w:tcPr>
            <w:tcW w:w="746" w:type="dxa"/>
            <w:tcBorders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2916"/>
                <w:tab w:val="left" w:pos="2946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审查意见</w:t>
            </w:r>
          </w:p>
        </w:tc>
        <w:tc>
          <w:tcPr>
            <w:tcW w:w="8217" w:type="dxa"/>
            <w:gridSpan w:val="12"/>
            <w:tcBorders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rPr>
                <w:rFonts w:eastAsia="仿宋_GB2312"/>
                <w:color w:val="000000"/>
                <w:sz w:val="24"/>
              </w:rPr>
            </w:pPr>
          </w:p>
          <w:p>
            <w:pPr>
              <w:tabs>
                <w:tab w:val="left" w:pos="3145"/>
              </w:tabs>
              <w:snapToGrid w:val="0"/>
              <w:spacing w:line="400" w:lineRule="exact"/>
              <w:ind w:firstLine="480" w:firstLineChars="20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 xml:space="preserve">          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（盖　章）</w:t>
            </w:r>
          </w:p>
          <w:p>
            <w:pPr>
              <w:tabs>
                <w:tab w:val="left" w:pos="2772"/>
              </w:tabs>
              <w:snapToGrid w:val="0"/>
              <w:spacing w:line="400" w:lineRule="exact"/>
              <w:ind w:firstLine="5160" w:firstLineChars="215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eastAsia="仿宋_GB2312"/>
                <w:color w:val="000000"/>
                <w:sz w:val="24"/>
              </w:rPr>
              <w:t xml:space="preserve"> 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tabs>
          <w:tab w:val="left" w:pos="2916"/>
          <w:tab w:val="left" w:pos="2946"/>
        </w:tabs>
        <w:snapToGrid w:val="0"/>
        <w:spacing w:line="400" w:lineRule="exact"/>
        <w:ind w:firstLine="480" w:firstLineChars="200"/>
        <w:rPr>
          <w:rFonts w:hint="default" w:ascii="Times New Roman" w:hAnsi="Times New Roman" w:eastAsia="仿宋_GB2312" w:cs="Times New Roman"/>
          <w:color w:val="000000"/>
          <w:sz w:val="24"/>
        </w:rPr>
      </w:pPr>
      <w:r>
        <w:rPr>
          <w:rFonts w:hint="default" w:ascii="Times New Roman" w:hAnsi="Times New Roman" w:eastAsia="仿宋_GB2312" w:cs="Times New Roman"/>
          <w:color w:val="000000"/>
          <w:sz w:val="24"/>
        </w:rPr>
        <w:t>说明：1.您所预留的电话，要保持畅通，以便我们随时和您联系。</w:t>
      </w:r>
    </w:p>
    <w:p>
      <w:pPr>
        <w:ind w:firstLine="560" w:firstLineChars="200"/>
        <w:jc w:val="left"/>
        <w:rPr>
          <w:rFonts w:hint="default" w:ascii="Times New Roman" w:hAnsi="Times New Roman" w:cs="Times New Roman"/>
        </w:rPr>
      </w:pPr>
      <w:r>
        <w:rPr>
          <w:rFonts w:hint="default"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hint="default" w:ascii="Times New Roman" w:hAnsi="Times New Roman" w:eastAsia="仿宋_GB2312" w:cs="Times New Roman"/>
          <w:color w:val="000000"/>
          <w:sz w:val="24"/>
        </w:rPr>
        <w:t xml:space="preserve">    2.请将报名表双面打印。</w:t>
      </w:r>
    </w:p>
    <w:sectPr>
      <w:footerReference r:id="rId3" w:type="default"/>
      <w:pgSz w:w="11906" w:h="16838"/>
      <w:pgMar w:top="2098" w:right="1474" w:bottom="1984" w:left="1587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right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</w:pP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begin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separate"/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t>1</w:t>
                          </w:r>
                          <w:r>
                            <w:rPr>
                              <w:rFonts w:hint="default" w:ascii="Times New Roman" w:hAnsi="Times New Roman" w:eastAsia="宋体" w:cs="Times New Roman"/>
                              <w:sz w:val="28"/>
                              <w:szCs w:val="28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文本框 2" o:spid="_x0000_s1026" o:spt="202" type="#_x0000_t202" style="position:absolute;left:0pt;margin-top:0pt;height:144pt;width:144pt;mso-position-horizontal:right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</w:pP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begin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instrText xml:space="preserve"> PAGE  \* MERGEFORMAT </w:instrTex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separate"/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t>1</w:t>
                    </w:r>
                    <w:r>
                      <w:rPr>
                        <w:rFonts w:hint="default" w:ascii="Times New Roman" w:hAnsi="Times New Roman" w:eastAsia="宋体" w:cs="Times New Roman"/>
                        <w:sz w:val="28"/>
                        <w:szCs w:val="2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6618C9"/>
    <w:rsid w:val="24A10700"/>
    <w:rsid w:val="24CA7727"/>
    <w:rsid w:val="3E5C5448"/>
    <w:rsid w:val="674D3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qFormat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4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Strong"/>
    <w:basedOn w:val="6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lumMod val="102000"/>
                <a:satMod val="103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shade val="98000"/>
                <a:tint val="93000"/>
              </a:schemeClr>
            </a:gs>
            <a:gs pos="50000">
              <a:schemeClr val="phClr">
                <a:lumMod val="103000"/>
                <a:satMod val="130000"/>
                <a:shade val="90000"/>
                <a:tint val="98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21</TotalTime>
  <ScaleCrop>false</ScaleCrop>
  <LinksUpToDate>false</LinksUpToDate>
  <CharactersWithSpaces>0</CharactersWithSpaces>
  <Application>WPS Office_11.8.2.11813_F1E327BC-269C-435d-A152-05C5408002CA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2023-06-01T01:39:00Z</dcterms:created>
  <dc:creator>Administrator</dc:creator>
  <cp:lastModifiedBy>a</cp:lastModifiedBy>
  <dcterms:modified xsi:type="dcterms:W3CDTF">2023-06-13T09:27:45Z</dcterms:modified>
  <cp:revision>0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2052-11.8.2.11813</vt:lpwstr>
  </property>
  <property fmtid="{D5CDD505-2E9C-101B-9397-08002B2CF9AE}" pid="3" name="ICV">
    <vt:lpwstr>9071F97B948044C98D7F6C6723A53FF3</vt:lpwstr>
  </property>
</Properties>
</file>