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博山区卫生健康局所属医院公开招聘事业单位专业技术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活动。我已仔细阅读过公告及附件，理解其内容，现郑重承诺：本人现阶段处于无业状态，如违反承诺内容，本人将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ZmI3YmNiYzM5ODg0NGU3N2I1ZTM5M2EzMzRiMDYifQ=="/>
  </w:docVars>
  <w:rsids>
    <w:rsidRoot w:val="62001282"/>
    <w:rsid w:val="0B2322FC"/>
    <w:rsid w:val="1B815C4E"/>
    <w:rsid w:val="3729718D"/>
    <w:rsid w:val="37511A63"/>
    <w:rsid w:val="3F167A8F"/>
    <w:rsid w:val="4268250A"/>
    <w:rsid w:val="47DE1496"/>
    <w:rsid w:val="62001282"/>
    <w:rsid w:val="66E63B92"/>
    <w:rsid w:val="7FA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2023-06-14T02:23:55Z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0574E792A4ED435B8E60713B08D99003</vt:lpwstr>
  </property>
</Properties>
</file>